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055E86" w14:textId="77777777" w:rsidR="00B97E02" w:rsidRDefault="00B97E02">
      <w:pPr>
        <w:pStyle w:val="Textoindependiente"/>
        <w:rPr>
          <w:rFonts w:ascii="Times New Roman"/>
          <w:sz w:val="20"/>
        </w:rPr>
      </w:pPr>
    </w:p>
    <w:p w14:paraId="0D083F28" w14:textId="77777777" w:rsidR="00B97E02" w:rsidRDefault="00B97E02">
      <w:pPr>
        <w:pStyle w:val="Textoindependiente"/>
        <w:rPr>
          <w:rFonts w:ascii="Times New Roman"/>
          <w:sz w:val="20"/>
        </w:rPr>
      </w:pPr>
    </w:p>
    <w:p w14:paraId="106B9A68" w14:textId="77777777" w:rsidR="00B97E02" w:rsidRDefault="00B97E02">
      <w:pPr>
        <w:pStyle w:val="Textoindependiente"/>
        <w:rPr>
          <w:rFonts w:ascii="Times New Roman"/>
          <w:sz w:val="20"/>
        </w:rPr>
      </w:pPr>
    </w:p>
    <w:p w14:paraId="0B0F3617" w14:textId="77777777" w:rsidR="00B97E02" w:rsidRDefault="00B97E02">
      <w:pPr>
        <w:pStyle w:val="Textoindependiente"/>
        <w:spacing w:before="2"/>
        <w:rPr>
          <w:rFonts w:ascii="Times New Roman"/>
          <w:sz w:val="21"/>
        </w:rPr>
      </w:pPr>
    </w:p>
    <w:p w14:paraId="619ACD92" w14:textId="63615254" w:rsidR="00B97E02" w:rsidRPr="00F05319" w:rsidRDefault="0081082B">
      <w:pPr>
        <w:pStyle w:val="Textoindependiente"/>
        <w:spacing w:before="96" w:line="244" w:lineRule="auto"/>
        <w:ind w:left="362" w:right="372"/>
        <w:jc w:val="center"/>
        <w:rPr>
          <w:b/>
        </w:rPr>
      </w:pPr>
      <w:r w:rsidRPr="00F05319">
        <w:rPr>
          <w:b/>
        </w:rPr>
        <w:t>CREACION</w:t>
      </w:r>
      <w:r w:rsidRPr="00F05319">
        <w:rPr>
          <w:b/>
          <w:spacing w:val="8"/>
        </w:rPr>
        <w:t xml:space="preserve"> </w:t>
      </w:r>
      <w:r w:rsidRPr="00F05319">
        <w:rPr>
          <w:b/>
        </w:rPr>
        <w:t>DE</w:t>
      </w:r>
      <w:r w:rsidRPr="00F05319">
        <w:rPr>
          <w:b/>
          <w:spacing w:val="16"/>
        </w:rPr>
        <w:t xml:space="preserve"> </w:t>
      </w:r>
      <w:r w:rsidRPr="00F05319">
        <w:rPr>
          <w:b/>
        </w:rPr>
        <w:t>PROCESO</w:t>
      </w:r>
      <w:r w:rsidRPr="00F05319">
        <w:rPr>
          <w:b/>
          <w:spacing w:val="13"/>
        </w:rPr>
        <w:t xml:space="preserve"> </w:t>
      </w:r>
      <w:r w:rsidRPr="00F05319">
        <w:rPr>
          <w:b/>
        </w:rPr>
        <w:t>JERARQUICO</w:t>
      </w:r>
      <w:r w:rsidRPr="00F05319">
        <w:rPr>
          <w:b/>
          <w:spacing w:val="10"/>
        </w:rPr>
        <w:t xml:space="preserve"> </w:t>
      </w:r>
      <w:r w:rsidRPr="00F05319">
        <w:rPr>
          <w:b/>
        </w:rPr>
        <w:t>POR</w:t>
      </w:r>
      <w:r w:rsidRPr="00F05319">
        <w:rPr>
          <w:b/>
          <w:spacing w:val="12"/>
        </w:rPr>
        <w:t xml:space="preserve"> </w:t>
      </w:r>
      <w:r w:rsidRPr="00F05319">
        <w:rPr>
          <w:b/>
        </w:rPr>
        <w:t>MEDIO</w:t>
      </w:r>
      <w:r w:rsidRPr="00F05319">
        <w:rPr>
          <w:b/>
          <w:spacing w:val="14"/>
        </w:rPr>
        <w:t xml:space="preserve"> </w:t>
      </w:r>
      <w:r w:rsidRPr="00F05319">
        <w:rPr>
          <w:b/>
        </w:rPr>
        <w:t>DEL</w:t>
      </w:r>
      <w:r w:rsidRPr="00F05319">
        <w:rPr>
          <w:b/>
          <w:spacing w:val="15"/>
        </w:rPr>
        <w:t xml:space="preserve"> </w:t>
      </w:r>
      <w:r w:rsidRPr="00F05319">
        <w:rPr>
          <w:b/>
        </w:rPr>
        <w:t>METODO</w:t>
      </w:r>
      <w:r w:rsidRPr="00F05319">
        <w:rPr>
          <w:b/>
          <w:spacing w:val="12"/>
        </w:rPr>
        <w:t xml:space="preserve"> </w:t>
      </w:r>
      <w:r w:rsidRPr="00F05319">
        <w:rPr>
          <w:b/>
        </w:rPr>
        <w:t>AHP</w:t>
      </w:r>
      <w:r w:rsidRPr="00F05319">
        <w:rPr>
          <w:b/>
          <w:spacing w:val="14"/>
        </w:rPr>
        <w:t xml:space="preserve"> </w:t>
      </w:r>
      <w:r w:rsidRPr="00F05319">
        <w:rPr>
          <w:b/>
        </w:rPr>
        <w:t>EN</w:t>
      </w:r>
      <w:r w:rsidRPr="00F05319">
        <w:rPr>
          <w:b/>
          <w:spacing w:val="10"/>
        </w:rPr>
        <w:t xml:space="preserve"> </w:t>
      </w:r>
      <w:r w:rsidRPr="00F05319">
        <w:rPr>
          <w:b/>
        </w:rPr>
        <w:t>LA</w:t>
      </w:r>
      <w:r w:rsidRPr="00F05319">
        <w:rPr>
          <w:b/>
          <w:spacing w:val="-61"/>
        </w:rPr>
        <w:t xml:space="preserve"> </w:t>
      </w:r>
      <w:r w:rsidR="00F51B5B">
        <w:rPr>
          <w:b/>
          <w:spacing w:val="-61"/>
        </w:rPr>
        <w:t xml:space="preserve">      </w:t>
      </w:r>
      <w:r w:rsidRPr="00F05319">
        <w:rPr>
          <w:b/>
        </w:rPr>
        <w:t>TOMA</w:t>
      </w:r>
      <w:r w:rsidRPr="00F05319">
        <w:rPr>
          <w:b/>
          <w:spacing w:val="7"/>
        </w:rPr>
        <w:t xml:space="preserve"> </w:t>
      </w:r>
      <w:r w:rsidRPr="00F05319">
        <w:rPr>
          <w:b/>
        </w:rPr>
        <w:t>DE</w:t>
      </w:r>
      <w:r w:rsidRPr="00F05319">
        <w:rPr>
          <w:b/>
          <w:spacing w:val="8"/>
        </w:rPr>
        <w:t xml:space="preserve"> </w:t>
      </w:r>
      <w:r w:rsidRPr="00F05319">
        <w:rPr>
          <w:b/>
        </w:rPr>
        <w:t>DECISIONES</w:t>
      </w:r>
      <w:r w:rsidRPr="00F05319">
        <w:rPr>
          <w:b/>
          <w:spacing w:val="10"/>
        </w:rPr>
        <w:t xml:space="preserve"> </w:t>
      </w:r>
      <w:r w:rsidRPr="00F05319">
        <w:rPr>
          <w:b/>
        </w:rPr>
        <w:t>PARA</w:t>
      </w:r>
      <w:r w:rsidRPr="00F05319">
        <w:rPr>
          <w:b/>
          <w:spacing w:val="6"/>
        </w:rPr>
        <w:t xml:space="preserve"> </w:t>
      </w:r>
      <w:r w:rsidRPr="00F05319">
        <w:rPr>
          <w:b/>
        </w:rPr>
        <w:t>LA</w:t>
      </w:r>
      <w:r w:rsidRPr="00F05319">
        <w:rPr>
          <w:b/>
          <w:spacing w:val="8"/>
        </w:rPr>
        <w:t xml:space="preserve"> </w:t>
      </w:r>
      <w:r w:rsidRPr="00F05319">
        <w:rPr>
          <w:b/>
        </w:rPr>
        <w:t>APERTURA</w:t>
      </w:r>
      <w:r w:rsidRPr="00F05319">
        <w:rPr>
          <w:b/>
          <w:spacing w:val="8"/>
        </w:rPr>
        <w:t xml:space="preserve"> </w:t>
      </w:r>
      <w:r w:rsidRPr="00F05319">
        <w:rPr>
          <w:b/>
        </w:rPr>
        <w:t>DE</w:t>
      </w:r>
      <w:r w:rsidRPr="00F05319">
        <w:rPr>
          <w:b/>
          <w:spacing w:val="8"/>
        </w:rPr>
        <w:t xml:space="preserve"> </w:t>
      </w:r>
      <w:r w:rsidRPr="00F05319">
        <w:rPr>
          <w:b/>
        </w:rPr>
        <w:t>SEDES</w:t>
      </w:r>
      <w:r w:rsidRPr="00F05319">
        <w:rPr>
          <w:b/>
          <w:spacing w:val="8"/>
        </w:rPr>
        <w:t xml:space="preserve"> </w:t>
      </w:r>
      <w:r w:rsidRPr="00F05319">
        <w:rPr>
          <w:b/>
        </w:rPr>
        <w:t>EN</w:t>
      </w:r>
      <w:r w:rsidRPr="00F05319">
        <w:rPr>
          <w:b/>
          <w:spacing w:val="10"/>
        </w:rPr>
        <w:t xml:space="preserve"> </w:t>
      </w:r>
      <w:r w:rsidRPr="00F05319">
        <w:rPr>
          <w:b/>
        </w:rPr>
        <w:t>EMPRESAS</w:t>
      </w:r>
      <w:r w:rsidRPr="00F05319">
        <w:rPr>
          <w:b/>
          <w:spacing w:val="7"/>
        </w:rPr>
        <w:t xml:space="preserve"> </w:t>
      </w:r>
      <w:r w:rsidRPr="00F05319">
        <w:rPr>
          <w:b/>
        </w:rPr>
        <w:t>DE</w:t>
      </w:r>
      <w:r w:rsidRPr="00F05319">
        <w:rPr>
          <w:b/>
          <w:spacing w:val="1"/>
        </w:rPr>
        <w:t xml:space="preserve"> </w:t>
      </w:r>
      <w:r w:rsidRPr="00F05319">
        <w:rPr>
          <w:b/>
        </w:rPr>
        <w:t>TELECOMUNICACI</w:t>
      </w:r>
      <w:r w:rsidR="00165892">
        <w:rPr>
          <w:b/>
        </w:rPr>
        <w:t>ONES</w:t>
      </w:r>
      <w:r w:rsidRPr="00F05319">
        <w:rPr>
          <w:b/>
        </w:rPr>
        <w:t>.</w:t>
      </w:r>
    </w:p>
    <w:p w14:paraId="0ACD433E" w14:textId="77777777" w:rsidR="00B97E02" w:rsidRDefault="00B97E02">
      <w:pPr>
        <w:pStyle w:val="Textoindependiente"/>
        <w:rPr>
          <w:sz w:val="26"/>
        </w:rPr>
      </w:pPr>
    </w:p>
    <w:p w14:paraId="7F9955E5" w14:textId="77777777" w:rsidR="00B97E02" w:rsidRDefault="00B97E02">
      <w:pPr>
        <w:pStyle w:val="Textoindependiente"/>
        <w:rPr>
          <w:sz w:val="26"/>
        </w:rPr>
      </w:pPr>
    </w:p>
    <w:p w14:paraId="3881311F" w14:textId="77777777" w:rsidR="00B97E02" w:rsidRDefault="00B97E02">
      <w:pPr>
        <w:pStyle w:val="Textoindependiente"/>
        <w:rPr>
          <w:sz w:val="26"/>
        </w:rPr>
      </w:pPr>
    </w:p>
    <w:p w14:paraId="4F4640B6" w14:textId="77777777" w:rsidR="00B97E02" w:rsidRDefault="00B97E02">
      <w:pPr>
        <w:pStyle w:val="Textoindependiente"/>
        <w:rPr>
          <w:sz w:val="26"/>
        </w:rPr>
      </w:pPr>
    </w:p>
    <w:p w14:paraId="552D66C6" w14:textId="77777777" w:rsidR="00B97E02" w:rsidRDefault="00B97E02">
      <w:pPr>
        <w:pStyle w:val="Textoindependiente"/>
        <w:rPr>
          <w:sz w:val="26"/>
        </w:rPr>
      </w:pPr>
    </w:p>
    <w:p w14:paraId="49CC9FE8" w14:textId="77777777" w:rsidR="00B97E02" w:rsidRDefault="00B97E02">
      <w:pPr>
        <w:pStyle w:val="Textoindependiente"/>
        <w:rPr>
          <w:sz w:val="26"/>
        </w:rPr>
      </w:pPr>
    </w:p>
    <w:p w14:paraId="4A1F694A" w14:textId="77777777" w:rsidR="00B97E02" w:rsidRDefault="00B97E02">
      <w:pPr>
        <w:pStyle w:val="Textoindependiente"/>
        <w:rPr>
          <w:sz w:val="26"/>
        </w:rPr>
      </w:pPr>
    </w:p>
    <w:p w14:paraId="321705D7" w14:textId="77777777" w:rsidR="00B97E02" w:rsidRDefault="00B97E02">
      <w:pPr>
        <w:pStyle w:val="Textoindependiente"/>
        <w:rPr>
          <w:sz w:val="26"/>
        </w:rPr>
      </w:pPr>
    </w:p>
    <w:p w14:paraId="3847C74C" w14:textId="77777777" w:rsidR="00B97E02" w:rsidRDefault="00B97E02">
      <w:pPr>
        <w:pStyle w:val="Textoindependiente"/>
        <w:spacing w:before="6"/>
        <w:rPr>
          <w:sz w:val="26"/>
        </w:rPr>
      </w:pPr>
    </w:p>
    <w:p w14:paraId="34B57F4F" w14:textId="77777777" w:rsidR="00B97E02" w:rsidRDefault="0081082B">
      <w:pPr>
        <w:pStyle w:val="Textoindependiente"/>
        <w:ind w:left="783" w:right="372"/>
        <w:jc w:val="center"/>
      </w:pPr>
      <w:r>
        <w:t>PARRA</w:t>
      </w:r>
      <w:r>
        <w:rPr>
          <w:spacing w:val="12"/>
        </w:rPr>
        <w:t xml:space="preserve"> </w:t>
      </w:r>
      <w:r>
        <w:t>HERNÁNDEZ</w:t>
      </w:r>
      <w:r>
        <w:rPr>
          <w:spacing w:val="14"/>
        </w:rPr>
        <w:t xml:space="preserve"> </w:t>
      </w:r>
      <w:r>
        <w:t>WILSON</w:t>
      </w:r>
      <w:r>
        <w:rPr>
          <w:spacing w:val="17"/>
        </w:rPr>
        <w:t xml:space="preserve"> </w:t>
      </w:r>
      <w:r>
        <w:t>DAVID</w:t>
      </w:r>
    </w:p>
    <w:p w14:paraId="31E1C53A" w14:textId="77777777" w:rsidR="00B97E02" w:rsidRDefault="00B97E02">
      <w:pPr>
        <w:pStyle w:val="Textoindependiente"/>
        <w:spacing w:before="8"/>
        <w:rPr>
          <w:sz w:val="26"/>
        </w:rPr>
      </w:pPr>
    </w:p>
    <w:p w14:paraId="3D581F82" w14:textId="77777777" w:rsidR="00B97E02" w:rsidRDefault="0081082B">
      <w:pPr>
        <w:pStyle w:val="Textoindependiente"/>
        <w:spacing w:line="261" w:lineRule="auto"/>
        <w:ind w:left="2896" w:right="2483"/>
        <w:jc w:val="center"/>
      </w:pPr>
      <w:r>
        <w:t>CARREÑO</w:t>
      </w:r>
      <w:r>
        <w:rPr>
          <w:spacing w:val="16"/>
        </w:rPr>
        <w:t xml:space="preserve"> </w:t>
      </w:r>
      <w:r>
        <w:t>SEPÚLVEDA</w:t>
      </w:r>
      <w:r>
        <w:rPr>
          <w:spacing w:val="16"/>
        </w:rPr>
        <w:t xml:space="preserve"> </w:t>
      </w:r>
      <w:r>
        <w:t>DAVID</w:t>
      </w:r>
      <w:r>
        <w:rPr>
          <w:spacing w:val="-61"/>
        </w:rPr>
        <w:t xml:space="preserve"> </w:t>
      </w:r>
      <w:r>
        <w:t>LEONARDO</w:t>
      </w:r>
    </w:p>
    <w:p w14:paraId="78BD851B" w14:textId="77777777" w:rsidR="00B97E02" w:rsidRDefault="00B97E02">
      <w:pPr>
        <w:pStyle w:val="Textoindependiente"/>
        <w:rPr>
          <w:sz w:val="26"/>
        </w:rPr>
      </w:pPr>
    </w:p>
    <w:p w14:paraId="19A85692" w14:textId="77777777" w:rsidR="00B97E02" w:rsidRDefault="00B97E02">
      <w:pPr>
        <w:pStyle w:val="Textoindependiente"/>
        <w:rPr>
          <w:sz w:val="26"/>
        </w:rPr>
      </w:pPr>
    </w:p>
    <w:p w14:paraId="6A0DD8F5" w14:textId="77777777" w:rsidR="00B97E02" w:rsidRDefault="00B97E02">
      <w:pPr>
        <w:pStyle w:val="Textoindependiente"/>
        <w:rPr>
          <w:sz w:val="26"/>
        </w:rPr>
      </w:pPr>
    </w:p>
    <w:p w14:paraId="30491881" w14:textId="77777777" w:rsidR="00B97E02" w:rsidRDefault="00B97E02">
      <w:pPr>
        <w:pStyle w:val="Textoindependiente"/>
        <w:rPr>
          <w:sz w:val="26"/>
        </w:rPr>
      </w:pPr>
    </w:p>
    <w:p w14:paraId="7F3DDD1C" w14:textId="77777777" w:rsidR="00B97E02" w:rsidRDefault="00B97E02">
      <w:pPr>
        <w:pStyle w:val="Textoindependiente"/>
        <w:rPr>
          <w:sz w:val="26"/>
        </w:rPr>
      </w:pPr>
    </w:p>
    <w:p w14:paraId="0358699F" w14:textId="77777777" w:rsidR="00B97E02" w:rsidRDefault="00B97E02">
      <w:pPr>
        <w:pStyle w:val="Textoindependiente"/>
        <w:rPr>
          <w:sz w:val="26"/>
        </w:rPr>
      </w:pPr>
    </w:p>
    <w:p w14:paraId="71D8A258" w14:textId="77777777" w:rsidR="00B97E02" w:rsidRDefault="00B97E02">
      <w:pPr>
        <w:pStyle w:val="Textoindependiente"/>
        <w:rPr>
          <w:sz w:val="26"/>
        </w:rPr>
      </w:pPr>
    </w:p>
    <w:p w14:paraId="1ED902E8" w14:textId="77777777" w:rsidR="00B97E02" w:rsidRDefault="00B97E02">
      <w:pPr>
        <w:pStyle w:val="Textoindependiente"/>
        <w:rPr>
          <w:sz w:val="26"/>
        </w:rPr>
      </w:pPr>
    </w:p>
    <w:p w14:paraId="0651385B" w14:textId="77777777" w:rsidR="00B97E02" w:rsidRDefault="00B97E02">
      <w:pPr>
        <w:pStyle w:val="Textoindependiente"/>
        <w:rPr>
          <w:sz w:val="26"/>
        </w:rPr>
      </w:pPr>
    </w:p>
    <w:p w14:paraId="74EBA5C4" w14:textId="77777777" w:rsidR="00B97E02" w:rsidRDefault="00B97E02">
      <w:pPr>
        <w:pStyle w:val="Textoindependiente"/>
        <w:rPr>
          <w:sz w:val="26"/>
        </w:rPr>
      </w:pPr>
    </w:p>
    <w:p w14:paraId="0F433E93" w14:textId="77777777" w:rsidR="00B97E02" w:rsidRDefault="00B97E02">
      <w:pPr>
        <w:pStyle w:val="Textoindependiente"/>
        <w:rPr>
          <w:sz w:val="26"/>
        </w:rPr>
      </w:pPr>
    </w:p>
    <w:p w14:paraId="21C4564F" w14:textId="77777777" w:rsidR="00B97E02" w:rsidRDefault="00B97E02">
      <w:pPr>
        <w:pStyle w:val="Textoindependiente"/>
        <w:rPr>
          <w:sz w:val="26"/>
        </w:rPr>
      </w:pPr>
    </w:p>
    <w:p w14:paraId="042FE46D" w14:textId="77777777" w:rsidR="00B97E02" w:rsidRDefault="00B97E02">
      <w:pPr>
        <w:pStyle w:val="Textoindependiente"/>
        <w:rPr>
          <w:sz w:val="26"/>
        </w:rPr>
      </w:pPr>
    </w:p>
    <w:p w14:paraId="3C5AE744" w14:textId="77777777" w:rsidR="00B97E02" w:rsidRDefault="00B97E02">
      <w:pPr>
        <w:pStyle w:val="Textoindependiente"/>
        <w:spacing w:before="10"/>
        <w:rPr>
          <w:sz w:val="37"/>
        </w:rPr>
      </w:pPr>
    </w:p>
    <w:p w14:paraId="0666E1FD" w14:textId="77777777" w:rsidR="00B97E02" w:rsidRDefault="0081082B">
      <w:pPr>
        <w:pStyle w:val="Textoindependiente"/>
        <w:spacing w:line="405" w:lineRule="auto"/>
        <w:ind w:left="1766" w:right="1356"/>
        <w:jc w:val="center"/>
      </w:pPr>
      <w:r>
        <w:t>UNIVERSIDAD</w:t>
      </w:r>
      <w:r>
        <w:rPr>
          <w:spacing w:val="14"/>
        </w:rPr>
        <w:t xml:space="preserve"> </w:t>
      </w:r>
      <w:r>
        <w:t>DISTRITAL</w:t>
      </w:r>
      <w:r>
        <w:rPr>
          <w:spacing w:val="16"/>
        </w:rPr>
        <w:t xml:space="preserve"> </w:t>
      </w:r>
      <w:r>
        <w:t>FRANCISCO</w:t>
      </w:r>
      <w:r>
        <w:rPr>
          <w:spacing w:val="15"/>
        </w:rPr>
        <w:t xml:space="preserve"> </w:t>
      </w:r>
      <w:r>
        <w:t>JOSÉ</w:t>
      </w:r>
      <w:r>
        <w:rPr>
          <w:spacing w:val="17"/>
        </w:rPr>
        <w:t xml:space="preserve"> </w:t>
      </w:r>
      <w:r>
        <w:t>DE</w:t>
      </w:r>
      <w:r>
        <w:rPr>
          <w:spacing w:val="15"/>
        </w:rPr>
        <w:t xml:space="preserve"> </w:t>
      </w:r>
      <w:r>
        <w:t>CALDAS</w:t>
      </w:r>
      <w:r>
        <w:rPr>
          <w:spacing w:val="-61"/>
        </w:rPr>
        <w:t xml:space="preserve"> </w:t>
      </w:r>
      <w:r>
        <w:t>FACULTAD</w:t>
      </w:r>
      <w:r>
        <w:rPr>
          <w:spacing w:val="-1"/>
        </w:rPr>
        <w:t xml:space="preserve"> </w:t>
      </w:r>
      <w:r>
        <w:t>TECNOLÓGICA</w:t>
      </w:r>
    </w:p>
    <w:p w14:paraId="33F868EC" w14:textId="77777777" w:rsidR="00B97E02" w:rsidRDefault="0081082B">
      <w:pPr>
        <w:pStyle w:val="Textoindependiente"/>
        <w:spacing w:line="405" w:lineRule="auto"/>
        <w:ind w:left="4080" w:right="3661"/>
        <w:jc w:val="center"/>
      </w:pPr>
      <w:r>
        <w:t>INGENIERIA</w:t>
      </w:r>
      <w:r>
        <w:rPr>
          <w:spacing w:val="9"/>
        </w:rPr>
        <w:t xml:space="preserve"> </w:t>
      </w:r>
      <w:r>
        <w:t>DE</w:t>
      </w:r>
      <w:r>
        <w:rPr>
          <w:spacing w:val="-61"/>
        </w:rPr>
        <w:t xml:space="preserve"> </w:t>
      </w:r>
      <w:r>
        <w:t>PRODUCCION</w:t>
      </w:r>
      <w:r>
        <w:rPr>
          <w:spacing w:val="1"/>
        </w:rPr>
        <w:t xml:space="preserve"> </w:t>
      </w:r>
      <w:r>
        <w:t>BOGOTÁ</w:t>
      </w:r>
      <w:r>
        <w:rPr>
          <w:spacing w:val="5"/>
        </w:rPr>
        <w:t xml:space="preserve"> </w:t>
      </w:r>
      <w:r>
        <w:t>D.C.</w:t>
      </w:r>
    </w:p>
    <w:p w14:paraId="5BDE008C" w14:textId="77777777" w:rsidR="00B97E02" w:rsidRDefault="0081082B">
      <w:pPr>
        <w:pStyle w:val="Textoindependiente"/>
        <w:spacing w:line="263" w:lineRule="exact"/>
        <w:ind w:left="787" w:right="372"/>
        <w:jc w:val="center"/>
      </w:pPr>
      <w:r>
        <w:t>20</w:t>
      </w:r>
      <w:r w:rsidR="0055108D">
        <w:t>24</w:t>
      </w:r>
    </w:p>
    <w:p w14:paraId="6EC7DA64" w14:textId="77777777" w:rsidR="00B97E02" w:rsidRDefault="00B97E02">
      <w:pPr>
        <w:spacing w:line="263" w:lineRule="exact"/>
        <w:jc w:val="center"/>
        <w:sectPr w:rsidR="00B97E02" w:rsidSect="006B5769">
          <w:footerReference w:type="default" r:id="rId8"/>
          <w:type w:val="continuous"/>
          <w:pgSz w:w="11910" w:h="16840"/>
          <w:pgMar w:top="1580" w:right="860" w:bottom="280" w:left="1560" w:header="720" w:footer="720" w:gutter="0"/>
          <w:cols w:space="720"/>
        </w:sectPr>
      </w:pPr>
    </w:p>
    <w:p w14:paraId="04121EE0" w14:textId="77777777" w:rsidR="00B97E02" w:rsidRDefault="00B97E02">
      <w:pPr>
        <w:pStyle w:val="Textoindependiente"/>
        <w:rPr>
          <w:sz w:val="20"/>
        </w:rPr>
      </w:pPr>
    </w:p>
    <w:p w14:paraId="46372442" w14:textId="77777777" w:rsidR="00B97E02" w:rsidRDefault="00B97E02">
      <w:pPr>
        <w:pStyle w:val="Textoindependiente"/>
        <w:rPr>
          <w:sz w:val="20"/>
        </w:rPr>
      </w:pPr>
    </w:p>
    <w:p w14:paraId="4C76CA3F" w14:textId="77777777" w:rsidR="00B97E02" w:rsidRDefault="00B97E02">
      <w:pPr>
        <w:pStyle w:val="Textoindependiente"/>
        <w:spacing w:before="7"/>
        <w:rPr>
          <w:sz w:val="21"/>
        </w:rPr>
      </w:pPr>
    </w:p>
    <w:p w14:paraId="0439BDAA" w14:textId="77777777" w:rsidR="00B97E02" w:rsidRDefault="0081082B">
      <w:pPr>
        <w:pStyle w:val="Textoindependiente"/>
        <w:spacing w:before="96" w:line="244" w:lineRule="auto"/>
        <w:ind w:left="362" w:right="372"/>
        <w:jc w:val="center"/>
      </w:pPr>
      <w:r>
        <w:t>CREACION</w:t>
      </w:r>
      <w:r>
        <w:rPr>
          <w:spacing w:val="8"/>
        </w:rPr>
        <w:t xml:space="preserve"> </w:t>
      </w:r>
      <w:r>
        <w:t>DE</w:t>
      </w:r>
      <w:r>
        <w:rPr>
          <w:spacing w:val="16"/>
        </w:rPr>
        <w:t xml:space="preserve"> </w:t>
      </w:r>
      <w:r>
        <w:t>PROCESO</w:t>
      </w:r>
      <w:r>
        <w:rPr>
          <w:spacing w:val="13"/>
        </w:rPr>
        <w:t xml:space="preserve"> </w:t>
      </w:r>
      <w:r>
        <w:t>JERARQUICO</w:t>
      </w:r>
      <w:r>
        <w:rPr>
          <w:spacing w:val="10"/>
        </w:rPr>
        <w:t xml:space="preserve"> </w:t>
      </w:r>
      <w:r>
        <w:t>POR</w:t>
      </w:r>
      <w:r>
        <w:rPr>
          <w:spacing w:val="12"/>
        </w:rPr>
        <w:t xml:space="preserve"> </w:t>
      </w:r>
      <w:r>
        <w:t>MEDIO</w:t>
      </w:r>
      <w:r>
        <w:rPr>
          <w:spacing w:val="14"/>
        </w:rPr>
        <w:t xml:space="preserve"> </w:t>
      </w:r>
      <w:r>
        <w:t>DEL</w:t>
      </w:r>
      <w:r>
        <w:rPr>
          <w:spacing w:val="15"/>
        </w:rPr>
        <w:t xml:space="preserve"> </w:t>
      </w:r>
      <w:r>
        <w:t>METODO</w:t>
      </w:r>
      <w:r>
        <w:rPr>
          <w:spacing w:val="12"/>
        </w:rPr>
        <w:t xml:space="preserve"> </w:t>
      </w:r>
      <w:r>
        <w:t>AHP</w:t>
      </w:r>
      <w:r>
        <w:rPr>
          <w:spacing w:val="14"/>
        </w:rPr>
        <w:t xml:space="preserve"> </w:t>
      </w:r>
      <w:r>
        <w:t>EN</w:t>
      </w:r>
      <w:r>
        <w:rPr>
          <w:spacing w:val="10"/>
        </w:rPr>
        <w:t xml:space="preserve"> </w:t>
      </w:r>
      <w:r>
        <w:t>LA</w:t>
      </w:r>
      <w:r>
        <w:rPr>
          <w:spacing w:val="-61"/>
        </w:rPr>
        <w:t xml:space="preserve"> </w:t>
      </w:r>
      <w:r>
        <w:t>TOMA</w:t>
      </w:r>
      <w:r>
        <w:rPr>
          <w:spacing w:val="7"/>
        </w:rPr>
        <w:t xml:space="preserve"> </w:t>
      </w:r>
      <w:r>
        <w:t>DE</w:t>
      </w:r>
      <w:r>
        <w:rPr>
          <w:spacing w:val="8"/>
        </w:rPr>
        <w:t xml:space="preserve"> </w:t>
      </w:r>
      <w:r>
        <w:t>DECISIONES</w:t>
      </w:r>
      <w:r>
        <w:rPr>
          <w:spacing w:val="10"/>
        </w:rPr>
        <w:t xml:space="preserve"> </w:t>
      </w:r>
      <w:r>
        <w:t>PARA</w:t>
      </w:r>
      <w:r>
        <w:rPr>
          <w:spacing w:val="6"/>
        </w:rPr>
        <w:t xml:space="preserve"> </w:t>
      </w:r>
      <w:r>
        <w:t>LA</w:t>
      </w:r>
      <w:r>
        <w:rPr>
          <w:spacing w:val="8"/>
        </w:rPr>
        <w:t xml:space="preserve"> </w:t>
      </w:r>
      <w:r>
        <w:t>APERTURA</w:t>
      </w:r>
      <w:r>
        <w:rPr>
          <w:spacing w:val="8"/>
        </w:rPr>
        <w:t xml:space="preserve"> </w:t>
      </w:r>
      <w:r>
        <w:t>DE</w:t>
      </w:r>
      <w:r>
        <w:rPr>
          <w:spacing w:val="8"/>
        </w:rPr>
        <w:t xml:space="preserve"> </w:t>
      </w:r>
      <w:r>
        <w:t>SEDES</w:t>
      </w:r>
      <w:r>
        <w:rPr>
          <w:spacing w:val="8"/>
        </w:rPr>
        <w:t xml:space="preserve"> </w:t>
      </w:r>
      <w:r>
        <w:t>EN</w:t>
      </w:r>
      <w:r>
        <w:rPr>
          <w:spacing w:val="10"/>
        </w:rPr>
        <w:t xml:space="preserve"> </w:t>
      </w:r>
      <w:r>
        <w:t>EMPRESAS</w:t>
      </w:r>
      <w:r>
        <w:rPr>
          <w:spacing w:val="7"/>
        </w:rPr>
        <w:t xml:space="preserve"> </w:t>
      </w:r>
      <w:r>
        <w:t>DE</w:t>
      </w:r>
      <w:r>
        <w:rPr>
          <w:spacing w:val="1"/>
        </w:rPr>
        <w:t xml:space="preserve"> </w:t>
      </w:r>
      <w:r>
        <w:t>TELECOMUNICACIONES.</w:t>
      </w:r>
    </w:p>
    <w:p w14:paraId="362DD004" w14:textId="77777777" w:rsidR="00B97E02" w:rsidRDefault="00B97E02">
      <w:pPr>
        <w:pStyle w:val="Textoindependiente"/>
        <w:rPr>
          <w:sz w:val="26"/>
        </w:rPr>
      </w:pPr>
    </w:p>
    <w:p w14:paraId="1691F835" w14:textId="77777777" w:rsidR="00B97E02" w:rsidRDefault="00B97E02">
      <w:pPr>
        <w:pStyle w:val="Textoindependiente"/>
        <w:rPr>
          <w:sz w:val="26"/>
        </w:rPr>
      </w:pPr>
    </w:p>
    <w:p w14:paraId="78EBB90E" w14:textId="77777777" w:rsidR="00B97E02" w:rsidRDefault="00B97E02">
      <w:pPr>
        <w:pStyle w:val="Textoindependiente"/>
        <w:rPr>
          <w:sz w:val="26"/>
        </w:rPr>
      </w:pPr>
    </w:p>
    <w:p w14:paraId="062749F2" w14:textId="77777777" w:rsidR="00B97E02" w:rsidRDefault="00B97E02">
      <w:pPr>
        <w:pStyle w:val="Textoindependiente"/>
        <w:rPr>
          <w:sz w:val="26"/>
        </w:rPr>
      </w:pPr>
    </w:p>
    <w:p w14:paraId="2C4C8622" w14:textId="77777777" w:rsidR="00B97E02" w:rsidRDefault="00B97E02">
      <w:pPr>
        <w:pStyle w:val="Textoindependiente"/>
        <w:rPr>
          <w:sz w:val="26"/>
        </w:rPr>
      </w:pPr>
    </w:p>
    <w:p w14:paraId="0EC28931" w14:textId="77777777" w:rsidR="00B97E02" w:rsidRDefault="0081082B">
      <w:pPr>
        <w:pStyle w:val="Textoindependiente"/>
        <w:spacing w:before="158" w:line="441" w:lineRule="auto"/>
        <w:ind w:left="2896" w:right="2484"/>
        <w:jc w:val="center"/>
      </w:pPr>
      <w:r>
        <w:t>WILSON</w:t>
      </w:r>
      <w:r>
        <w:rPr>
          <w:spacing w:val="16"/>
        </w:rPr>
        <w:t xml:space="preserve"> </w:t>
      </w:r>
      <w:r>
        <w:t>DAVID</w:t>
      </w:r>
      <w:r>
        <w:rPr>
          <w:spacing w:val="8"/>
        </w:rPr>
        <w:t xml:space="preserve"> </w:t>
      </w:r>
      <w:r>
        <w:t>PARRA</w:t>
      </w:r>
      <w:r>
        <w:rPr>
          <w:spacing w:val="15"/>
        </w:rPr>
        <w:t xml:space="preserve"> </w:t>
      </w:r>
      <w:r>
        <w:t>HERNÁNDEZ</w:t>
      </w:r>
      <w:r>
        <w:rPr>
          <w:spacing w:val="-61"/>
        </w:rPr>
        <w:t xml:space="preserve"> </w:t>
      </w:r>
      <w:r>
        <w:t>20191377021</w:t>
      </w:r>
    </w:p>
    <w:p w14:paraId="5815D12D" w14:textId="77777777" w:rsidR="00B97E02" w:rsidRDefault="00B97E02">
      <w:pPr>
        <w:pStyle w:val="Textoindependiente"/>
        <w:spacing w:before="10"/>
        <w:rPr>
          <w:sz w:val="24"/>
        </w:rPr>
      </w:pPr>
    </w:p>
    <w:p w14:paraId="580683E9" w14:textId="77777777" w:rsidR="00B97E02" w:rsidRDefault="0081082B">
      <w:pPr>
        <w:pStyle w:val="Textoindependiente"/>
        <w:spacing w:line="261" w:lineRule="auto"/>
        <w:ind w:left="2896" w:right="2483"/>
        <w:jc w:val="center"/>
      </w:pPr>
      <w:r>
        <w:t>CARREÑO</w:t>
      </w:r>
      <w:r>
        <w:rPr>
          <w:spacing w:val="16"/>
        </w:rPr>
        <w:t xml:space="preserve"> </w:t>
      </w:r>
      <w:r>
        <w:t>SEPÚLVEDA</w:t>
      </w:r>
      <w:r>
        <w:rPr>
          <w:spacing w:val="16"/>
        </w:rPr>
        <w:t xml:space="preserve"> </w:t>
      </w:r>
      <w:r>
        <w:t>DAVID</w:t>
      </w:r>
      <w:r>
        <w:rPr>
          <w:spacing w:val="-61"/>
        </w:rPr>
        <w:t xml:space="preserve"> </w:t>
      </w:r>
      <w:r>
        <w:t>LEONARDO</w:t>
      </w:r>
    </w:p>
    <w:p w14:paraId="0CFF7650" w14:textId="77777777" w:rsidR="00B97E02" w:rsidRDefault="0081082B">
      <w:pPr>
        <w:pStyle w:val="Textoindependiente"/>
        <w:spacing w:before="197"/>
        <w:ind w:left="783" w:right="372"/>
        <w:jc w:val="center"/>
      </w:pPr>
      <w:r>
        <w:t>20192377017</w:t>
      </w:r>
    </w:p>
    <w:p w14:paraId="3F6A876C" w14:textId="77777777" w:rsidR="00B97E02" w:rsidRDefault="00B97E02">
      <w:pPr>
        <w:pStyle w:val="Textoindependiente"/>
        <w:rPr>
          <w:sz w:val="26"/>
        </w:rPr>
      </w:pPr>
    </w:p>
    <w:p w14:paraId="74DA0216" w14:textId="77777777" w:rsidR="00B97E02" w:rsidRDefault="00B97E02">
      <w:pPr>
        <w:pStyle w:val="Textoindependiente"/>
        <w:rPr>
          <w:sz w:val="26"/>
        </w:rPr>
      </w:pPr>
    </w:p>
    <w:p w14:paraId="6A8F0D9C" w14:textId="77777777" w:rsidR="00B97E02" w:rsidRDefault="00B97E02">
      <w:pPr>
        <w:pStyle w:val="Textoindependiente"/>
        <w:rPr>
          <w:sz w:val="26"/>
        </w:rPr>
      </w:pPr>
    </w:p>
    <w:p w14:paraId="0D0A1130" w14:textId="77777777" w:rsidR="00B97E02" w:rsidRDefault="0081082B">
      <w:pPr>
        <w:pStyle w:val="Textoindependiente"/>
        <w:spacing w:before="178" w:line="259" w:lineRule="auto"/>
        <w:ind w:left="785" w:right="372"/>
        <w:jc w:val="center"/>
      </w:pPr>
      <w:r>
        <w:t>TRABAJO</w:t>
      </w:r>
      <w:r>
        <w:rPr>
          <w:spacing w:val="15"/>
        </w:rPr>
        <w:t xml:space="preserve"> </w:t>
      </w:r>
      <w:r>
        <w:t>DE</w:t>
      </w:r>
      <w:r>
        <w:rPr>
          <w:spacing w:val="17"/>
        </w:rPr>
        <w:t xml:space="preserve"> </w:t>
      </w:r>
      <w:r>
        <w:t>GRADO</w:t>
      </w:r>
      <w:r>
        <w:rPr>
          <w:spacing w:val="14"/>
        </w:rPr>
        <w:t xml:space="preserve"> </w:t>
      </w:r>
      <w:r>
        <w:t>EN</w:t>
      </w:r>
      <w:r>
        <w:rPr>
          <w:spacing w:val="18"/>
        </w:rPr>
        <w:t xml:space="preserve"> </w:t>
      </w:r>
      <w:r>
        <w:t>MODALIDAD</w:t>
      </w:r>
      <w:r>
        <w:rPr>
          <w:spacing w:val="16"/>
        </w:rPr>
        <w:t xml:space="preserve"> </w:t>
      </w:r>
      <w:r>
        <w:t>DE</w:t>
      </w:r>
      <w:r>
        <w:rPr>
          <w:spacing w:val="14"/>
        </w:rPr>
        <w:t xml:space="preserve"> </w:t>
      </w:r>
      <w:r>
        <w:t>MONOGRAFIA</w:t>
      </w:r>
      <w:r>
        <w:rPr>
          <w:spacing w:val="18"/>
        </w:rPr>
        <w:t xml:space="preserve"> </w:t>
      </w:r>
      <w:r>
        <w:t>PRESENTADO</w:t>
      </w:r>
      <w:r>
        <w:rPr>
          <w:spacing w:val="-61"/>
        </w:rPr>
        <w:t xml:space="preserve"> </w:t>
      </w:r>
      <w:r>
        <w:t>PARA</w:t>
      </w:r>
      <w:r>
        <w:rPr>
          <w:spacing w:val="2"/>
        </w:rPr>
        <w:t xml:space="preserve"> </w:t>
      </w:r>
      <w:r>
        <w:t>OBTENER</w:t>
      </w:r>
      <w:r>
        <w:rPr>
          <w:spacing w:val="5"/>
        </w:rPr>
        <w:t xml:space="preserve"> </w:t>
      </w:r>
      <w:r>
        <w:t>EL</w:t>
      </w:r>
      <w:r>
        <w:rPr>
          <w:spacing w:val="3"/>
        </w:rPr>
        <w:t xml:space="preserve"> </w:t>
      </w:r>
      <w:r>
        <w:t>TITULO</w:t>
      </w:r>
      <w:r>
        <w:rPr>
          <w:spacing w:val="6"/>
        </w:rPr>
        <w:t xml:space="preserve"> </w:t>
      </w:r>
      <w:r>
        <w:t>INGENIERIA</w:t>
      </w:r>
      <w:r>
        <w:rPr>
          <w:spacing w:val="3"/>
        </w:rPr>
        <w:t xml:space="preserve"> </w:t>
      </w:r>
      <w:r>
        <w:t>DE</w:t>
      </w:r>
      <w:r>
        <w:rPr>
          <w:spacing w:val="7"/>
        </w:rPr>
        <w:t xml:space="preserve"> </w:t>
      </w:r>
      <w:r>
        <w:t>PRODUCCIÓN.</w:t>
      </w:r>
    </w:p>
    <w:p w14:paraId="5642070C" w14:textId="77777777" w:rsidR="00B97E02" w:rsidRDefault="00B97E02">
      <w:pPr>
        <w:pStyle w:val="Textoindependiente"/>
        <w:rPr>
          <w:sz w:val="26"/>
        </w:rPr>
      </w:pPr>
    </w:p>
    <w:p w14:paraId="3E15426F" w14:textId="77777777" w:rsidR="00B97E02" w:rsidRDefault="00B97E02">
      <w:pPr>
        <w:pStyle w:val="Textoindependiente"/>
        <w:rPr>
          <w:sz w:val="26"/>
        </w:rPr>
      </w:pPr>
    </w:p>
    <w:p w14:paraId="50A26574" w14:textId="77777777" w:rsidR="00B97E02" w:rsidRDefault="0081082B">
      <w:pPr>
        <w:pStyle w:val="Textoindependiente"/>
        <w:spacing w:before="162"/>
        <w:ind w:left="789" w:right="372"/>
        <w:jc w:val="center"/>
      </w:pPr>
      <w:r>
        <w:t>DIRECTOR</w:t>
      </w:r>
    </w:p>
    <w:p w14:paraId="011AF7C6" w14:textId="77777777" w:rsidR="00B97E02" w:rsidRDefault="00B97E02">
      <w:pPr>
        <w:pStyle w:val="Textoindependiente"/>
        <w:rPr>
          <w:sz w:val="26"/>
        </w:rPr>
      </w:pPr>
    </w:p>
    <w:p w14:paraId="02A0183D" w14:textId="4C8C4E73" w:rsidR="00B97E02" w:rsidRDefault="0081082B">
      <w:pPr>
        <w:pStyle w:val="Textoindependiente"/>
        <w:spacing w:before="152"/>
        <w:ind w:left="362" w:right="370"/>
        <w:jc w:val="center"/>
      </w:pPr>
      <w:r>
        <w:t>ING.</w:t>
      </w:r>
      <w:r>
        <w:rPr>
          <w:spacing w:val="10"/>
        </w:rPr>
        <w:t xml:space="preserve"> </w:t>
      </w:r>
      <w:r>
        <w:t>MSC.</w:t>
      </w:r>
      <w:r>
        <w:rPr>
          <w:spacing w:val="14"/>
        </w:rPr>
        <w:t xml:space="preserve"> </w:t>
      </w:r>
      <w:r w:rsidR="00A638D3">
        <w:t>HUMBERTO</w:t>
      </w:r>
      <w:r w:rsidR="007D56C3">
        <w:t xml:space="preserve"> GUERRERO SALAS</w:t>
      </w:r>
    </w:p>
    <w:p w14:paraId="52CE7D34" w14:textId="77777777" w:rsidR="00B97E02" w:rsidRDefault="00B97E02">
      <w:pPr>
        <w:pStyle w:val="Textoindependiente"/>
        <w:rPr>
          <w:sz w:val="26"/>
        </w:rPr>
      </w:pPr>
    </w:p>
    <w:p w14:paraId="56A61D33" w14:textId="77777777" w:rsidR="00B97E02" w:rsidRDefault="00B97E02">
      <w:pPr>
        <w:pStyle w:val="Textoindependiente"/>
        <w:rPr>
          <w:sz w:val="26"/>
        </w:rPr>
      </w:pPr>
    </w:p>
    <w:p w14:paraId="3DBB0EEF" w14:textId="77777777" w:rsidR="00B97E02" w:rsidRDefault="00B97E02">
      <w:pPr>
        <w:pStyle w:val="Textoindependiente"/>
        <w:spacing w:before="10"/>
        <w:rPr>
          <w:sz w:val="36"/>
        </w:rPr>
      </w:pPr>
    </w:p>
    <w:p w14:paraId="4C38C5C2" w14:textId="77777777" w:rsidR="00B97E02" w:rsidRDefault="0081082B">
      <w:pPr>
        <w:pStyle w:val="Textoindependiente"/>
        <w:spacing w:line="403" w:lineRule="auto"/>
        <w:ind w:left="1766" w:right="1356"/>
        <w:jc w:val="center"/>
      </w:pPr>
      <w:r>
        <w:t>UNIVERSIDAD</w:t>
      </w:r>
      <w:r>
        <w:rPr>
          <w:spacing w:val="14"/>
        </w:rPr>
        <w:t xml:space="preserve"> </w:t>
      </w:r>
      <w:r>
        <w:t>DISTRITAL</w:t>
      </w:r>
      <w:r>
        <w:rPr>
          <w:spacing w:val="16"/>
        </w:rPr>
        <w:t xml:space="preserve"> </w:t>
      </w:r>
      <w:r>
        <w:t>FRANCISCO</w:t>
      </w:r>
      <w:r>
        <w:rPr>
          <w:spacing w:val="15"/>
        </w:rPr>
        <w:t xml:space="preserve"> </w:t>
      </w:r>
      <w:r>
        <w:t>JOSÉ</w:t>
      </w:r>
      <w:r>
        <w:rPr>
          <w:spacing w:val="17"/>
        </w:rPr>
        <w:t xml:space="preserve"> </w:t>
      </w:r>
      <w:r>
        <w:t>DE</w:t>
      </w:r>
      <w:r>
        <w:rPr>
          <w:spacing w:val="15"/>
        </w:rPr>
        <w:t xml:space="preserve"> </w:t>
      </w:r>
      <w:r>
        <w:t>CALDAS</w:t>
      </w:r>
      <w:r>
        <w:rPr>
          <w:spacing w:val="-61"/>
        </w:rPr>
        <w:t xml:space="preserve"> </w:t>
      </w:r>
      <w:r>
        <w:t>FACULTAD</w:t>
      </w:r>
      <w:r>
        <w:rPr>
          <w:spacing w:val="-1"/>
        </w:rPr>
        <w:t xml:space="preserve"> </w:t>
      </w:r>
      <w:r>
        <w:t>TECNOLÓGICA</w:t>
      </w:r>
    </w:p>
    <w:p w14:paraId="390782A3" w14:textId="77777777" w:rsidR="00B97E02" w:rsidRDefault="0081082B">
      <w:pPr>
        <w:pStyle w:val="Textoindependiente"/>
        <w:spacing w:line="264" w:lineRule="exact"/>
        <w:ind w:left="300" w:right="372"/>
        <w:jc w:val="center"/>
      </w:pPr>
      <w:r>
        <w:t>INGENIERIA</w:t>
      </w:r>
      <w:r>
        <w:rPr>
          <w:spacing w:val="28"/>
        </w:rPr>
        <w:t xml:space="preserve"> </w:t>
      </w:r>
      <w:r>
        <w:t>DE</w:t>
      </w:r>
      <w:r>
        <w:rPr>
          <w:spacing w:val="21"/>
        </w:rPr>
        <w:t xml:space="preserve"> </w:t>
      </w:r>
      <w:r>
        <w:t>PRODUCCION</w:t>
      </w:r>
    </w:p>
    <w:p w14:paraId="702B74EA" w14:textId="77777777" w:rsidR="00B97E02" w:rsidRDefault="0081082B">
      <w:pPr>
        <w:pStyle w:val="Textoindependiente"/>
        <w:spacing w:before="184"/>
        <w:ind w:left="851" w:right="372"/>
        <w:jc w:val="center"/>
      </w:pPr>
      <w:r>
        <w:t>BOGOTÁ</w:t>
      </w:r>
      <w:r>
        <w:rPr>
          <w:spacing w:val="10"/>
        </w:rPr>
        <w:t xml:space="preserve"> </w:t>
      </w:r>
      <w:r>
        <w:t>D.C.</w:t>
      </w:r>
    </w:p>
    <w:p w14:paraId="4E311CB5" w14:textId="1BDA7981" w:rsidR="00B97E02" w:rsidRDefault="0081082B">
      <w:pPr>
        <w:pStyle w:val="Textoindependiente"/>
        <w:spacing w:before="182"/>
        <w:ind w:left="787" w:right="372"/>
        <w:jc w:val="center"/>
      </w:pPr>
      <w:r>
        <w:t>202</w:t>
      </w:r>
      <w:r w:rsidR="0055108D">
        <w:t>4</w:t>
      </w:r>
    </w:p>
    <w:p w14:paraId="4D273494" w14:textId="77777777" w:rsidR="00B97E02" w:rsidRDefault="00B97E02">
      <w:pPr>
        <w:jc w:val="center"/>
        <w:sectPr w:rsidR="00B97E02" w:rsidSect="006B5769">
          <w:pgSz w:w="11910" w:h="16840"/>
          <w:pgMar w:top="1580" w:right="860" w:bottom="280" w:left="1560" w:header="720" w:footer="720" w:gutter="0"/>
          <w:cols w:space="720"/>
        </w:sectPr>
      </w:pPr>
    </w:p>
    <w:p w14:paraId="7418F006" w14:textId="77777777" w:rsidR="00B97E02" w:rsidRDefault="00B97E02">
      <w:pPr>
        <w:pStyle w:val="Textoindependiente"/>
        <w:rPr>
          <w:sz w:val="20"/>
        </w:rPr>
      </w:pPr>
    </w:p>
    <w:p w14:paraId="7BBD0359" w14:textId="77777777" w:rsidR="00B97E02" w:rsidRDefault="00B97E02">
      <w:pPr>
        <w:pStyle w:val="Textoindependiente"/>
        <w:rPr>
          <w:sz w:val="20"/>
        </w:rPr>
      </w:pPr>
    </w:p>
    <w:p w14:paraId="1D366033" w14:textId="77777777" w:rsidR="00B97E02" w:rsidRDefault="00B97E02">
      <w:pPr>
        <w:pStyle w:val="Textoindependiente"/>
        <w:rPr>
          <w:sz w:val="20"/>
        </w:rPr>
      </w:pPr>
    </w:p>
    <w:p w14:paraId="4A154989" w14:textId="77777777" w:rsidR="00B97E02" w:rsidRDefault="00B97E02">
      <w:pPr>
        <w:pStyle w:val="Textoindependiente"/>
        <w:rPr>
          <w:sz w:val="20"/>
        </w:rPr>
      </w:pPr>
    </w:p>
    <w:p w14:paraId="2DB2F1C6" w14:textId="77777777" w:rsidR="00B97E02" w:rsidRDefault="00B97E02">
      <w:pPr>
        <w:pStyle w:val="Textoindependiente"/>
        <w:spacing w:before="8"/>
        <w:rPr>
          <w:sz w:val="26"/>
        </w:rPr>
      </w:pPr>
    </w:p>
    <w:p w14:paraId="44F20D13" w14:textId="77777777" w:rsidR="00B97E02" w:rsidRDefault="0081082B">
      <w:pPr>
        <w:pStyle w:val="Ttulo1"/>
        <w:spacing w:before="95"/>
        <w:ind w:left="4080" w:right="160"/>
        <w:jc w:val="center"/>
      </w:pPr>
      <w:bookmarkStart w:id="0" w:name="_Toc171287553"/>
      <w:r>
        <w:t>NOTA</w:t>
      </w:r>
      <w:r>
        <w:rPr>
          <w:spacing w:val="12"/>
        </w:rPr>
        <w:t xml:space="preserve"> </w:t>
      </w:r>
      <w:r>
        <w:t>DE</w:t>
      </w:r>
      <w:r>
        <w:rPr>
          <w:spacing w:val="13"/>
        </w:rPr>
        <w:t xml:space="preserve"> </w:t>
      </w:r>
      <w:r>
        <w:t>ACEPTACIÓN</w:t>
      </w:r>
      <w:bookmarkEnd w:id="0"/>
    </w:p>
    <w:p w14:paraId="14EC6B12" w14:textId="77777777" w:rsidR="00B97E02" w:rsidRDefault="00B97E02">
      <w:pPr>
        <w:pStyle w:val="Textoindependiente"/>
        <w:rPr>
          <w:rFonts w:ascii="Arial"/>
          <w:b/>
          <w:sz w:val="20"/>
        </w:rPr>
      </w:pPr>
    </w:p>
    <w:p w14:paraId="4CD44ADC" w14:textId="77777777" w:rsidR="00B97E02" w:rsidRDefault="00B97E02">
      <w:pPr>
        <w:pStyle w:val="Textoindependiente"/>
        <w:rPr>
          <w:rFonts w:ascii="Arial"/>
          <w:b/>
          <w:sz w:val="20"/>
        </w:rPr>
      </w:pPr>
    </w:p>
    <w:p w14:paraId="0748B20B" w14:textId="77777777" w:rsidR="00B97E02" w:rsidRDefault="00B97E02">
      <w:pPr>
        <w:pStyle w:val="Textoindependiente"/>
        <w:rPr>
          <w:rFonts w:ascii="Arial"/>
          <w:b/>
          <w:sz w:val="20"/>
        </w:rPr>
      </w:pPr>
    </w:p>
    <w:p w14:paraId="0AE2F47D" w14:textId="1AB22F2A" w:rsidR="00B97E02" w:rsidRDefault="00853B34">
      <w:pPr>
        <w:pStyle w:val="Textoindependiente"/>
        <w:spacing w:before="1"/>
        <w:rPr>
          <w:rFonts w:ascii="Arial"/>
          <w:b/>
          <w:sz w:val="13"/>
        </w:rPr>
      </w:pPr>
      <w:r>
        <w:rPr>
          <w:noProof/>
          <w:lang w:val="es-CO" w:eastAsia="es-CO"/>
        </w:rPr>
        <mc:AlternateContent>
          <mc:Choice Requires="wps">
            <w:drawing>
              <wp:anchor distT="0" distB="0" distL="0" distR="0" simplePos="0" relativeHeight="251660288" behindDoc="1" locked="0" layoutInCell="1" allowOverlap="1" wp14:anchorId="7C9342A6" wp14:editId="487DBC6B">
                <wp:simplePos x="0" y="0"/>
                <wp:positionH relativeFrom="page">
                  <wp:posOffset>4046220</wp:posOffset>
                </wp:positionH>
                <wp:positionV relativeFrom="paragraph">
                  <wp:posOffset>125730</wp:posOffset>
                </wp:positionV>
                <wp:extent cx="2801620" cy="1270"/>
                <wp:effectExtent l="0" t="0" r="0" b="0"/>
                <wp:wrapTopAndBottom/>
                <wp:docPr id="33" name="Freeform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801620" cy="1270"/>
                        </a:xfrm>
                        <a:custGeom>
                          <a:avLst/>
                          <a:gdLst>
                            <a:gd name="T0" fmla="+- 0 6372 6372"/>
                            <a:gd name="T1" fmla="*/ T0 w 4412"/>
                            <a:gd name="T2" fmla="+- 0 10783 6372"/>
                            <a:gd name="T3" fmla="*/ T2 w 4412"/>
                          </a:gdLst>
                          <a:ahLst/>
                          <a:cxnLst>
                            <a:cxn ang="0">
                              <a:pos x="T1" y="0"/>
                            </a:cxn>
                            <a:cxn ang="0">
                              <a:pos x="T3" y="0"/>
                            </a:cxn>
                          </a:cxnLst>
                          <a:rect l="0" t="0" r="r" b="b"/>
                          <a:pathLst>
                            <a:path w="4412">
                              <a:moveTo>
                                <a:pt x="0" y="0"/>
                              </a:moveTo>
                              <a:lnTo>
                                <a:pt x="4411" y="0"/>
                              </a:lnTo>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shape w14:anchorId="44ED8B09" id="Freeform 8" o:spid="_x0000_s1026" style="position:absolute;margin-left:318.6pt;margin-top:9.9pt;width:220.6pt;height:.1pt;z-index:-2516561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4412,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aoLX+QIAAI0GAAAOAAAAZHJzL2Uyb0RvYy54bWysVduO0zAQfUfiHyw/grq5NLTdatPVqheE&#10;tMBKWz7AjZ0mwrGD7TZdEP/OjJN02y5ICJGH1M6Mz5w545ne3B4qSfbC2FKrlEZXISVCZZqXapvS&#10;L+vVYEKJdUxxJrUSKX0Slt7OXr+6aeqpiHWhJReGAIiy06ZOaeFcPQ0CmxWiYvZK10KBMdemYg62&#10;ZhtwwxpAr2QQh+EoaLThtdGZsBa+LlojnXn8PBeZ+5znVjgiUwrcnH8b/97gO5jdsOnWsLoos44G&#10;+wcWFSsVBD1CLZhjZGfKF1BVmRltde6uMl0FOs/LTPgcIJsovMjmsWC18LmAOLY+ymT/H2z2af9g&#10;SMlTOhxSolgFNVoZIVBxMkF5mtpOweuxfjCYoK3vdfbVgiE4s+DGgg/ZNB81BxS2c9pLcshNhSch&#10;WXLwyj8dlRcHRzL4GE/CaBRDgTKwRfHYFyZg0/5strPuvdAeh+3vrWvrxmHlVecd9TVA5JWEEr4d&#10;kJCMhuPYv7o6H92i3u1NQNYhaUiSRPGlU9w7eawoHE+GvwUD4dqYCBafgEEC254iK3rW2UF1tGFF&#10;GDZK6IWqtUWB1kCuVwgQwAlT/IMvxL70bc90IQx0wOXdN5TA3d+06dbMITMMgUvSpNRrgR8qvRdr&#10;7U3uonQQ5Nkq1akXHD/PoDXDCQwA96Zd+KDI9aS0Sq9KKX1tpUIq11GSeG2sliVHI7KxZruZS0P2&#10;DLvaP5gMgJ25Gb1T3IMVgvFlt3aslO0a/KXXFm5hJwHeR9+2P67D6+VkOUkGSTxaDpJwsRjcrebJ&#10;YLSKxu8Ww8V8voh+IrUomRYl50Ihu36ERMnftWg3zNrmPw6RsyzOkl3552WywTkNrwXk0v+2Wvct&#10;2vb0RvMnaFej25kIMxwWhTbfKWlgHqbUftsxIyiRHxQMHKwEDlC/Sd6NsVnNqWVzamEqA6iUOgoX&#10;HJdz1w7dXW3KbQGRIl9Wpe9gTOQl9rOfJy2rbgMzz2fQzWccqqd77/X8LzL7BQAA//8DAFBLAwQU&#10;AAYACAAAACEAjZOkON4AAAAKAQAADwAAAGRycy9kb3ducmV2LnhtbEyPzU7DMBCE70i8g7VI3KhN&#10;Qf0JcaoICfVG1dIDx01s4kC8DrHbhLdne4LjaEYz3+SbyXfibIfYBtJwP1MgLNXBtNRoOL693K1A&#10;xIRksAtkNfzYCJvi+irHzISR9vZ8SI3gEooZanAp9ZmUsXbWY5yF3hJ7H2HwmFgOjTQDjlzuOzlX&#10;aiE9tsQLDnv77Gz9dTh5DZ+qXL9XZbdz23E77V9RfY+7o9a3N1P5BCLZKf2F4YLP6FAwUxVOZKLo&#10;NCwelnOOsrHmC5eAWq4eQVQaeBhkkcv/F4pfAAAA//8DAFBLAQItABQABgAIAAAAIQC2gziS/gAA&#10;AOEBAAATAAAAAAAAAAAAAAAAAAAAAABbQ29udGVudF9UeXBlc10ueG1sUEsBAi0AFAAGAAgAAAAh&#10;ADj9If/WAAAAlAEAAAsAAAAAAAAAAAAAAAAALwEAAF9yZWxzLy5yZWxzUEsBAi0AFAAGAAgAAAAh&#10;AEVqgtf5AgAAjQYAAA4AAAAAAAAAAAAAAAAALgIAAGRycy9lMm9Eb2MueG1sUEsBAi0AFAAGAAgA&#10;AAAhAI2TpDjeAAAACgEAAA8AAAAAAAAAAAAAAAAAUwUAAGRycy9kb3ducmV2LnhtbFBLBQYAAAAA&#10;BAAEAPMAAABeBgAAAAA=&#10;" path="m,l4411,e" filled="f" strokeweight=".72pt">
                <v:path arrowok="t" o:connecttype="custom" o:connectlocs="0,0;2800985,0" o:connectangles="0,0"/>
                <w10:wrap type="topAndBottom" anchorx="page"/>
              </v:shape>
            </w:pict>
          </mc:Fallback>
        </mc:AlternateContent>
      </w:r>
    </w:p>
    <w:p w14:paraId="3FCA247F" w14:textId="77777777" w:rsidR="00B97E02" w:rsidRDefault="00B97E02">
      <w:pPr>
        <w:pStyle w:val="Textoindependiente"/>
        <w:rPr>
          <w:rFonts w:ascii="Arial"/>
          <w:b/>
          <w:sz w:val="20"/>
        </w:rPr>
      </w:pPr>
    </w:p>
    <w:p w14:paraId="48E6E1BF" w14:textId="40ADF502" w:rsidR="00B97E02" w:rsidRDefault="00853B34">
      <w:pPr>
        <w:pStyle w:val="Textoindependiente"/>
        <w:spacing w:before="8"/>
        <w:rPr>
          <w:rFonts w:ascii="Arial"/>
          <w:b/>
          <w:sz w:val="21"/>
        </w:rPr>
      </w:pPr>
      <w:r>
        <w:rPr>
          <w:noProof/>
          <w:lang w:val="es-CO" w:eastAsia="es-CO"/>
        </w:rPr>
        <mc:AlternateContent>
          <mc:Choice Requires="wps">
            <w:drawing>
              <wp:anchor distT="0" distB="0" distL="0" distR="0" simplePos="0" relativeHeight="251661312" behindDoc="1" locked="0" layoutInCell="1" allowOverlap="1" wp14:anchorId="3870CD52" wp14:editId="63EAC5AA">
                <wp:simplePos x="0" y="0"/>
                <wp:positionH relativeFrom="page">
                  <wp:posOffset>4004945</wp:posOffset>
                </wp:positionH>
                <wp:positionV relativeFrom="paragraph">
                  <wp:posOffset>188595</wp:posOffset>
                </wp:positionV>
                <wp:extent cx="2802890" cy="1270"/>
                <wp:effectExtent l="0" t="0" r="0" b="0"/>
                <wp:wrapTopAndBottom/>
                <wp:docPr id="32" name="Freeform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802890" cy="1270"/>
                        </a:xfrm>
                        <a:custGeom>
                          <a:avLst/>
                          <a:gdLst>
                            <a:gd name="T0" fmla="+- 0 6307 6307"/>
                            <a:gd name="T1" fmla="*/ T0 w 4414"/>
                            <a:gd name="T2" fmla="+- 0 10721 6307"/>
                            <a:gd name="T3" fmla="*/ T2 w 4414"/>
                          </a:gdLst>
                          <a:ahLst/>
                          <a:cxnLst>
                            <a:cxn ang="0">
                              <a:pos x="T1" y="0"/>
                            </a:cxn>
                            <a:cxn ang="0">
                              <a:pos x="T3" y="0"/>
                            </a:cxn>
                          </a:cxnLst>
                          <a:rect l="0" t="0" r="r" b="b"/>
                          <a:pathLst>
                            <a:path w="4414">
                              <a:moveTo>
                                <a:pt x="0" y="0"/>
                              </a:moveTo>
                              <a:lnTo>
                                <a:pt x="4414" y="0"/>
                              </a:lnTo>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shape w14:anchorId="11D7A7E4" id="Freeform 7" o:spid="_x0000_s1026" style="position:absolute;margin-left:315.35pt;margin-top:14.85pt;width:220.7pt;height:.1pt;z-index:-25165516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4414,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gTMS9wIAAI0GAAAOAAAAZHJzL2Uyb0RvYy54bWysVdtu2zAMfR+wfxD0uCH1JW5uqFMUuQwD&#10;uq1Asw9QJDk2JkuepMRph/37KNlOnXQDhmF+cCiTOjo8FJmb22Mp0IFrUyiZ4ugqxIhLqlghdyn+&#10;ulkPJhgZSyQjQkme4idu8O387ZubuprxWOVKMK4RgEgzq6sU59ZWsyAwNOclMVeq4hKcmdIlsbDU&#10;u4BpUgN6KYI4DEdBrTSrtKLcGPi6bJx47vGzjFP7JcsMt0ikGLhZ/9b+vXXvYH5DZjtNqrygLQ3y&#10;DyxKUkg49AS1JJagvS5eQZUF1cqozF5RVQYqywrKfQ6QTRReZPOYk4r7XEAcU51kMv8Pln4+PGhU&#10;sBQPY4wkKaFGa825UxyNnTx1ZWYQ9Vg9aJegqe4V/WbAEZx53MJADNrWnxQDFLK3yktyzHTpdkKy&#10;6OiVfzopz48WUfgYT8J4MoUCUfBF8dgXJiCzbi/dG/uBK49DDvfGNnVjYHnVWUt9AxBZKaCE7wco&#10;RKNhOPavts6nsKgLexegTYhqlCRRchkEgvSwonAcR78FG3ZxDizugUECu44iyTvW9Chb2mAh4hol&#10;9EJVyjiBNkCuUwgQIMil+IdYOPsyttnTHqGhAy7vvsYI7v62Sbci1jFzRzgT1Sn2WrgPpTrwjfIu&#10;e1E6OOTFK2Q/ym/vs2rcsMMdAPemMfyhjmuvtFKtCyF8bYV0VKZRknhtjBIFc07HxujddiE0OhDX&#10;1f5xyQDYWZhWe8k8WM4JW7W2JYVobIgXXlu4ha0E7j76tv0xDaeryWqSDJJ4tBok4XI5uFsvksFo&#10;HY2vl8PlYrGMfjpqUTLLC8a4dOy6ERIlf9ei7TBrmv80RM6yOEt27Z/XyQbnNLwWkEv322jdtWjT&#10;01vFnqBdtWpmIsxwMHKlnzGqYR6m2HzfE80xEh8lDBxXCTdA/SK5Hsew0H3Ptu8hkgJUii2GC+7M&#10;hW2G7r7SxS6HkyJfVqnuYExkhetnP08aVu0CZp7PoJ3Pbqj21z7q5V9k/gsAAP//AwBQSwMEFAAG&#10;AAgAAAAhABIA1jPeAAAACgEAAA8AAABkcnMvZG93bnJldi54bWxMj8FOwzAMhu9IvENkJG4sWYe2&#10;tTSd0DR2hg2hcfMa0xYapzTZVt6e9AQny/an35/z1WBbcabeN441TCcKBHHpTMOVhtf9090ShA/I&#10;BlvHpOGHPKyK66scM+Mu/ELnXahEDGGfoYY6hC6T0pc1WfQT1xHH3YfrLYbY9pU0PV5iuG1lotRc&#10;Wmw4Xqixo3VN5dfuZDV8m9knbaqmXL9t0+3mPb0fnvcHrW9vhscHEIGG8AfDqB/VoYhOR3di40Wr&#10;YT5Ti4hqSNJYR0AtkimI4zhJQRa5/P9C8QsAAP//AwBQSwECLQAUAAYACAAAACEAtoM4kv4AAADh&#10;AQAAEwAAAAAAAAAAAAAAAAAAAAAAW0NvbnRlbnRfVHlwZXNdLnhtbFBLAQItABQABgAIAAAAIQA4&#10;/SH/1gAAAJQBAAALAAAAAAAAAAAAAAAAAC8BAABfcmVscy8ucmVsc1BLAQItABQABgAIAAAAIQCf&#10;gTMS9wIAAI0GAAAOAAAAAAAAAAAAAAAAAC4CAABkcnMvZTJvRG9jLnhtbFBLAQItABQABgAIAAAA&#10;IQASANYz3gAAAAoBAAAPAAAAAAAAAAAAAAAAAFEFAABkcnMvZG93bnJldi54bWxQSwUGAAAAAAQA&#10;BADzAAAAXAYAAAAA&#10;" path="m,l4414,e" filled="f" strokeweight=".72pt">
                <v:path arrowok="t" o:connecttype="custom" o:connectlocs="0,0;2802890,0" o:connectangles="0,0"/>
                <w10:wrap type="topAndBottom" anchorx="page"/>
              </v:shape>
            </w:pict>
          </mc:Fallback>
        </mc:AlternateContent>
      </w:r>
    </w:p>
    <w:p w14:paraId="5C6F2C69" w14:textId="77777777" w:rsidR="00B97E02" w:rsidRDefault="00B97E02">
      <w:pPr>
        <w:pStyle w:val="Textoindependiente"/>
        <w:rPr>
          <w:rFonts w:ascii="Arial"/>
          <w:b/>
          <w:sz w:val="20"/>
        </w:rPr>
      </w:pPr>
    </w:p>
    <w:p w14:paraId="300791AF" w14:textId="24346976" w:rsidR="00B97E02" w:rsidRDefault="00853B34">
      <w:pPr>
        <w:pStyle w:val="Textoindependiente"/>
        <w:spacing w:before="3"/>
        <w:rPr>
          <w:rFonts w:ascii="Arial"/>
          <w:b/>
          <w:sz w:val="21"/>
        </w:rPr>
      </w:pPr>
      <w:r>
        <w:rPr>
          <w:noProof/>
          <w:lang w:val="es-CO" w:eastAsia="es-CO"/>
        </w:rPr>
        <mc:AlternateContent>
          <mc:Choice Requires="wps">
            <w:drawing>
              <wp:anchor distT="0" distB="0" distL="0" distR="0" simplePos="0" relativeHeight="251662336" behindDoc="1" locked="0" layoutInCell="1" allowOverlap="1" wp14:anchorId="5A8195BC" wp14:editId="68D3E63C">
                <wp:simplePos x="0" y="0"/>
                <wp:positionH relativeFrom="page">
                  <wp:posOffset>3943985</wp:posOffset>
                </wp:positionH>
                <wp:positionV relativeFrom="paragraph">
                  <wp:posOffset>185420</wp:posOffset>
                </wp:positionV>
                <wp:extent cx="2883535" cy="1270"/>
                <wp:effectExtent l="0" t="0" r="0" b="0"/>
                <wp:wrapTopAndBottom/>
                <wp:docPr id="31" name="Freeform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883535" cy="1270"/>
                        </a:xfrm>
                        <a:custGeom>
                          <a:avLst/>
                          <a:gdLst>
                            <a:gd name="T0" fmla="+- 0 6211 6211"/>
                            <a:gd name="T1" fmla="*/ T0 w 4541"/>
                            <a:gd name="T2" fmla="+- 0 10752 6211"/>
                            <a:gd name="T3" fmla="*/ T2 w 4541"/>
                          </a:gdLst>
                          <a:ahLst/>
                          <a:cxnLst>
                            <a:cxn ang="0">
                              <a:pos x="T1" y="0"/>
                            </a:cxn>
                            <a:cxn ang="0">
                              <a:pos x="T3" y="0"/>
                            </a:cxn>
                          </a:cxnLst>
                          <a:rect l="0" t="0" r="r" b="b"/>
                          <a:pathLst>
                            <a:path w="4541">
                              <a:moveTo>
                                <a:pt x="0" y="0"/>
                              </a:moveTo>
                              <a:lnTo>
                                <a:pt x="4541" y="0"/>
                              </a:lnTo>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shape w14:anchorId="3573E1D8" id="Freeform 6" o:spid="_x0000_s1026" style="position:absolute;margin-left:310.55pt;margin-top:14.6pt;width:227.05pt;height:.1pt;z-index:-25165414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4541,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lOma+gIAAI0GAAAOAAAAZHJzL2Uyb0RvYy54bWysVduO0zAQfUfiHyw/grq5NL1stekKtVuE&#10;tMBKWz7AjZ0mwrGD7TZdEP/OeJJ02y5ICJGHdJwZj88545ne3B4qSfbC2FKrlEZXISVCZZqXapvS&#10;L+vVYEqJdUxxJrUSKX0Slt7OX7+6aeqZiHWhJReGQBJlZ02d0sK5ehYENitExeyVroUCZ65NxRws&#10;zTbghjWQvZJBHIbjoNGG10Znwlr4umyddI7581xk7nOeW+GITClgc/g2+N74dzC/YbOtYXVRZh0M&#10;9g8oKlYqOPSYaskcIztTvkhVlZnRVufuKtNVoPO8zARyADZReMHmsWC1QC4gjq2PMtn/lzb7tH8w&#10;pOQpHUaUKFZBjVZGCK84GXt5mtrOIOqxfjCeoK3vdfbVgiM48/iFhRiyaT5qDlnYzmmU5JCbyu8E&#10;suSAyj8dlRcHRzL4GE+nw9FwREkGviieYGECNuv3Zjvr3guNedj+3rq2bhwsVJ130NdQ47ySUMK3&#10;AxKScRxF+OrqfAwDrm3Ym4CsQ9KQZJREl0FxH4S5onAyin+bbNjH+WTxSTIgsO0hsqJHnR1UBxss&#10;wnyjhChUra0XaA3geoUgAwR5in+IhbMvY9s93REGOuDy7htK4O5vWro1cx6ZP8KbpEkpauE/VHov&#10;1hpd7qJ0cMizV6rTKNx+iqp1ww5/ANyb1sBDPdaT0iq9KqXE2krloVxHSYLaWC1L7p0ejTXbzUIa&#10;sme+q/HxZCDZWZjRO8UxWSEYv+tsx0rZ2hAvUVu4hZ0E/j5i2/64Dq/vpnfTZJDE47tBEi6Xg3er&#10;RTIYr6LJaDlcLhbL6KeHFiWzouRcKI+uHyFR8nct2g2ztvmPQ+SMxRnZFT4vyQbnMFAL4NL/tlr3&#10;Ldr29EbzJ2hXo9uZCDMcjEKb75Q0MA9Tar/tmBGUyA8KBo6vhB+guEhGkxgW5tSzOfUwlUGqlDoK&#10;F9ybC9cO3V1tym0BJ0VYVqXfwZjIS9/POE9aVN0CZh4y6OazH6qna4x6/heZ/wIAAP//AwBQSwME&#10;FAAGAAgAAAAhAMIBaVndAAAACgEAAA8AAABkcnMvZG93bnJldi54bWxMj8tOwzAQRfdI/IM1SOyo&#10;kyi0TRqnQkgItrQgdenG0zg0Hke2m4a/x1nR3TyO7pyptpPp2YjOd5YEpIsEGFJjVUetgK/929Ma&#10;mA+SlOwtoYBf9LCt7+8qWSp7pU8cd6FlMYR8KQXoEIaSc99oNNIv7IAUdyfrjAyxdS1XTl5juOl5&#10;liRLbmRH8YKWA75qbM67ixGQF2d3WB20W3/vuZ5+Pt7HIichHh+mlw2wgFP4h2HWj+pQR6ejvZDy&#10;rBewzNI0ogKyIgM2A8nqOVbHeZIDryt++0L9BwAA//8DAFBLAQItABQABgAIAAAAIQC2gziS/gAA&#10;AOEBAAATAAAAAAAAAAAAAAAAAAAAAABbQ29udGVudF9UeXBlc10ueG1sUEsBAi0AFAAGAAgAAAAh&#10;ADj9If/WAAAAlAEAAAsAAAAAAAAAAAAAAAAALwEAAF9yZWxzLy5yZWxzUEsBAi0AFAAGAAgAAAAh&#10;AGSU6Zr6AgAAjQYAAA4AAAAAAAAAAAAAAAAALgIAAGRycy9lMm9Eb2MueG1sUEsBAi0AFAAGAAgA&#10;AAAhAMIBaVndAAAACgEAAA8AAAAAAAAAAAAAAAAAVAUAAGRycy9kb3ducmV2LnhtbFBLBQYAAAAA&#10;BAAEAPMAAABeBgAAAAA=&#10;" path="m,l4541,e" filled="f" strokeweight=".72pt">
                <v:path arrowok="t" o:connecttype="custom" o:connectlocs="0,0;2883535,0" o:connectangles="0,0"/>
                <w10:wrap type="topAndBottom" anchorx="page"/>
              </v:shape>
            </w:pict>
          </mc:Fallback>
        </mc:AlternateContent>
      </w:r>
    </w:p>
    <w:p w14:paraId="2D6CC2BD" w14:textId="77777777" w:rsidR="00B97E02" w:rsidRDefault="00B97E02">
      <w:pPr>
        <w:pStyle w:val="Textoindependiente"/>
        <w:rPr>
          <w:rFonts w:ascii="Arial"/>
          <w:b/>
          <w:sz w:val="20"/>
        </w:rPr>
      </w:pPr>
    </w:p>
    <w:p w14:paraId="4077902C" w14:textId="7246F0B6" w:rsidR="00B97E02" w:rsidRDefault="00853B34">
      <w:pPr>
        <w:pStyle w:val="Textoindependiente"/>
        <w:spacing w:before="1"/>
        <w:rPr>
          <w:rFonts w:ascii="Arial"/>
          <w:b/>
          <w:sz w:val="21"/>
        </w:rPr>
      </w:pPr>
      <w:r>
        <w:rPr>
          <w:noProof/>
          <w:lang w:val="es-CO" w:eastAsia="es-CO"/>
        </w:rPr>
        <mc:AlternateContent>
          <mc:Choice Requires="wps">
            <w:drawing>
              <wp:anchor distT="0" distB="0" distL="0" distR="0" simplePos="0" relativeHeight="251663360" behindDoc="1" locked="0" layoutInCell="1" allowOverlap="1" wp14:anchorId="385A2A0F" wp14:editId="3F4918BD">
                <wp:simplePos x="0" y="0"/>
                <wp:positionH relativeFrom="page">
                  <wp:posOffset>3943985</wp:posOffset>
                </wp:positionH>
                <wp:positionV relativeFrom="paragraph">
                  <wp:posOffset>184150</wp:posOffset>
                </wp:positionV>
                <wp:extent cx="2883535" cy="1270"/>
                <wp:effectExtent l="0" t="0" r="0" b="0"/>
                <wp:wrapTopAndBottom/>
                <wp:docPr id="30" name="Freeform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883535" cy="1270"/>
                        </a:xfrm>
                        <a:custGeom>
                          <a:avLst/>
                          <a:gdLst>
                            <a:gd name="T0" fmla="+- 0 6211 6211"/>
                            <a:gd name="T1" fmla="*/ T0 w 4541"/>
                            <a:gd name="T2" fmla="+- 0 10752 6211"/>
                            <a:gd name="T3" fmla="*/ T2 w 4541"/>
                          </a:gdLst>
                          <a:ahLst/>
                          <a:cxnLst>
                            <a:cxn ang="0">
                              <a:pos x="T1" y="0"/>
                            </a:cxn>
                            <a:cxn ang="0">
                              <a:pos x="T3" y="0"/>
                            </a:cxn>
                          </a:cxnLst>
                          <a:rect l="0" t="0" r="r" b="b"/>
                          <a:pathLst>
                            <a:path w="4541">
                              <a:moveTo>
                                <a:pt x="0" y="0"/>
                              </a:moveTo>
                              <a:lnTo>
                                <a:pt x="4541" y="0"/>
                              </a:lnTo>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shape w14:anchorId="4E53C418" id="Freeform 5" o:spid="_x0000_s1026" style="position:absolute;margin-left:310.55pt;margin-top:14.5pt;width:227.05pt;height:.1pt;z-index:-25165312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4541,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l7OZ+QIAAI0GAAAOAAAAZHJzL2Uyb0RvYy54bWysVduO0zAQfUfiHyw/grq5NL1stekKtVuE&#10;tMBKWz7AjZ0mwrGD7TZdEP/OeJJ02y5ICJGHdJwZj88545ne3B4qSfbC2FKrlEZXISVCZZqXapvS&#10;L+vVYEqJdUxxJrUSKX0Slt7OX7+6aeqZiHWhJReGQBJlZ02d0sK5ehYENitExeyVroUCZ65NxRws&#10;zTbghjWQvZJBHIbjoNGG10Znwlr4umyddI7581xk7nOeW+GITClgc/g2+N74dzC/YbOtYXVRZh0M&#10;9g8oKlYqOPSYaskcIztTvkhVlZnRVufuKtNVoPO8zARyADZReMHmsWC1QC4gjq2PMtn/lzb7tH8w&#10;pOQpHYI8ilVQo5URwitORl6eprYziHqsH4wnaOt7nX214AjOPH5hIYZsmo+aQxa2cxolOeSm8juB&#10;LDmg8k9H5cXBkQw+xtPpcDQcUZKBL4onWJiAzfq92c6690JjHra/t66tGwcLVecd9DWQyCsJJXw7&#10;ICEZx1GEr67Ox7CoD3sTkHVIGpKMkugyKO6DMFcUTkbxb5MN+zifLD5JBgS2PURW9Kizg+pgg0WY&#10;b5QQhaq19QKtAVyvEGSAIE/xD7Fw9mVsu6c7wkAHXN59Qwnc/U1Lt2bOI/NHeJM0KUUt/IdK78Va&#10;o8tdlA4OefZKdRqF209RtW7Y4Q+Ae9MaeKjHelJapVellFhbqTyU6yhJUBurZcm906OxZrtZSEP2&#10;zHc1Pp4MJDsLM3qnOCYrBON3ne1YKVsb4iVqC7ewk8DfR2zbH9fh9d30bpoMknh8N0jC5XLwbrVI&#10;BuNVNBkth8vFYhn99NCiZFaUnAvl0fUjJEr+rkW7YdY2/3GInLE4I7vC5yXZ4BwGagFc+t9W675F&#10;257eaP4E7Wp0OxNhhoNRaPOdkgbmYUrttx0zghL5QcHA8ZXwAxQXyWgSw8KcejanHqYySJVSR+GC&#10;e3Ph2qG7q025LeCkCMuq9DsYE3np+xnnSYuqW8DMQwbdfPZD9XSNUc//IvNfAAAA//8DAFBLAwQU&#10;AAYACAAAACEAriIkHt0AAAAKAQAADwAAAGRycy9kb3ducmV2LnhtbEyPwU7DMAyG70i8Q2Qkbixt&#10;NLa1NJ0QEoIrG0g7Zo1pyhqnSrKuvD3piR1tf/r9/dV2sj0b0YfOkYR8kQFDapzuqJXwuX992AAL&#10;UZFWvSOU8IsBtvXtTaVK7S70geMutiyFUCiVBBPjUHIeGoNWhYUbkNLt23mrYhp9y7VXlxRuey6y&#10;bMWt6ih9MGrAF4PNaXe2EpbFyR/WB+M3X3tupp/3t7FYkpT3d9PzE7CIU/yHYdZP6lAnp6M7kw6s&#10;l7ASeZ5QCaJInWYgWz8KYMd5I4DXFb+uUP8BAAD//wMAUEsBAi0AFAAGAAgAAAAhALaDOJL+AAAA&#10;4QEAABMAAAAAAAAAAAAAAAAAAAAAAFtDb250ZW50X1R5cGVzXS54bWxQSwECLQAUAAYACAAAACEA&#10;OP0h/9YAAACUAQAACwAAAAAAAAAAAAAAAAAvAQAAX3JlbHMvLnJlbHNQSwECLQAUAAYACAAAACEA&#10;gJezmfkCAACNBgAADgAAAAAAAAAAAAAAAAAuAgAAZHJzL2Uyb0RvYy54bWxQSwECLQAUAAYACAAA&#10;ACEAriIkHt0AAAAKAQAADwAAAAAAAAAAAAAAAABTBQAAZHJzL2Rvd25yZXYueG1sUEsFBgAAAAAE&#10;AAQA8wAAAF0GAAAAAA==&#10;" path="m,l4541,e" filled="f" strokeweight=".72pt">
                <v:path arrowok="t" o:connecttype="custom" o:connectlocs="0,0;2883535,0" o:connectangles="0,0"/>
                <w10:wrap type="topAndBottom" anchorx="page"/>
              </v:shape>
            </w:pict>
          </mc:Fallback>
        </mc:AlternateContent>
      </w:r>
    </w:p>
    <w:p w14:paraId="45E2B4B6" w14:textId="77777777" w:rsidR="00B97E02" w:rsidRDefault="00B97E02">
      <w:pPr>
        <w:pStyle w:val="Textoindependiente"/>
        <w:rPr>
          <w:rFonts w:ascii="Arial"/>
          <w:b/>
          <w:sz w:val="20"/>
        </w:rPr>
      </w:pPr>
    </w:p>
    <w:p w14:paraId="253B83F5" w14:textId="77777777" w:rsidR="00B97E02" w:rsidRDefault="00B97E02">
      <w:pPr>
        <w:pStyle w:val="Textoindependiente"/>
        <w:rPr>
          <w:rFonts w:ascii="Arial"/>
          <w:b/>
          <w:sz w:val="20"/>
        </w:rPr>
      </w:pPr>
    </w:p>
    <w:p w14:paraId="77421FAC" w14:textId="77777777" w:rsidR="00B97E02" w:rsidRDefault="00B97E02">
      <w:pPr>
        <w:pStyle w:val="Textoindependiente"/>
        <w:rPr>
          <w:rFonts w:ascii="Arial"/>
          <w:b/>
          <w:sz w:val="20"/>
        </w:rPr>
      </w:pPr>
    </w:p>
    <w:p w14:paraId="3EC6093D" w14:textId="77777777" w:rsidR="00B97E02" w:rsidRDefault="00B97E02">
      <w:pPr>
        <w:pStyle w:val="Textoindependiente"/>
        <w:rPr>
          <w:rFonts w:ascii="Arial"/>
          <w:b/>
          <w:sz w:val="20"/>
        </w:rPr>
      </w:pPr>
    </w:p>
    <w:p w14:paraId="4E5D3776" w14:textId="77777777" w:rsidR="00B97E02" w:rsidRDefault="00B97E02">
      <w:pPr>
        <w:pStyle w:val="Textoindependiente"/>
        <w:rPr>
          <w:rFonts w:ascii="Arial"/>
          <w:b/>
          <w:sz w:val="20"/>
        </w:rPr>
      </w:pPr>
    </w:p>
    <w:p w14:paraId="69257C96" w14:textId="77777777" w:rsidR="00B97E02" w:rsidRDefault="00B97E02">
      <w:pPr>
        <w:pStyle w:val="Textoindependiente"/>
        <w:rPr>
          <w:rFonts w:ascii="Arial"/>
          <w:b/>
          <w:sz w:val="20"/>
        </w:rPr>
      </w:pPr>
    </w:p>
    <w:p w14:paraId="5E2974B6" w14:textId="47961719" w:rsidR="00B97E02" w:rsidRDefault="00853B34">
      <w:pPr>
        <w:pStyle w:val="Textoindependiente"/>
        <w:spacing w:before="3"/>
        <w:rPr>
          <w:rFonts w:ascii="Arial"/>
          <w:b/>
          <w:sz w:val="26"/>
        </w:rPr>
      </w:pPr>
      <w:r>
        <w:rPr>
          <w:noProof/>
          <w:lang w:val="es-CO" w:eastAsia="es-CO"/>
        </w:rPr>
        <mc:AlternateContent>
          <mc:Choice Requires="wps">
            <w:drawing>
              <wp:anchor distT="0" distB="0" distL="0" distR="0" simplePos="0" relativeHeight="251664384" behindDoc="1" locked="0" layoutInCell="1" allowOverlap="1" wp14:anchorId="760C5657" wp14:editId="43CA6BCB">
                <wp:simplePos x="0" y="0"/>
                <wp:positionH relativeFrom="page">
                  <wp:posOffset>3564890</wp:posOffset>
                </wp:positionH>
                <wp:positionV relativeFrom="paragraph">
                  <wp:posOffset>222250</wp:posOffset>
                </wp:positionV>
                <wp:extent cx="3298190" cy="1270"/>
                <wp:effectExtent l="0" t="0" r="0" b="0"/>
                <wp:wrapTopAndBottom/>
                <wp:docPr id="29" name="Freeform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298190" cy="1270"/>
                        </a:xfrm>
                        <a:custGeom>
                          <a:avLst/>
                          <a:gdLst>
                            <a:gd name="T0" fmla="+- 0 5614 5614"/>
                            <a:gd name="T1" fmla="*/ T0 w 5194"/>
                            <a:gd name="T2" fmla="+- 0 10807 5614"/>
                            <a:gd name="T3" fmla="*/ T2 w 5194"/>
                          </a:gdLst>
                          <a:ahLst/>
                          <a:cxnLst>
                            <a:cxn ang="0">
                              <a:pos x="T1" y="0"/>
                            </a:cxn>
                            <a:cxn ang="0">
                              <a:pos x="T3" y="0"/>
                            </a:cxn>
                          </a:cxnLst>
                          <a:rect l="0" t="0" r="r" b="b"/>
                          <a:pathLst>
                            <a:path w="5194">
                              <a:moveTo>
                                <a:pt x="0" y="0"/>
                              </a:moveTo>
                              <a:lnTo>
                                <a:pt x="5193" y="0"/>
                              </a:lnTo>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shape w14:anchorId="3E8FBD69" id="Freeform 4" o:spid="_x0000_s1026" style="position:absolute;margin-left:280.7pt;margin-top:17.5pt;width:259.7pt;height:.1pt;z-index:-25165209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5194,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p98u+wIAAI0GAAAOAAAAZHJzL2Uyb0RvYy54bWysVduO0zAQfUfiHyw/grq5bLY3bbpCvSCk&#10;BVba8gFu7DQRjh1st+mC+HfGk6TbdkFCiDyk48z4+MwZz/T27lBJshfGllqlNLoKKREq07xU25R+&#10;Wa8GY0qsY4ozqZVI6ZOw9G72+tVtU09FrAstuTAEQJSdNnVKC+fqaRDYrBAVs1e6FgqcuTYVc7A0&#10;24Ab1gB6JYM4DIdBow2vjc6EtfB10TrpDPHzXGTuc55b4YhMKXBz+Db43vh3MLtl061hdVFmHQ32&#10;DywqVio49Ai1YI6RnSlfQFVlZrTVubvKdBXoPC8zgTlANlF4kc1jwWqBuYA4tj7KZP8fbPZp/2BI&#10;yVMaTyhRrIIarYwQXnGSeHma2k4h6rF+MD5BW9/r7KsFR3Dm8QsLMWTTfNQcUNjOaZTkkJvK74Rk&#10;yQGVfzoqLw6OZPDxOp6MowkUKANfFI+wMAGb9nuznXXvhUYctr+3rq0bBwtV5x31NUDklYQSvh2Q&#10;kNwMowRfXZ2PYVEf9iYg65A05CaaYLZQwWNQ3AchVhSOw9Fvwa77OA8Wn4BBAtueIit61tlBdbTB&#10;Isw3SohC1dp6gdZArlcIECDIp/iHWDj7Mrbd0x1hoAMu776hBO7+ptWkZs4z80d4kzQpRS38h0rv&#10;xVqjy12UDg559kp1GgXbz1m1btjhD4B70xp4qOd6UlqlV6WUWFupPJVJlCSojdWy5N7p2Viz3cyl&#10;IXvmuxofnwyAnYUZvVMcwQrB+LKzHStla0O8RG3hFnYS+PuIbftjEk6W4+U4GSTxcDlIwsVi8G41&#10;TwbDVTS6WVwv5vNF9NNTi5JpUXIulGfXj5Ao+bsW7YZZ2/zHIXKWxVmyK3xeJhuc00AtIJf+t9W6&#10;b9G2pzeaP0G7Gt3ORJjhYBTafKekgXmYUvttx4ygRH5QMHB8JfwAxUVyM4phYU49m1MPUxlApdRR&#10;uODenLt26O5qU24LOCnCsir9DsZEXvp+xnnSsuoWMPMwg24++6F6usao53+R2S8AAAD//wMAUEsD&#10;BBQABgAIAAAAIQC2LGva3AAAAAoBAAAPAAAAZHJzL2Rvd25yZXYueG1sTI/BTsMwDIbvSLxDZCRu&#10;LOlg09Y1nQaIE+KwFu5ZY9qKxqmSbClvT3piR9uffn9/sZ/MwC7ofG9JQrYQwJAaq3tqJXzWbw8b&#10;YD4o0mqwhBJ+0cO+vL0pVK5tpCNeqtCyFEI+VxK6EMacc990aJRf2BEp3b6tMyqk0bVcOxVTuBn4&#10;Uog1N6qn9KFTI7502PxUZyNhDF5Ht9XZ+0d8/no9mDpWx1rK+7vpsAMWcAr/MMz6SR3K5HSyZ9Ke&#10;DRJW6+wpoRIeV6nTDIiNSGVO82YJvCz4dYXyDwAA//8DAFBLAQItABQABgAIAAAAIQC2gziS/gAA&#10;AOEBAAATAAAAAAAAAAAAAAAAAAAAAABbQ29udGVudF9UeXBlc10ueG1sUEsBAi0AFAAGAAgAAAAh&#10;ADj9If/WAAAAlAEAAAsAAAAAAAAAAAAAAAAALwEAAF9yZWxzLy5yZWxzUEsBAi0AFAAGAAgAAAAh&#10;AImn3y77AgAAjQYAAA4AAAAAAAAAAAAAAAAALgIAAGRycy9lMm9Eb2MueG1sUEsBAi0AFAAGAAgA&#10;AAAhALYsa9rcAAAACgEAAA8AAAAAAAAAAAAAAAAAVQUAAGRycy9kb3ducmV2LnhtbFBLBQYAAAAA&#10;BAAEAPMAAABeBgAAAAA=&#10;" path="m,l5193,e" filled="f" strokeweight=".72pt">
                <v:path arrowok="t" o:connecttype="custom" o:connectlocs="0,0;3297555,0" o:connectangles="0,0"/>
                <w10:wrap type="topAndBottom" anchorx="page"/>
              </v:shape>
            </w:pict>
          </mc:Fallback>
        </mc:AlternateContent>
      </w:r>
    </w:p>
    <w:p w14:paraId="776F4B5F" w14:textId="77777777" w:rsidR="00B97E02" w:rsidRDefault="0081082B">
      <w:pPr>
        <w:pStyle w:val="Textoindependiente"/>
        <w:spacing w:before="129" w:line="403" w:lineRule="auto"/>
        <w:ind w:left="4425" w:firstLine="921"/>
      </w:pPr>
      <w:r>
        <w:t>ING.</w:t>
      </w:r>
      <w:r>
        <w:rPr>
          <w:spacing w:val="4"/>
        </w:rPr>
        <w:t xml:space="preserve"> </w:t>
      </w:r>
      <w:r>
        <w:t>RODRIGO</w:t>
      </w:r>
      <w:r>
        <w:rPr>
          <w:spacing w:val="4"/>
        </w:rPr>
        <w:t xml:space="preserve"> </w:t>
      </w:r>
      <w:r>
        <w:t>QUINTERO</w:t>
      </w:r>
      <w:r>
        <w:rPr>
          <w:spacing w:val="1"/>
        </w:rPr>
        <w:t xml:space="preserve"> </w:t>
      </w:r>
      <w:r>
        <w:t>COORDINADOR</w:t>
      </w:r>
      <w:r>
        <w:rPr>
          <w:spacing w:val="25"/>
        </w:rPr>
        <w:t xml:space="preserve"> </w:t>
      </w:r>
      <w:r>
        <w:t>PROYECTO</w:t>
      </w:r>
      <w:r>
        <w:rPr>
          <w:spacing w:val="23"/>
        </w:rPr>
        <w:t xml:space="preserve"> </w:t>
      </w:r>
      <w:r>
        <w:t>CURRICULAR</w:t>
      </w:r>
    </w:p>
    <w:p w14:paraId="03AB72E0" w14:textId="77777777" w:rsidR="00B97E02" w:rsidRDefault="00B97E02">
      <w:pPr>
        <w:pStyle w:val="Textoindependiente"/>
        <w:rPr>
          <w:sz w:val="20"/>
        </w:rPr>
      </w:pPr>
    </w:p>
    <w:p w14:paraId="6362BC7C" w14:textId="77777777" w:rsidR="00B97E02" w:rsidRDefault="00B97E02">
      <w:pPr>
        <w:pStyle w:val="Textoindependiente"/>
        <w:rPr>
          <w:sz w:val="20"/>
        </w:rPr>
      </w:pPr>
    </w:p>
    <w:p w14:paraId="5DE5DB54" w14:textId="77777777" w:rsidR="00B97E02" w:rsidRDefault="00B97E02">
      <w:pPr>
        <w:pStyle w:val="Textoindependiente"/>
        <w:rPr>
          <w:sz w:val="20"/>
        </w:rPr>
      </w:pPr>
    </w:p>
    <w:p w14:paraId="561C1023" w14:textId="77777777" w:rsidR="00B97E02" w:rsidRDefault="00B97E02">
      <w:pPr>
        <w:pStyle w:val="Textoindependiente"/>
        <w:rPr>
          <w:sz w:val="20"/>
        </w:rPr>
      </w:pPr>
    </w:p>
    <w:p w14:paraId="0DA3FAC4" w14:textId="77777777" w:rsidR="00B97E02" w:rsidRDefault="00B97E02">
      <w:pPr>
        <w:pStyle w:val="Textoindependiente"/>
        <w:rPr>
          <w:sz w:val="20"/>
        </w:rPr>
      </w:pPr>
    </w:p>
    <w:p w14:paraId="66D7E1D4" w14:textId="77777777" w:rsidR="00B97E02" w:rsidRDefault="00B97E02">
      <w:pPr>
        <w:pStyle w:val="Textoindependiente"/>
        <w:rPr>
          <w:sz w:val="20"/>
        </w:rPr>
      </w:pPr>
    </w:p>
    <w:p w14:paraId="02FF7DCD" w14:textId="369AB1E3" w:rsidR="00B97E02" w:rsidRDefault="00853B34">
      <w:pPr>
        <w:pStyle w:val="Textoindependiente"/>
        <w:spacing w:before="4"/>
        <w:rPr>
          <w:sz w:val="14"/>
        </w:rPr>
      </w:pPr>
      <w:r>
        <w:rPr>
          <w:noProof/>
          <w:lang w:val="es-CO" w:eastAsia="es-CO"/>
        </w:rPr>
        <mc:AlternateContent>
          <mc:Choice Requires="wps">
            <w:drawing>
              <wp:anchor distT="0" distB="0" distL="0" distR="0" simplePos="0" relativeHeight="251665408" behindDoc="1" locked="0" layoutInCell="1" allowOverlap="1" wp14:anchorId="52594017" wp14:editId="72D6D448">
                <wp:simplePos x="0" y="0"/>
                <wp:positionH relativeFrom="page">
                  <wp:posOffset>3719830</wp:posOffset>
                </wp:positionH>
                <wp:positionV relativeFrom="paragraph">
                  <wp:posOffset>135255</wp:posOffset>
                </wp:positionV>
                <wp:extent cx="3134995" cy="1270"/>
                <wp:effectExtent l="0" t="0" r="0" b="0"/>
                <wp:wrapTopAndBottom/>
                <wp:docPr id="28" name="AutoShape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134995" cy="1270"/>
                        </a:xfrm>
                        <a:custGeom>
                          <a:avLst/>
                          <a:gdLst>
                            <a:gd name="T0" fmla="+- 0 5858 5858"/>
                            <a:gd name="T1" fmla="*/ T0 w 4937"/>
                            <a:gd name="T2" fmla="+- 0 9106 5858"/>
                            <a:gd name="T3" fmla="*/ T2 w 4937"/>
                            <a:gd name="T4" fmla="+- 0 9108 5858"/>
                            <a:gd name="T5" fmla="*/ T4 w 4937"/>
                            <a:gd name="T6" fmla="+- 0 10795 5858"/>
                            <a:gd name="T7" fmla="*/ T6 w 4937"/>
                          </a:gdLst>
                          <a:ahLst/>
                          <a:cxnLst>
                            <a:cxn ang="0">
                              <a:pos x="T1" y="0"/>
                            </a:cxn>
                            <a:cxn ang="0">
                              <a:pos x="T3" y="0"/>
                            </a:cxn>
                            <a:cxn ang="0">
                              <a:pos x="T5" y="0"/>
                            </a:cxn>
                            <a:cxn ang="0">
                              <a:pos x="T7" y="0"/>
                            </a:cxn>
                          </a:cxnLst>
                          <a:rect l="0" t="0" r="r" b="b"/>
                          <a:pathLst>
                            <a:path w="4937">
                              <a:moveTo>
                                <a:pt x="0" y="0"/>
                              </a:moveTo>
                              <a:lnTo>
                                <a:pt x="3248" y="0"/>
                              </a:lnTo>
                              <a:moveTo>
                                <a:pt x="3250" y="0"/>
                              </a:moveTo>
                              <a:lnTo>
                                <a:pt x="4937" y="0"/>
                              </a:lnTo>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shape w14:anchorId="04DBB4B0" id="AutoShape 3" o:spid="_x0000_s1026" style="position:absolute;margin-left:292.9pt;margin-top:10.65pt;width:246.85pt;height:.1pt;z-index:-25165107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4937,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FFpmPQMAANAHAAAOAAAAZHJzL2Uyb0RvYy54bWysVdtu2zAMfR+wfxD0uCH1Jc7FQZ2iSJph&#10;QLcVaPYBii3HxmzJk5Q43bB/H0XbiZO2QDEsD4pkHh2ThyZ5fXMoC7LnSudSRNS7cinhIpZJLrYR&#10;/b5eDaaUaMNEwgopeESfuKY38/fvrutqxn2ZySLhigCJ0LO6imhmTDVzHB1nvGT6SlZcgDGVqmQG&#10;jmrrJIrVwF4Wju+6Y6eWKqmUjLnW8HTZGOkc+dOUx+ZbmmpuSBFR8M3gqnDd2NWZX7PZVrEqy+PW&#10;DfYPXpQsF/DSI9WSGUZ2Kn9GVeaxklqm5iqWpSPTNI85xgDReO5FNI8ZqzjGAuLo6iiT/n+08df9&#10;gyJ5ElEfMiVYCTm63RmJryZDq09d6RnAHqsHZSPU1b2Mf2gwOGcWe9CAIZv6i0yAhgENanJIVWlv&#10;QrTkgNI/HaXnB0NieDj0hkEYjiiJweb5E8yMw2bd3XinzScukYft77VpEpfADmVPWt/XkOS0LCCH&#10;HwfEJaPpaIpLm+gjzOtgHxyydklNgnA4uQT5HQi5Qs8dv8g17GCWy3+FK+hAHdfLfoECjfuWK3iF&#10;a9yBkMtzJ+HoRccmHc6SjXtkIOy2k45lnZrxQbRywo4wW8EuJrCS2iZuDaJ1mQMGAFnpX8GCKG/G&#10;QtBvxkJMl9jGl9Z1BSV/WeyKEij2TZPeihkbsXXdbkkdUcy9fVDKPV9LNJmLTxVecrIWoo8a+gHU&#10;Ts+rzny6UCHd0B/B59kDngDdlQaIDvWBjRl8sC5D5TUbDMNG3ysOIVd5UWB1FMIGF3pBgFnUssgT&#10;a7TxabXdLApF9sw2RvxZeYDsDKbkTiRIlnGW3LV7w/Ki2QO+wK8A6rgV1VY0dr7foRveTe+mwSDw&#10;x3eDwF0uB7erRTAYr7zJaDlcLhZL7491zQtmWZ4kXFjvui7sBW/rcu08aPrnsQ+fRXEW7Ap/z4N1&#10;zt1ALSCW7r/RumtyTVfcyOQJGp6SzViBMQibTKpflNQwUiKqf+6Y4pQUnwX0bJsJO4PwEIwmPhxU&#10;37LpW5iIgSqihkIp2u3CNHNrV6l8m8GbPEyrkLZfp7ntiNiRG6/aA4wNjKAdcXYu9c+IOg3i+V8A&#10;AAD//wMAUEsDBBQABgAIAAAAIQDgDgUf3wAAAAoBAAAPAAAAZHJzL2Rvd25yZXYueG1sTI/BTsMw&#10;EETvSPyDtUjcqNNWhhLiVCgCDtxIKsTRsZckEK+j2E0DX49zKsedHc28yfaz7dmEo+8cSVivEmBI&#10;2pmOGgmH6vlmB8wHRUb1jlDCD3rY55cXmUqNO9EbTmVoWAwhnyoJbQhDyrnXLVrlV25Air9PN1oV&#10;4jk23IzqFMNtzzdJcsut6ig2tGrAokX9XR6thCfxUW5/XyZV6bl4Laqv8V0faimvr+bHB2AB53A2&#10;w4If0SGPTLU7kvGslyB2IqIHCZv1FthiSO7uBbB6UQTwPOP/J+R/AAAA//8DAFBLAQItABQABgAI&#10;AAAAIQC2gziS/gAAAOEBAAATAAAAAAAAAAAAAAAAAAAAAABbQ29udGVudF9UeXBlc10ueG1sUEsB&#10;Ai0AFAAGAAgAAAAhADj9If/WAAAAlAEAAAsAAAAAAAAAAAAAAAAALwEAAF9yZWxzLy5yZWxzUEsB&#10;Ai0AFAAGAAgAAAAhAPEUWmY9AwAA0AcAAA4AAAAAAAAAAAAAAAAALgIAAGRycy9lMm9Eb2MueG1s&#10;UEsBAi0AFAAGAAgAAAAhAOAOBR/fAAAACgEAAA8AAAAAAAAAAAAAAAAAlwUAAGRycy9kb3ducmV2&#10;LnhtbFBLBQYAAAAABAAEAPMAAACjBgAAAAA=&#10;" path="m,l3248,t2,l4937,e" filled="f" strokeweight=".72pt">
                <v:path arrowok="t" o:connecttype="custom" o:connectlocs="0,0;2062480,0;2063750,0;3134995,0" o:connectangles="0,0,0,0"/>
                <w10:wrap type="topAndBottom" anchorx="page"/>
              </v:shape>
            </w:pict>
          </mc:Fallback>
        </mc:AlternateContent>
      </w:r>
    </w:p>
    <w:p w14:paraId="1E89D7A6" w14:textId="77777777" w:rsidR="00B97E02" w:rsidRDefault="00B97E02">
      <w:pPr>
        <w:pStyle w:val="Textoindependiente"/>
        <w:rPr>
          <w:sz w:val="20"/>
        </w:rPr>
      </w:pPr>
    </w:p>
    <w:p w14:paraId="2922BB4C" w14:textId="77777777" w:rsidR="00B97E02" w:rsidRDefault="00B97E02">
      <w:pPr>
        <w:pStyle w:val="Textoindependiente"/>
        <w:rPr>
          <w:sz w:val="20"/>
        </w:rPr>
      </w:pPr>
    </w:p>
    <w:p w14:paraId="347821BC" w14:textId="77777777" w:rsidR="00B97E02" w:rsidRDefault="00B97E02">
      <w:pPr>
        <w:pStyle w:val="Textoindependiente"/>
        <w:rPr>
          <w:sz w:val="20"/>
        </w:rPr>
      </w:pPr>
    </w:p>
    <w:p w14:paraId="7FB2FBF0" w14:textId="77777777" w:rsidR="00B97E02" w:rsidRDefault="00B97E02">
      <w:pPr>
        <w:pStyle w:val="Textoindependiente"/>
        <w:rPr>
          <w:sz w:val="20"/>
        </w:rPr>
      </w:pPr>
    </w:p>
    <w:p w14:paraId="107833CE" w14:textId="77777777" w:rsidR="00B97E02" w:rsidRDefault="00B97E02">
      <w:pPr>
        <w:pStyle w:val="Textoindependiente"/>
        <w:rPr>
          <w:sz w:val="20"/>
        </w:rPr>
      </w:pPr>
    </w:p>
    <w:p w14:paraId="6E6824FF" w14:textId="77777777" w:rsidR="00B97E02" w:rsidRDefault="00B97E02">
      <w:pPr>
        <w:pStyle w:val="Textoindependiente"/>
        <w:rPr>
          <w:sz w:val="20"/>
        </w:rPr>
      </w:pPr>
    </w:p>
    <w:p w14:paraId="2C604F90" w14:textId="3F1E40F9" w:rsidR="00B97E02" w:rsidRDefault="00853B34">
      <w:pPr>
        <w:pStyle w:val="Textoindependiente"/>
        <w:spacing w:before="11"/>
        <w:rPr>
          <w:sz w:val="27"/>
        </w:rPr>
      </w:pPr>
      <w:r>
        <w:rPr>
          <w:noProof/>
          <w:lang w:val="es-CO" w:eastAsia="es-CO"/>
        </w:rPr>
        <mc:AlternateContent>
          <mc:Choice Requires="wps">
            <w:drawing>
              <wp:anchor distT="0" distB="0" distL="0" distR="0" simplePos="0" relativeHeight="251666432" behindDoc="1" locked="0" layoutInCell="1" allowOverlap="1" wp14:anchorId="44FC8F31" wp14:editId="58EAB493">
                <wp:simplePos x="0" y="0"/>
                <wp:positionH relativeFrom="page">
                  <wp:posOffset>3637915</wp:posOffset>
                </wp:positionH>
                <wp:positionV relativeFrom="paragraph">
                  <wp:posOffset>234315</wp:posOffset>
                </wp:positionV>
                <wp:extent cx="3214370" cy="1270"/>
                <wp:effectExtent l="0" t="0" r="0" b="0"/>
                <wp:wrapTopAndBottom/>
                <wp:docPr id="27" name="Freeform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214370" cy="1270"/>
                        </a:xfrm>
                        <a:custGeom>
                          <a:avLst/>
                          <a:gdLst>
                            <a:gd name="T0" fmla="+- 0 5729 5729"/>
                            <a:gd name="T1" fmla="*/ T0 w 5062"/>
                            <a:gd name="T2" fmla="+- 0 10790 5729"/>
                            <a:gd name="T3" fmla="*/ T2 w 5062"/>
                          </a:gdLst>
                          <a:ahLst/>
                          <a:cxnLst>
                            <a:cxn ang="0">
                              <a:pos x="T1" y="0"/>
                            </a:cxn>
                            <a:cxn ang="0">
                              <a:pos x="T3" y="0"/>
                            </a:cxn>
                          </a:cxnLst>
                          <a:rect l="0" t="0" r="r" b="b"/>
                          <a:pathLst>
                            <a:path w="5062">
                              <a:moveTo>
                                <a:pt x="0" y="0"/>
                              </a:moveTo>
                              <a:lnTo>
                                <a:pt x="5061" y="0"/>
                              </a:lnTo>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shape w14:anchorId="757F0ACC" id="Freeform 2" o:spid="_x0000_s1026" style="position:absolute;margin-left:286.45pt;margin-top:18.45pt;width:253.1pt;height:.1pt;z-index:-25165004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5062,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B+PN+gIAAI0GAAAOAAAAZHJzL2Uyb0RvYy54bWysVdtu2zAMfR+wfxD0uCH1JW7SBHWKIpdh&#10;QLcVaPYBiizHxmTJk5Q43bB/H0XbaZJiwDDMD45kUofnkCJze3eoJNkLY0utUhpdhZQIxXVWqm1K&#10;v65XgxtKrGMqY1IrkdJnYend7O2b26aeilgXWmbCEABRdtrUKS2cq6dBYHkhKmavdC0UGHNtKuZg&#10;a7ZBZlgD6JUM4jAcBY02WW00F9bC10VrpDPEz3PB3Zc8t8IRmVLg5vBt8L3x72B2y6Zbw+qi5B0N&#10;9g8sKlYqCHqEWjDHyM6Ur6Cqkhttde6uuK4CneclF6gB1EThhZqngtUCtUBybH1Mk/1/sPzz/tGQ&#10;MktpPKZEsQpqtDJC+IyT2Kenqe0UvJ7qR+MF2vpB828WDMGZxW8s+JBN80lngMJ2TmNKDrmp/EkQ&#10;Sw6Y+edj5sXBEQ4fh3GUDMdQIA62KIaVD8Cm/Vm+s+6D0IjD9g/WtXXLYIVZzzrqa4DIKwklfD8g&#10;IbkexxN8dXU+ukW927uArEPSkOtwhGqhgkenuHdCrCgcT1rES7Bh7+fB4hMwELDtKbKiZ80PqqMN&#10;K8J8o4SYqFpbn6A1kOszBAjg5CX+wRdiX/q2Z7oQBjrg8u4bSuDub1oZNXOemQ/hl6RJKebCf6j0&#10;Xqw1mtxF6SDIi1WqUy84fq6gNcMJHwDLegzquZ6UVulVKSXWVipPZRIlCebGallm3ujZWLPdzKUh&#10;e+a7Gp/uvpy5Gb1TGYIVgmXLbu1YKds1BJeYW7iFXQr8fcS2/TkJJ8ub5U0ySOLRcpCEi8XgfjVP&#10;BqNVNL5eDBfz+SL65alFybQos0woz64fIVHydy3aDbO2+Y9D5EzFmdgVPq/FBuc0MMmgpf9Fddiv&#10;vkXbnt7o7Bna1eh2JsIMh0WhzQ9KGpiHKbXfd8wISuRHBQPHV8IPUNwk0FiwMaeWzamFKQ5QKXUU&#10;Lrhfzl07dHe1KbcFRIqwrErfw5jIS9/PyK9l1W1g5qGCbj77oXq6R6+Xf5HZbwAAAP//AwBQSwME&#10;FAAGAAgAAAAhANTZRwbdAAAACgEAAA8AAABkcnMvZG93bnJldi54bWxMj8FOwzAMhu9IvENkJG4s&#10;bRHrVppOg8KNCwVxzhqvrWickmRb9/Z4JzhZtj/9/lxuZjuKI/owOFKQLhIQSK0zA3UKPj9e71Yg&#10;QtRk9OgIFZwxwKa6vip1YdyJ3vHYxE5wCIVCK+hjnAopQ9uj1WHhJiTe7Z23OnLrO2m8PnG4HWWW&#10;JEtp9UB8odcTPvfYfjcHq6Deenduft6+0qx+qvc2W72MbVDq9mbePoKIOMc/GC76rA4VO+3cgUwQ&#10;o4KHPFszquB+yfUCJPk6BbHjSZ6CrEr5/4XqFwAA//8DAFBLAQItABQABgAIAAAAIQC2gziS/gAA&#10;AOEBAAATAAAAAAAAAAAAAAAAAAAAAABbQ29udGVudF9UeXBlc10ueG1sUEsBAi0AFAAGAAgAAAAh&#10;ADj9If/WAAAAlAEAAAsAAAAAAAAAAAAAAAAALwEAAF9yZWxzLy5yZWxzUEsBAi0AFAAGAAgAAAAh&#10;AJIH4836AgAAjQYAAA4AAAAAAAAAAAAAAAAALgIAAGRycy9lMm9Eb2MueG1sUEsBAi0AFAAGAAgA&#10;AAAhANTZRwbdAAAACgEAAA8AAAAAAAAAAAAAAAAAVAUAAGRycy9kb3ducmV2LnhtbFBLBQYAAAAA&#10;BAAEAPMAAABeBgAAAAA=&#10;" path="m,l5061,e" filled="f" strokeweight=".72pt">
                <v:path arrowok="t" o:connecttype="custom" o:connectlocs="0,0;3213735,0" o:connectangles="0,0"/>
                <w10:wrap type="topAndBottom" anchorx="page"/>
              </v:shape>
            </w:pict>
          </mc:Fallback>
        </mc:AlternateContent>
      </w:r>
    </w:p>
    <w:p w14:paraId="05D903C9" w14:textId="77777777" w:rsidR="00B97E02" w:rsidRDefault="0081082B">
      <w:pPr>
        <w:pStyle w:val="Textoindependiente"/>
        <w:spacing w:before="126"/>
        <w:ind w:left="4080" w:right="91"/>
        <w:jc w:val="center"/>
      </w:pPr>
      <w:r>
        <w:t>TUTOR</w:t>
      </w:r>
    </w:p>
    <w:p w14:paraId="7172D988" w14:textId="7D640BEA" w:rsidR="00B97E02" w:rsidRDefault="0081082B">
      <w:pPr>
        <w:pStyle w:val="Textoindependiente"/>
        <w:spacing w:before="182"/>
        <w:ind w:left="4475"/>
      </w:pPr>
      <w:r>
        <w:t>ING.</w:t>
      </w:r>
      <w:r>
        <w:rPr>
          <w:spacing w:val="14"/>
        </w:rPr>
        <w:t xml:space="preserve"> </w:t>
      </w:r>
      <w:r w:rsidR="00F51B5B">
        <w:t>HUMBERTO GUERRERO SALAS</w:t>
      </w:r>
    </w:p>
    <w:p w14:paraId="5E103A5A" w14:textId="77777777" w:rsidR="00B97E02" w:rsidRDefault="00B97E02">
      <w:pPr>
        <w:pStyle w:val="Textoindependiente"/>
        <w:rPr>
          <w:sz w:val="20"/>
        </w:rPr>
      </w:pPr>
    </w:p>
    <w:p w14:paraId="2F9B89F4" w14:textId="77777777" w:rsidR="00B97E02" w:rsidRDefault="00B97E02">
      <w:pPr>
        <w:pStyle w:val="Textoindependiente"/>
        <w:spacing w:before="4"/>
        <w:rPr>
          <w:sz w:val="26"/>
        </w:rPr>
      </w:pPr>
    </w:p>
    <w:p w14:paraId="7D0827C2" w14:textId="4633E1DB" w:rsidR="00B97E02" w:rsidRDefault="0081082B">
      <w:pPr>
        <w:pStyle w:val="Textoindependiente"/>
        <w:spacing w:before="95"/>
        <w:ind w:left="647"/>
      </w:pPr>
      <w:r>
        <w:t>Bogotá,</w:t>
      </w:r>
      <w:r>
        <w:rPr>
          <w:spacing w:val="6"/>
        </w:rPr>
        <w:t xml:space="preserve"> </w:t>
      </w:r>
      <w:r w:rsidR="00057932">
        <w:rPr>
          <w:spacing w:val="6"/>
        </w:rPr>
        <w:t>12</w:t>
      </w:r>
      <w:r w:rsidR="00F05319">
        <w:rPr>
          <w:spacing w:val="6"/>
        </w:rPr>
        <w:t xml:space="preserve"> de </w:t>
      </w:r>
      <w:r w:rsidR="00057932">
        <w:rPr>
          <w:spacing w:val="6"/>
        </w:rPr>
        <w:t>junio</w:t>
      </w:r>
      <w:r>
        <w:rPr>
          <w:spacing w:val="9"/>
        </w:rPr>
        <w:t xml:space="preserve"> </w:t>
      </w:r>
      <w:r>
        <w:t>de</w:t>
      </w:r>
      <w:r w:rsidR="00F05319">
        <w:t>l</w:t>
      </w:r>
      <w:r>
        <w:rPr>
          <w:spacing w:val="4"/>
        </w:rPr>
        <w:t xml:space="preserve"> </w:t>
      </w:r>
      <w:r>
        <w:t>202</w:t>
      </w:r>
      <w:r w:rsidR="0055108D">
        <w:t>4</w:t>
      </w:r>
    </w:p>
    <w:p w14:paraId="3CEA40AD" w14:textId="77777777" w:rsidR="00B97E02" w:rsidRDefault="00B97E02">
      <w:pPr>
        <w:sectPr w:rsidR="00B97E02" w:rsidSect="006B5769">
          <w:pgSz w:w="11910" w:h="16840"/>
          <w:pgMar w:top="1580" w:right="860" w:bottom="280" w:left="1560" w:header="720" w:footer="720" w:gutter="0"/>
          <w:cols w:space="720"/>
        </w:sectPr>
      </w:pPr>
    </w:p>
    <w:p w14:paraId="01C008CA" w14:textId="77777777" w:rsidR="00B97E02" w:rsidRDefault="00B97E02">
      <w:pPr>
        <w:pStyle w:val="Textoindependiente"/>
        <w:spacing w:before="8"/>
        <w:rPr>
          <w:sz w:val="26"/>
        </w:rPr>
      </w:pPr>
    </w:p>
    <w:p w14:paraId="3F1DDBFD" w14:textId="77777777" w:rsidR="00B97E02" w:rsidRDefault="0081082B">
      <w:pPr>
        <w:pStyle w:val="Ttulo1"/>
        <w:spacing w:before="95"/>
        <w:ind w:left="647"/>
      </w:pPr>
      <w:bookmarkStart w:id="1" w:name="_Toc171287554"/>
      <w:r>
        <w:t>AGRADECIMIENTOS</w:t>
      </w:r>
      <w:bookmarkEnd w:id="1"/>
    </w:p>
    <w:p w14:paraId="778D5200" w14:textId="77777777" w:rsidR="00B97E02" w:rsidRDefault="00B97E02">
      <w:pPr>
        <w:pStyle w:val="Textoindependiente"/>
        <w:rPr>
          <w:rFonts w:ascii="Arial"/>
          <w:b/>
          <w:sz w:val="26"/>
        </w:rPr>
      </w:pPr>
    </w:p>
    <w:p w14:paraId="038FB9B9" w14:textId="77777777" w:rsidR="00B97E02" w:rsidRDefault="00B97E02">
      <w:pPr>
        <w:pStyle w:val="Textoindependiente"/>
        <w:spacing w:before="1"/>
        <w:rPr>
          <w:rFonts w:ascii="Arial"/>
          <w:b/>
          <w:sz w:val="29"/>
        </w:rPr>
      </w:pPr>
    </w:p>
    <w:p w14:paraId="3BD49B17" w14:textId="77777777" w:rsidR="00F05319" w:rsidRDefault="00F05319">
      <w:pPr>
        <w:pStyle w:val="Textoindependiente"/>
        <w:spacing w:before="1"/>
        <w:rPr>
          <w:rFonts w:ascii="Arial"/>
          <w:b/>
          <w:sz w:val="29"/>
        </w:rPr>
      </w:pPr>
    </w:p>
    <w:p w14:paraId="664E93A0" w14:textId="77777777" w:rsidR="00B97E02" w:rsidRDefault="0081082B">
      <w:pPr>
        <w:pStyle w:val="Textoindependiente"/>
        <w:spacing w:line="364" w:lineRule="auto"/>
        <w:ind w:left="647" w:right="225"/>
        <w:jc w:val="both"/>
      </w:pPr>
      <w:r>
        <w:t>Agradezco</w:t>
      </w:r>
      <w:r>
        <w:rPr>
          <w:spacing w:val="1"/>
        </w:rPr>
        <w:t xml:space="preserve"> </w:t>
      </w:r>
      <w:r>
        <w:t>a</w:t>
      </w:r>
      <w:r>
        <w:rPr>
          <w:spacing w:val="1"/>
        </w:rPr>
        <w:t xml:space="preserve"> </w:t>
      </w:r>
      <w:r>
        <w:t>nuestra</w:t>
      </w:r>
      <w:r>
        <w:rPr>
          <w:spacing w:val="1"/>
        </w:rPr>
        <w:t xml:space="preserve"> </w:t>
      </w:r>
      <w:r>
        <w:t>alma</w:t>
      </w:r>
      <w:r>
        <w:rPr>
          <w:spacing w:val="1"/>
        </w:rPr>
        <w:t xml:space="preserve"> </w:t>
      </w:r>
      <w:r>
        <w:t>mater,</w:t>
      </w:r>
      <w:r>
        <w:rPr>
          <w:spacing w:val="1"/>
        </w:rPr>
        <w:t xml:space="preserve"> </w:t>
      </w:r>
      <w:r>
        <w:t>la</w:t>
      </w:r>
      <w:r>
        <w:rPr>
          <w:spacing w:val="1"/>
        </w:rPr>
        <w:t xml:space="preserve"> </w:t>
      </w:r>
      <w:r>
        <w:t>Universidad</w:t>
      </w:r>
      <w:r>
        <w:rPr>
          <w:spacing w:val="1"/>
        </w:rPr>
        <w:t xml:space="preserve"> </w:t>
      </w:r>
      <w:r>
        <w:t>Distrital</w:t>
      </w:r>
      <w:r>
        <w:rPr>
          <w:spacing w:val="1"/>
        </w:rPr>
        <w:t xml:space="preserve"> </w:t>
      </w:r>
      <w:r>
        <w:t>Francisco</w:t>
      </w:r>
      <w:r>
        <w:rPr>
          <w:spacing w:val="63"/>
        </w:rPr>
        <w:t xml:space="preserve"> </w:t>
      </w:r>
      <w:r>
        <w:t>José</w:t>
      </w:r>
      <w:r>
        <w:rPr>
          <w:spacing w:val="64"/>
        </w:rPr>
        <w:t xml:space="preserve"> </w:t>
      </w:r>
      <w:r>
        <w:t>De</w:t>
      </w:r>
      <w:r>
        <w:rPr>
          <w:spacing w:val="1"/>
        </w:rPr>
        <w:t xml:space="preserve"> </w:t>
      </w:r>
      <w:r>
        <w:t>Caldas, por dotar a la comunidad estudiantil</w:t>
      </w:r>
      <w:r>
        <w:rPr>
          <w:spacing w:val="1"/>
        </w:rPr>
        <w:t xml:space="preserve"> </w:t>
      </w:r>
      <w:r>
        <w:t>con todos los conocimientos, valores,</w:t>
      </w:r>
      <w:r>
        <w:rPr>
          <w:spacing w:val="1"/>
        </w:rPr>
        <w:t xml:space="preserve"> </w:t>
      </w:r>
      <w:r>
        <w:t>enseñanzas</w:t>
      </w:r>
      <w:r>
        <w:rPr>
          <w:spacing w:val="1"/>
        </w:rPr>
        <w:t xml:space="preserve"> </w:t>
      </w:r>
      <w:r>
        <w:t>y experiencias, que forman, educan y cambian por completo nuestra</w:t>
      </w:r>
      <w:r>
        <w:rPr>
          <w:spacing w:val="1"/>
        </w:rPr>
        <w:t xml:space="preserve"> </w:t>
      </w:r>
      <w:r>
        <w:t>mentalidad,</w:t>
      </w:r>
      <w:r>
        <w:rPr>
          <w:spacing w:val="1"/>
        </w:rPr>
        <w:t xml:space="preserve"> </w:t>
      </w:r>
      <w:r>
        <w:t>convirtiendo</w:t>
      </w:r>
      <w:r>
        <w:rPr>
          <w:spacing w:val="1"/>
        </w:rPr>
        <w:t xml:space="preserve"> </w:t>
      </w:r>
      <w:r>
        <w:t>a</w:t>
      </w:r>
      <w:r>
        <w:rPr>
          <w:spacing w:val="1"/>
        </w:rPr>
        <w:t xml:space="preserve"> </w:t>
      </w:r>
      <w:r>
        <w:t>los</w:t>
      </w:r>
      <w:r>
        <w:rPr>
          <w:spacing w:val="1"/>
        </w:rPr>
        <w:t xml:space="preserve"> </w:t>
      </w:r>
      <w:r>
        <w:t>jóvenes</w:t>
      </w:r>
      <w:r>
        <w:rPr>
          <w:spacing w:val="1"/>
        </w:rPr>
        <w:t xml:space="preserve"> </w:t>
      </w:r>
      <w:r>
        <w:t>que</w:t>
      </w:r>
      <w:r>
        <w:rPr>
          <w:spacing w:val="1"/>
        </w:rPr>
        <w:t xml:space="preserve"> </w:t>
      </w:r>
      <w:r>
        <w:t>inician</w:t>
      </w:r>
      <w:r>
        <w:rPr>
          <w:spacing w:val="1"/>
        </w:rPr>
        <w:t xml:space="preserve"> </w:t>
      </w:r>
      <w:r>
        <w:t>sus</w:t>
      </w:r>
      <w:r>
        <w:rPr>
          <w:spacing w:val="1"/>
        </w:rPr>
        <w:t xml:space="preserve"> </w:t>
      </w:r>
      <w:r>
        <w:t>estudios,</w:t>
      </w:r>
      <w:r>
        <w:rPr>
          <w:spacing w:val="1"/>
        </w:rPr>
        <w:t xml:space="preserve"> </w:t>
      </w:r>
      <w:r>
        <w:t>en</w:t>
      </w:r>
      <w:r>
        <w:rPr>
          <w:spacing w:val="1"/>
        </w:rPr>
        <w:t xml:space="preserve"> </w:t>
      </w:r>
      <w:r>
        <w:t>personas</w:t>
      </w:r>
      <w:r>
        <w:rPr>
          <w:spacing w:val="1"/>
        </w:rPr>
        <w:t xml:space="preserve"> </w:t>
      </w:r>
      <w:r>
        <w:t>maduras,</w:t>
      </w:r>
      <w:r>
        <w:rPr>
          <w:spacing w:val="19"/>
        </w:rPr>
        <w:t xml:space="preserve"> </w:t>
      </w:r>
      <w:r>
        <w:t>con</w:t>
      </w:r>
      <w:r>
        <w:rPr>
          <w:spacing w:val="19"/>
        </w:rPr>
        <w:t xml:space="preserve"> </w:t>
      </w:r>
      <w:r>
        <w:t>objetivos</w:t>
      </w:r>
      <w:r>
        <w:rPr>
          <w:spacing w:val="20"/>
        </w:rPr>
        <w:t xml:space="preserve"> </w:t>
      </w:r>
      <w:r>
        <w:t>claros</w:t>
      </w:r>
      <w:r>
        <w:rPr>
          <w:spacing w:val="19"/>
        </w:rPr>
        <w:t xml:space="preserve"> </w:t>
      </w:r>
      <w:r>
        <w:t>y</w:t>
      </w:r>
      <w:r>
        <w:rPr>
          <w:spacing w:val="19"/>
        </w:rPr>
        <w:t xml:space="preserve"> </w:t>
      </w:r>
      <w:r>
        <w:t>llenos</w:t>
      </w:r>
      <w:r>
        <w:rPr>
          <w:spacing w:val="20"/>
        </w:rPr>
        <w:t xml:space="preserve"> </w:t>
      </w:r>
      <w:r>
        <w:t>de</w:t>
      </w:r>
      <w:r>
        <w:rPr>
          <w:spacing w:val="15"/>
        </w:rPr>
        <w:t xml:space="preserve"> </w:t>
      </w:r>
      <w:r>
        <w:t>pasión</w:t>
      </w:r>
      <w:r>
        <w:rPr>
          <w:spacing w:val="22"/>
        </w:rPr>
        <w:t xml:space="preserve"> </w:t>
      </w:r>
      <w:r>
        <w:t>por</w:t>
      </w:r>
      <w:r>
        <w:rPr>
          <w:spacing w:val="16"/>
        </w:rPr>
        <w:t xml:space="preserve"> </w:t>
      </w:r>
      <w:r>
        <w:t>lo</w:t>
      </w:r>
      <w:r>
        <w:rPr>
          <w:spacing w:val="17"/>
        </w:rPr>
        <w:t xml:space="preserve"> </w:t>
      </w:r>
      <w:r>
        <w:t>que</w:t>
      </w:r>
      <w:r>
        <w:rPr>
          <w:spacing w:val="21"/>
        </w:rPr>
        <w:t xml:space="preserve"> </w:t>
      </w:r>
      <w:r>
        <w:t>hacen,</w:t>
      </w:r>
      <w:r>
        <w:rPr>
          <w:spacing w:val="40"/>
        </w:rPr>
        <w:t xml:space="preserve"> </w:t>
      </w:r>
      <w:r>
        <w:t>aportando</w:t>
      </w:r>
      <w:r>
        <w:rPr>
          <w:spacing w:val="20"/>
        </w:rPr>
        <w:t xml:space="preserve"> </w:t>
      </w:r>
      <w:r>
        <w:t>así</w:t>
      </w:r>
      <w:r>
        <w:rPr>
          <w:spacing w:val="-62"/>
        </w:rPr>
        <w:t xml:space="preserve"> </w:t>
      </w:r>
      <w:r>
        <w:t>a que</w:t>
      </w:r>
      <w:r>
        <w:rPr>
          <w:spacing w:val="1"/>
        </w:rPr>
        <w:t xml:space="preserve"> </w:t>
      </w:r>
      <w:r>
        <w:t>Colombia y su</w:t>
      </w:r>
      <w:r>
        <w:rPr>
          <w:spacing w:val="1"/>
        </w:rPr>
        <w:t xml:space="preserve"> </w:t>
      </w:r>
      <w:r>
        <w:t>capital, convivan en armonía y entreguen a la sociedad,</w:t>
      </w:r>
      <w:r>
        <w:rPr>
          <w:spacing w:val="1"/>
        </w:rPr>
        <w:t xml:space="preserve"> </w:t>
      </w:r>
      <w:r>
        <w:t>profesionales</w:t>
      </w:r>
      <w:r>
        <w:rPr>
          <w:spacing w:val="1"/>
        </w:rPr>
        <w:t xml:space="preserve"> </w:t>
      </w:r>
      <w:r>
        <w:t>con grandes</w:t>
      </w:r>
      <w:r>
        <w:rPr>
          <w:spacing w:val="1"/>
        </w:rPr>
        <w:t xml:space="preserve"> </w:t>
      </w:r>
      <w:r>
        <w:t>cualidades humanas</w:t>
      </w:r>
      <w:r>
        <w:rPr>
          <w:spacing w:val="1"/>
        </w:rPr>
        <w:t xml:space="preserve"> </w:t>
      </w:r>
      <w:r>
        <w:t>y conocimientos</w:t>
      </w:r>
      <w:r>
        <w:rPr>
          <w:spacing w:val="1"/>
        </w:rPr>
        <w:t xml:space="preserve"> </w:t>
      </w:r>
      <w:r>
        <w:t>en diferentes</w:t>
      </w:r>
      <w:r>
        <w:rPr>
          <w:spacing w:val="1"/>
        </w:rPr>
        <w:t xml:space="preserve"> </w:t>
      </w:r>
      <w:r>
        <w:t>ciencias, que incentivan el cambio positivo del país y mejoran la calidad de vida de</w:t>
      </w:r>
      <w:r>
        <w:rPr>
          <w:spacing w:val="1"/>
        </w:rPr>
        <w:t xml:space="preserve"> </w:t>
      </w:r>
      <w:r>
        <w:t>sus</w:t>
      </w:r>
      <w:r>
        <w:rPr>
          <w:spacing w:val="3"/>
        </w:rPr>
        <w:t xml:space="preserve"> </w:t>
      </w:r>
      <w:r>
        <w:t>habitantes,</w:t>
      </w:r>
      <w:r>
        <w:rPr>
          <w:spacing w:val="2"/>
        </w:rPr>
        <w:t xml:space="preserve"> </w:t>
      </w:r>
      <w:r>
        <w:t>dejando</w:t>
      </w:r>
      <w:r>
        <w:rPr>
          <w:spacing w:val="4"/>
        </w:rPr>
        <w:t xml:space="preserve"> </w:t>
      </w:r>
      <w:r>
        <w:t>un</w:t>
      </w:r>
      <w:r>
        <w:rPr>
          <w:spacing w:val="4"/>
        </w:rPr>
        <w:t xml:space="preserve"> </w:t>
      </w:r>
      <w:r>
        <w:t>buen</w:t>
      </w:r>
      <w:r>
        <w:rPr>
          <w:spacing w:val="4"/>
        </w:rPr>
        <w:t xml:space="preserve"> </w:t>
      </w:r>
      <w:r>
        <w:t>legado</w:t>
      </w:r>
      <w:r>
        <w:rPr>
          <w:spacing w:val="5"/>
        </w:rPr>
        <w:t xml:space="preserve"> </w:t>
      </w:r>
      <w:r>
        <w:t>a</w:t>
      </w:r>
      <w:r>
        <w:rPr>
          <w:spacing w:val="5"/>
        </w:rPr>
        <w:t xml:space="preserve"> </w:t>
      </w:r>
      <w:r>
        <w:t>las</w:t>
      </w:r>
      <w:r>
        <w:rPr>
          <w:spacing w:val="1"/>
        </w:rPr>
        <w:t xml:space="preserve"> </w:t>
      </w:r>
      <w:r>
        <w:t>generaciones</w:t>
      </w:r>
      <w:r>
        <w:rPr>
          <w:spacing w:val="4"/>
        </w:rPr>
        <w:t xml:space="preserve"> </w:t>
      </w:r>
      <w:r>
        <w:t>futuras.</w:t>
      </w:r>
    </w:p>
    <w:p w14:paraId="6F824BE5" w14:textId="77777777" w:rsidR="00B97E02" w:rsidRDefault="00B97E02">
      <w:pPr>
        <w:pStyle w:val="Textoindependiente"/>
        <w:rPr>
          <w:sz w:val="36"/>
        </w:rPr>
      </w:pPr>
    </w:p>
    <w:p w14:paraId="74A68A2C" w14:textId="77777777" w:rsidR="00F05319" w:rsidRDefault="00F05319">
      <w:pPr>
        <w:pStyle w:val="Textoindependiente"/>
        <w:rPr>
          <w:sz w:val="36"/>
        </w:rPr>
      </w:pPr>
    </w:p>
    <w:p w14:paraId="4EA34C5A" w14:textId="1B281CD7" w:rsidR="00B97E02" w:rsidRDefault="0081082B" w:rsidP="00F05319">
      <w:pPr>
        <w:pStyle w:val="Textoindependiente"/>
        <w:spacing w:line="364" w:lineRule="auto"/>
        <w:ind w:left="647" w:right="227"/>
        <w:jc w:val="both"/>
      </w:pPr>
      <w:r>
        <w:t xml:space="preserve">Existen muchas personas que se dedican a la docencia, pero </w:t>
      </w:r>
      <w:r w:rsidR="00D01BC0">
        <w:t>hay</w:t>
      </w:r>
      <w:r w:rsidR="006D7E93">
        <w:t xml:space="preserve"> algunos que</w:t>
      </w:r>
      <w:r>
        <w:t xml:space="preserve"> </w:t>
      </w:r>
      <w:r w:rsidR="006D7E93">
        <w:t>dan todo de si y</w:t>
      </w:r>
      <w:r>
        <w:rPr>
          <w:spacing w:val="39"/>
        </w:rPr>
        <w:t xml:space="preserve"> </w:t>
      </w:r>
      <w:r>
        <w:t>lo</w:t>
      </w:r>
      <w:r>
        <w:rPr>
          <w:spacing w:val="35"/>
        </w:rPr>
        <w:t xml:space="preserve"> </w:t>
      </w:r>
      <w:r>
        <w:t>hacen</w:t>
      </w:r>
      <w:r>
        <w:rPr>
          <w:spacing w:val="40"/>
        </w:rPr>
        <w:t xml:space="preserve"> </w:t>
      </w:r>
      <w:r>
        <w:t>de</w:t>
      </w:r>
      <w:r>
        <w:rPr>
          <w:spacing w:val="42"/>
        </w:rPr>
        <w:t xml:space="preserve"> </w:t>
      </w:r>
      <w:r>
        <w:t>corazón,</w:t>
      </w:r>
      <w:r>
        <w:rPr>
          <w:spacing w:val="39"/>
        </w:rPr>
        <w:t xml:space="preserve"> </w:t>
      </w:r>
      <w:r>
        <w:t>y</w:t>
      </w:r>
      <w:r>
        <w:rPr>
          <w:spacing w:val="38"/>
        </w:rPr>
        <w:t xml:space="preserve"> </w:t>
      </w:r>
      <w:r>
        <w:t>es</w:t>
      </w:r>
      <w:r>
        <w:rPr>
          <w:spacing w:val="39"/>
        </w:rPr>
        <w:t xml:space="preserve"> </w:t>
      </w:r>
      <w:r>
        <w:t>aquí</w:t>
      </w:r>
      <w:r>
        <w:rPr>
          <w:spacing w:val="34"/>
        </w:rPr>
        <w:t xml:space="preserve"> </w:t>
      </w:r>
      <w:r>
        <w:t>donde</w:t>
      </w:r>
      <w:r>
        <w:rPr>
          <w:spacing w:val="32"/>
        </w:rPr>
        <w:t xml:space="preserve"> </w:t>
      </w:r>
      <w:r>
        <w:t>se</w:t>
      </w:r>
      <w:r>
        <w:rPr>
          <w:spacing w:val="38"/>
        </w:rPr>
        <w:t xml:space="preserve"> </w:t>
      </w:r>
      <w:r>
        <w:t>marca</w:t>
      </w:r>
      <w:r>
        <w:rPr>
          <w:spacing w:val="43"/>
        </w:rPr>
        <w:t xml:space="preserve"> </w:t>
      </w:r>
      <w:r>
        <w:t>la</w:t>
      </w:r>
      <w:r>
        <w:rPr>
          <w:spacing w:val="36"/>
        </w:rPr>
        <w:t xml:space="preserve"> </w:t>
      </w:r>
      <w:r>
        <w:t>diferencia,</w:t>
      </w:r>
      <w:r>
        <w:rPr>
          <w:spacing w:val="40"/>
        </w:rPr>
        <w:t xml:space="preserve"> </w:t>
      </w:r>
      <w:r>
        <w:t>porque</w:t>
      </w:r>
      <w:r>
        <w:rPr>
          <w:spacing w:val="35"/>
        </w:rPr>
        <w:t xml:space="preserve"> </w:t>
      </w:r>
      <w:proofErr w:type="gramStart"/>
      <w:r w:rsidR="00DE2803">
        <w:t>estos</w:t>
      </w:r>
      <w:r w:rsidR="000E09E8">
        <w:t xml:space="preserve"> </w:t>
      </w:r>
      <w:r w:rsidR="00DE2803">
        <w:rPr>
          <w:spacing w:val="-61"/>
        </w:rPr>
        <w:t xml:space="preserve"> </w:t>
      </w:r>
      <w:r w:rsidR="00DE2803">
        <w:t>son</w:t>
      </w:r>
      <w:proofErr w:type="gramEnd"/>
      <w:r>
        <w:t xml:space="preserve"> los que cambian la vida de sus estudiantes para siempre.</w:t>
      </w:r>
      <w:r>
        <w:rPr>
          <w:spacing w:val="1"/>
        </w:rPr>
        <w:t xml:space="preserve"> </w:t>
      </w:r>
      <w:r>
        <w:t>Quiero</w:t>
      </w:r>
      <w:r>
        <w:rPr>
          <w:spacing w:val="1"/>
        </w:rPr>
        <w:t xml:space="preserve"> </w:t>
      </w:r>
      <w:r>
        <w:t>agradecer</w:t>
      </w:r>
      <w:r>
        <w:rPr>
          <w:spacing w:val="1"/>
        </w:rPr>
        <w:t xml:space="preserve"> </w:t>
      </w:r>
      <w:r>
        <w:t>a</w:t>
      </w:r>
      <w:r>
        <w:rPr>
          <w:spacing w:val="1"/>
        </w:rPr>
        <w:t xml:space="preserve"> </w:t>
      </w:r>
      <w:r>
        <w:t>todos</w:t>
      </w:r>
      <w:r>
        <w:rPr>
          <w:spacing w:val="1"/>
        </w:rPr>
        <w:t xml:space="preserve"> </w:t>
      </w:r>
      <w:r>
        <w:t>los</w:t>
      </w:r>
      <w:r>
        <w:rPr>
          <w:spacing w:val="1"/>
        </w:rPr>
        <w:t xml:space="preserve"> </w:t>
      </w:r>
      <w:r>
        <w:t>buenos</w:t>
      </w:r>
      <w:r>
        <w:rPr>
          <w:spacing w:val="1"/>
        </w:rPr>
        <w:t xml:space="preserve"> </w:t>
      </w:r>
      <w:r>
        <w:t>Maestros,</w:t>
      </w:r>
      <w:r>
        <w:rPr>
          <w:spacing w:val="1"/>
        </w:rPr>
        <w:t xml:space="preserve"> </w:t>
      </w:r>
      <w:r>
        <w:t>que</w:t>
      </w:r>
      <w:r>
        <w:rPr>
          <w:spacing w:val="1"/>
        </w:rPr>
        <w:t xml:space="preserve"> </w:t>
      </w:r>
      <w:r>
        <w:t>brindaron</w:t>
      </w:r>
      <w:r>
        <w:rPr>
          <w:spacing w:val="1"/>
        </w:rPr>
        <w:t xml:space="preserve"> </w:t>
      </w:r>
      <w:r>
        <w:t>lo</w:t>
      </w:r>
      <w:r>
        <w:rPr>
          <w:spacing w:val="1"/>
        </w:rPr>
        <w:t xml:space="preserve"> </w:t>
      </w:r>
      <w:r>
        <w:t>mejor</w:t>
      </w:r>
      <w:r>
        <w:rPr>
          <w:spacing w:val="1"/>
        </w:rPr>
        <w:t xml:space="preserve"> </w:t>
      </w:r>
      <w:r>
        <w:t>de</w:t>
      </w:r>
      <w:r>
        <w:rPr>
          <w:spacing w:val="63"/>
        </w:rPr>
        <w:t xml:space="preserve"> </w:t>
      </w:r>
      <w:r>
        <w:t>sí</w:t>
      </w:r>
      <w:r>
        <w:rPr>
          <w:spacing w:val="-61"/>
        </w:rPr>
        <w:t xml:space="preserve"> </w:t>
      </w:r>
      <w:r>
        <w:t>mismos e incentivaron mi crecimiento personal y profesional, a ustedes les debo</w:t>
      </w:r>
      <w:r>
        <w:rPr>
          <w:spacing w:val="1"/>
        </w:rPr>
        <w:t xml:space="preserve"> </w:t>
      </w:r>
      <w:r>
        <w:t>más</w:t>
      </w:r>
      <w:r>
        <w:rPr>
          <w:spacing w:val="1"/>
        </w:rPr>
        <w:t xml:space="preserve"> </w:t>
      </w:r>
      <w:r>
        <w:t>que</w:t>
      </w:r>
      <w:r>
        <w:rPr>
          <w:spacing w:val="1"/>
        </w:rPr>
        <w:t xml:space="preserve"> </w:t>
      </w:r>
      <w:r>
        <w:t>un</w:t>
      </w:r>
      <w:r>
        <w:rPr>
          <w:spacing w:val="1"/>
        </w:rPr>
        <w:t xml:space="preserve"> </w:t>
      </w:r>
      <w:r>
        <w:t>título</w:t>
      </w:r>
      <w:r>
        <w:rPr>
          <w:spacing w:val="1"/>
        </w:rPr>
        <w:t xml:space="preserve"> </w:t>
      </w:r>
      <w:r>
        <w:t>universitario,</w:t>
      </w:r>
      <w:r>
        <w:rPr>
          <w:spacing w:val="1"/>
        </w:rPr>
        <w:t xml:space="preserve"> </w:t>
      </w:r>
      <w:r>
        <w:t>les</w:t>
      </w:r>
      <w:r>
        <w:rPr>
          <w:spacing w:val="1"/>
        </w:rPr>
        <w:t xml:space="preserve"> </w:t>
      </w:r>
      <w:r>
        <w:t>debo</w:t>
      </w:r>
      <w:r>
        <w:rPr>
          <w:spacing w:val="1"/>
        </w:rPr>
        <w:t xml:space="preserve"> </w:t>
      </w:r>
      <w:r>
        <w:t>lo</w:t>
      </w:r>
      <w:r>
        <w:rPr>
          <w:spacing w:val="1"/>
        </w:rPr>
        <w:t xml:space="preserve"> </w:t>
      </w:r>
      <w:r>
        <w:t>que</w:t>
      </w:r>
      <w:r>
        <w:rPr>
          <w:spacing w:val="1"/>
        </w:rPr>
        <w:t xml:space="preserve"> </w:t>
      </w:r>
      <w:r>
        <w:t>soy,</w:t>
      </w:r>
      <w:r>
        <w:rPr>
          <w:spacing w:val="1"/>
        </w:rPr>
        <w:t xml:space="preserve"> </w:t>
      </w:r>
      <w:r>
        <w:t>en</w:t>
      </w:r>
      <w:r>
        <w:rPr>
          <w:spacing w:val="1"/>
        </w:rPr>
        <w:t xml:space="preserve"> </w:t>
      </w:r>
      <w:r>
        <w:t>verdad,</w:t>
      </w:r>
      <w:r>
        <w:rPr>
          <w:spacing w:val="1"/>
        </w:rPr>
        <w:t xml:space="preserve"> </w:t>
      </w:r>
      <w:r>
        <w:t>lograron</w:t>
      </w:r>
      <w:r>
        <w:rPr>
          <w:spacing w:val="1"/>
        </w:rPr>
        <w:t xml:space="preserve"> </w:t>
      </w:r>
      <w:r>
        <w:t>sus</w:t>
      </w:r>
      <w:r>
        <w:rPr>
          <w:spacing w:val="-61"/>
        </w:rPr>
        <w:t xml:space="preserve"> </w:t>
      </w:r>
      <w:r>
        <w:t>objetivos</w:t>
      </w:r>
      <w:r w:rsidR="00F05319">
        <w:rPr>
          <w:spacing w:val="2"/>
        </w:rPr>
        <w:t xml:space="preserve"> </w:t>
      </w:r>
      <w:r>
        <w:t>en</w:t>
      </w:r>
      <w:r>
        <w:rPr>
          <w:spacing w:val="3"/>
        </w:rPr>
        <w:t xml:space="preserve"> </w:t>
      </w:r>
      <w:r>
        <w:t>mí,</w:t>
      </w:r>
      <w:r>
        <w:rPr>
          <w:spacing w:val="2"/>
        </w:rPr>
        <w:t xml:space="preserve"> </w:t>
      </w:r>
      <w:r>
        <w:t>gracias</w:t>
      </w:r>
      <w:r>
        <w:rPr>
          <w:spacing w:val="2"/>
        </w:rPr>
        <w:t xml:space="preserve"> </w:t>
      </w:r>
      <w:r>
        <w:t>por</w:t>
      </w:r>
      <w:r>
        <w:rPr>
          <w:spacing w:val="2"/>
        </w:rPr>
        <w:t xml:space="preserve"> </w:t>
      </w:r>
      <w:r>
        <w:t>toda su</w:t>
      </w:r>
      <w:r>
        <w:rPr>
          <w:spacing w:val="2"/>
        </w:rPr>
        <w:t xml:space="preserve"> </w:t>
      </w:r>
      <w:r>
        <w:t>enseñanza.</w:t>
      </w:r>
    </w:p>
    <w:p w14:paraId="340FAF19" w14:textId="29A233A0" w:rsidR="00DE2803" w:rsidRDefault="00DE2803" w:rsidP="00F05319">
      <w:pPr>
        <w:pStyle w:val="Textoindependiente"/>
        <w:spacing w:line="364" w:lineRule="auto"/>
        <w:ind w:left="647" w:right="227"/>
        <w:jc w:val="both"/>
        <w:sectPr w:rsidR="00DE2803" w:rsidSect="006B5769">
          <w:pgSz w:w="11910" w:h="16840"/>
          <w:pgMar w:top="1580" w:right="860" w:bottom="280" w:left="1560" w:header="720" w:footer="720" w:gutter="0"/>
          <w:cols w:space="720"/>
        </w:sectPr>
      </w:pPr>
    </w:p>
    <w:p w14:paraId="58BD2853" w14:textId="77777777" w:rsidR="00B97E02" w:rsidRDefault="0081082B">
      <w:pPr>
        <w:pStyle w:val="Ttulo1"/>
        <w:spacing w:before="96"/>
        <w:ind w:left="647"/>
      </w:pPr>
      <w:bookmarkStart w:id="2" w:name="_Toc171287555"/>
      <w:r>
        <w:lastRenderedPageBreak/>
        <w:t>TABLA</w:t>
      </w:r>
      <w:r>
        <w:rPr>
          <w:spacing w:val="10"/>
        </w:rPr>
        <w:t xml:space="preserve"> </w:t>
      </w:r>
      <w:r>
        <w:t>DE</w:t>
      </w:r>
      <w:r>
        <w:rPr>
          <w:spacing w:val="15"/>
        </w:rPr>
        <w:t xml:space="preserve"> </w:t>
      </w:r>
      <w:r>
        <w:t>CONTENIDO</w:t>
      </w:r>
      <w:bookmarkEnd w:id="2"/>
    </w:p>
    <w:p w14:paraId="6BC0D49D" w14:textId="77777777" w:rsidR="00B97E02" w:rsidRDefault="00B97E02">
      <w:pPr>
        <w:pStyle w:val="Textoindependiente"/>
        <w:spacing w:before="6"/>
        <w:rPr>
          <w:rFonts w:ascii="Arial"/>
          <w:b/>
          <w:sz w:val="20"/>
        </w:rPr>
      </w:pPr>
    </w:p>
    <w:p w14:paraId="5FA96A6B" w14:textId="77777777" w:rsidR="00B97E02" w:rsidRDefault="0081082B">
      <w:pPr>
        <w:ind w:left="115"/>
        <w:rPr>
          <w:sz w:val="31"/>
        </w:rPr>
      </w:pPr>
      <w:r>
        <w:rPr>
          <w:sz w:val="31"/>
        </w:rPr>
        <w:t>Contenido</w:t>
      </w:r>
    </w:p>
    <w:sdt>
      <w:sdtPr>
        <w:rPr>
          <w:sz w:val="22"/>
          <w:szCs w:val="22"/>
        </w:rPr>
        <w:id w:val="579796588"/>
        <w:docPartObj>
          <w:docPartGallery w:val="Table of Contents"/>
          <w:docPartUnique/>
        </w:docPartObj>
      </w:sdtPr>
      <w:sdtContent>
        <w:p w14:paraId="4F2AEEDB" w14:textId="63EB422E" w:rsidR="007E5DDE" w:rsidRDefault="0081082B">
          <w:pPr>
            <w:pStyle w:val="TDC1"/>
            <w:tabs>
              <w:tab w:val="right" w:leader="dot" w:pos="9480"/>
            </w:tabs>
            <w:rPr>
              <w:rFonts w:asciiTheme="minorHAnsi" w:eastAsiaTheme="minorEastAsia" w:hAnsiTheme="minorHAnsi" w:cstheme="minorBidi"/>
              <w:noProof/>
              <w:kern w:val="2"/>
              <w:sz w:val="22"/>
              <w:szCs w:val="22"/>
              <w:lang w:val="es-CO" w:eastAsia="es-CO"/>
              <w14:ligatures w14:val="standardContextual"/>
            </w:rPr>
          </w:pPr>
          <w:r>
            <w:fldChar w:fldCharType="begin"/>
          </w:r>
          <w:r>
            <w:instrText xml:space="preserve">TOC \o "1-1" \h \z \u </w:instrText>
          </w:r>
          <w:r>
            <w:fldChar w:fldCharType="separate"/>
          </w:r>
          <w:hyperlink w:anchor="_Toc171287553" w:history="1">
            <w:r w:rsidR="007E5DDE" w:rsidRPr="00B132A5">
              <w:rPr>
                <w:rStyle w:val="Hipervnculo"/>
                <w:noProof/>
              </w:rPr>
              <w:t>NOTA</w:t>
            </w:r>
            <w:r w:rsidR="007E5DDE" w:rsidRPr="00B132A5">
              <w:rPr>
                <w:rStyle w:val="Hipervnculo"/>
                <w:noProof/>
                <w:spacing w:val="12"/>
              </w:rPr>
              <w:t xml:space="preserve"> </w:t>
            </w:r>
            <w:r w:rsidR="007E5DDE" w:rsidRPr="00B132A5">
              <w:rPr>
                <w:rStyle w:val="Hipervnculo"/>
                <w:noProof/>
              </w:rPr>
              <w:t>DE</w:t>
            </w:r>
            <w:r w:rsidR="007E5DDE" w:rsidRPr="00B132A5">
              <w:rPr>
                <w:rStyle w:val="Hipervnculo"/>
                <w:noProof/>
                <w:spacing w:val="13"/>
              </w:rPr>
              <w:t xml:space="preserve"> </w:t>
            </w:r>
            <w:r w:rsidR="007E5DDE" w:rsidRPr="00B132A5">
              <w:rPr>
                <w:rStyle w:val="Hipervnculo"/>
                <w:noProof/>
              </w:rPr>
              <w:t>ACEPTACIÓN</w:t>
            </w:r>
            <w:r w:rsidR="007E5DDE">
              <w:rPr>
                <w:noProof/>
                <w:webHidden/>
              </w:rPr>
              <w:tab/>
            </w:r>
            <w:r w:rsidR="007E5DDE">
              <w:rPr>
                <w:noProof/>
                <w:webHidden/>
              </w:rPr>
              <w:fldChar w:fldCharType="begin"/>
            </w:r>
            <w:r w:rsidR="007E5DDE">
              <w:rPr>
                <w:noProof/>
                <w:webHidden/>
              </w:rPr>
              <w:instrText xml:space="preserve"> PAGEREF _Toc171287553 \h </w:instrText>
            </w:r>
            <w:r w:rsidR="007E5DDE">
              <w:rPr>
                <w:noProof/>
                <w:webHidden/>
              </w:rPr>
            </w:r>
            <w:r w:rsidR="007E5DDE">
              <w:rPr>
                <w:noProof/>
                <w:webHidden/>
              </w:rPr>
              <w:fldChar w:fldCharType="separate"/>
            </w:r>
            <w:r w:rsidR="007E5DDE">
              <w:rPr>
                <w:noProof/>
                <w:webHidden/>
              </w:rPr>
              <w:t>3</w:t>
            </w:r>
            <w:r w:rsidR="007E5DDE">
              <w:rPr>
                <w:noProof/>
                <w:webHidden/>
              </w:rPr>
              <w:fldChar w:fldCharType="end"/>
            </w:r>
          </w:hyperlink>
        </w:p>
        <w:p w14:paraId="3D1A1B8E" w14:textId="13D95CDA" w:rsidR="007E5DDE" w:rsidRDefault="00000000">
          <w:pPr>
            <w:pStyle w:val="TDC1"/>
            <w:tabs>
              <w:tab w:val="right" w:leader="dot" w:pos="9480"/>
            </w:tabs>
            <w:rPr>
              <w:rFonts w:asciiTheme="minorHAnsi" w:eastAsiaTheme="minorEastAsia" w:hAnsiTheme="minorHAnsi" w:cstheme="minorBidi"/>
              <w:noProof/>
              <w:kern w:val="2"/>
              <w:sz w:val="22"/>
              <w:szCs w:val="22"/>
              <w:lang w:val="es-CO" w:eastAsia="es-CO"/>
              <w14:ligatures w14:val="standardContextual"/>
            </w:rPr>
          </w:pPr>
          <w:hyperlink w:anchor="_Toc171287554" w:history="1">
            <w:r w:rsidR="007E5DDE" w:rsidRPr="00B132A5">
              <w:rPr>
                <w:rStyle w:val="Hipervnculo"/>
                <w:noProof/>
              </w:rPr>
              <w:t>AGRADECIMIENTOS</w:t>
            </w:r>
            <w:r w:rsidR="007E5DDE">
              <w:rPr>
                <w:noProof/>
                <w:webHidden/>
              </w:rPr>
              <w:tab/>
            </w:r>
            <w:r w:rsidR="007E5DDE">
              <w:rPr>
                <w:noProof/>
                <w:webHidden/>
              </w:rPr>
              <w:fldChar w:fldCharType="begin"/>
            </w:r>
            <w:r w:rsidR="007E5DDE">
              <w:rPr>
                <w:noProof/>
                <w:webHidden/>
              </w:rPr>
              <w:instrText xml:space="preserve"> PAGEREF _Toc171287554 \h </w:instrText>
            </w:r>
            <w:r w:rsidR="007E5DDE">
              <w:rPr>
                <w:noProof/>
                <w:webHidden/>
              </w:rPr>
            </w:r>
            <w:r w:rsidR="007E5DDE">
              <w:rPr>
                <w:noProof/>
                <w:webHidden/>
              </w:rPr>
              <w:fldChar w:fldCharType="separate"/>
            </w:r>
            <w:r w:rsidR="007E5DDE">
              <w:rPr>
                <w:noProof/>
                <w:webHidden/>
              </w:rPr>
              <w:t>4</w:t>
            </w:r>
            <w:r w:rsidR="007E5DDE">
              <w:rPr>
                <w:noProof/>
                <w:webHidden/>
              </w:rPr>
              <w:fldChar w:fldCharType="end"/>
            </w:r>
          </w:hyperlink>
        </w:p>
        <w:p w14:paraId="2D9FE1D1" w14:textId="1C8F9E37" w:rsidR="007E5DDE" w:rsidRDefault="00000000">
          <w:pPr>
            <w:pStyle w:val="TDC1"/>
            <w:tabs>
              <w:tab w:val="right" w:leader="dot" w:pos="9480"/>
            </w:tabs>
            <w:rPr>
              <w:rFonts w:asciiTheme="minorHAnsi" w:eastAsiaTheme="minorEastAsia" w:hAnsiTheme="minorHAnsi" w:cstheme="minorBidi"/>
              <w:noProof/>
              <w:kern w:val="2"/>
              <w:sz w:val="22"/>
              <w:szCs w:val="22"/>
              <w:lang w:val="es-CO" w:eastAsia="es-CO"/>
              <w14:ligatures w14:val="standardContextual"/>
            </w:rPr>
          </w:pPr>
          <w:hyperlink w:anchor="_Toc171287555" w:history="1">
            <w:r w:rsidR="007E5DDE" w:rsidRPr="00B132A5">
              <w:rPr>
                <w:rStyle w:val="Hipervnculo"/>
                <w:noProof/>
              </w:rPr>
              <w:t>TABLA</w:t>
            </w:r>
            <w:r w:rsidR="007E5DDE" w:rsidRPr="00B132A5">
              <w:rPr>
                <w:rStyle w:val="Hipervnculo"/>
                <w:noProof/>
                <w:spacing w:val="10"/>
              </w:rPr>
              <w:t xml:space="preserve"> </w:t>
            </w:r>
            <w:r w:rsidR="007E5DDE" w:rsidRPr="00B132A5">
              <w:rPr>
                <w:rStyle w:val="Hipervnculo"/>
                <w:noProof/>
              </w:rPr>
              <w:t>DE</w:t>
            </w:r>
            <w:r w:rsidR="007E5DDE" w:rsidRPr="00B132A5">
              <w:rPr>
                <w:rStyle w:val="Hipervnculo"/>
                <w:noProof/>
                <w:spacing w:val="15"/>
              </w:rPr>
              <w:t xml:space="preserve"> </w:t>
            </w:r>
            <w:r w:rsidR="007E5DDE" w:rsidRPr="00B132A5">
              <w:rPr>
                <w:rStyle w:val="Hipervnculo"/>
                <w:noProof/>
              </w:rPr>
              <w:t>CONTENIDO</w:t>
            </w:r>
            <w:r w:rsidR="007E5DDE">
              <w:rPr>
                <w:noProof/>
                <w:webHidden/>
              </w:rPr>
              <w:tab/>
            </w:r>
            <w:r w:rsidR="007E5DDE">
              <w:rPr>
                <w:noProof/>
                <w:webHidden/>
              </w:rPr>
              <w:fldChar w:fldCharType="begin"/>
            </w:r>
            <w:r w:rsidR="007E5DDE">
              <w:rPr>
                <w:noProof/>
                <w:webHidden/>
              </w:rPr>
              <w:instrText xml:space="preserve"> PAGEREF _Toc171287555 \h </w:instrText>
            </w:r>
            <w:r w:rsidR="007E5DDE">
              <w:rPr>
                <w:noProof/>
                <w:webHidden/>
              </w:rPr>
            </w:r>
            <w:r w:rsidR="007E5DDE">
              <w:rPr>
                <w:noProof/>
                <w:webHidden/>
              </w:rPr>
              <w:fldChar w:fldCharType="separate"/>
            </w:r>
            <w:r w:rsidR="007E5DDE">
              <w:rPr>
                <w:noProof/>
                <w:webHidden/>
              </w:rPr>
              <w:t>5</w:t>
            </w:r>
            <w:r w:rsidR="007E5DDE">
              <w:rPr>
                <w:noProof/>
                <w:webHidden/>
              </w:rPr>
              <w:fldChar w:fldCharType="end"/>
            </w:r>
          </w:hyperlink>
        </w:p>
        <w:p w14:paraId="69A6D07C" w14:textId="25E31B00" w:rsidR="007E5DDE" w:rsidRDefault="00000000">
          <w:pPr>
            <w:pStyle w:val="TDC1"/>
            <w:tabs>
              <w:tab w:val="right" w:leader="dot" w:pos="9480"/>
            </w:tabs>
            <w:rPr>
              <w:rFonts w:asciiTheme="minorHAnsi" w:eastAsiaTheme="minorEastAsia" w:hAnsiTheme="minorHAnsi" w:cstheme="minorBidi"/>
              <w:noProof/>
              <w:kern w:val="2"/>
              <w:sz w:val="22"/>
              <w:szCs w:val="22"/>
              <w:lang w:val="es-CO" w:eastAsia="es-CO"/>
              <w14:ligatures w14:val="standardContextual"/>
            </w:rPr>
          </w:pPr>
          <w:hyperlink w:anchor="_Toc171287556" w:history="1">
            <w:r w:rsidR="007E5DDE" w:rsidRPr="00B132A5">
              <w:rPr>
                <w:rStyle w:val="Hipervnculo"/>
                <w:noProof/>
              </w:rPr>
              <w:t>JUSTIFICACIÓN</w:t>
            </w:r>
            <w:r w:rsidR="007E5DDE">
              <w:rPr>
                <w:noProof/>
                <w:webHidden/>
              </w:rPr>
              <w:tab/>
            </w:r>
            <w:r w:rsidR="007E5DDE">
              <w:rPr>
                <w:noProof/>
                <w:webHidden/>
              </w:rPr>
              <w:fldChar w:fldCharType="begin"/>
            </w:r>
            <w:r w:rsidR="007E5DDE">
              <w:rPr>
                <w:noProof/>
                <w:webHidden/>
              </w:rPr>
              <w:instrText xml:space="preserve"> PAGEREF _Toc171287556 \h </w:instrText>
            </w:r>
            <w:r w:rsidR="007E5DDE">
              <w:rPr>
                <w:noProof/>
                <w:webHidden/>
              </w:rPr>
            </w:r>
            <w:r w:rsidR="007E5DDE">
              <w:rPr>
                <w:noProof/>
                <w:webHidden/>
              </w:rPr>
              <w:fldChar w:fldCharType="separate"/>
            </w:r>
            <w:r w:rsidR="007E5DDE">
              <w:rPr>
                <w:noProof/>
                <w:webHidden/>
              </w:rPr>
              <w:t>7</w:t>
            </w:r>
            <w:r w:rsidR="007E5DDE">
              <w:rPr>
                <w:noProof/>
                <w:webHidden/>
              </w:rPr>
              <w:fldChar w:fldCharType="end"/>
            </w:r>
          </w:hyperlink>
        </w:p>
        <w:p w14:paraId="3F9922C7" w14:textId="20A4EEE0" w:rsidR="007E5DDE" w:rsidRDefault="00000000">
          <w:pPr>
            <w:pStyle w:val="TDC1"/>
            <w:tabs>
              <w:tab w:val="left" w:pos="1075"/>
              <w:tab w:val="right" w:leader="dot" w:pos="9480"/>
            </w:tabs>
            <w:rPr>
              <w:rFonts w:asciiTheme="minorHAnsi" w:eastAsiaTheme="minorEastAsia" w:hAnsiTheme="minorHAnsi" w:cstheme="minorBidi"/>
              <w:noProof/>
              <w:kern w:val="2"/>
              <w:sz w:val="22"/>
              <w:szCs w:val="22"/>
              <w:lang w:val="es-CO" w:eastAsia="es-CO"/>
              <w14:ligatures w14:val="standardContextual"/>
            </w:rPr>
          </w:pPr>
          <w:hyperlink w:anchor="_Toc171287557" w:history="1">
            <w:r w:rsidR="007E5DDE" w:rsidRPr="00B132A5">
              <w:rPr>
                <w:rStyle w:val="Hipervnculo"/>
                <w:noProof/>
                <w:spacing w:val="-2"/>
                <w:w w:val="101"/>
              </w:rPr>
              <w:t>1.</w:t>
            </w:r>
            <w:r w:rsidR="007E5DDE">
              <w:rPr>
                <w:rFonts w:asciiTheme="minorHAnsi" w:eastAsiaTheme="minorEastAsia" w:hAnsiTheme="minorHAnsi" w:cstheme="minorBidi"/>
                <w:noProof/>
                <w:kern w:val="2"/>
                <w:sz w:val="22"/>
                <w:szCs w:val="22"/>
                <w:lang w:val="es-CO" w:eastAsia="es-CO"/>
                <w14:ligatures w14:val="standardContextual"/>
              </w:rPr>
              <w:tab/>
            </w:r>
            <w:r w:rsidR="007E5DDE" w:rsidRPr="00B132A5">
              <w:rPr>
                <w:rStyle w:val="Hipervnculo"/>
                <w:noProof/>
              </w:rPr>
              <w:t>CAPITULO 1 GENERALIDADES</w:t>
            </w:r>
            <w:r w:rsidR="007E5DDE">
              <w:rPr>
                <w:noProof/>
                <w:webHidden/>
              </w:rPr>
              <w:tab/>
            </w:r>
            <w:r w:rsidR="007E5DDE">
              <w:rPr>
                <w:noProof/>
                <w:webHidden/>
              </w:rPr>
              <w:fldChar w:fldCharType="begin"/>
            </w:r>
            <w:r w:rsidR="007E5DDE">
              <w:rPr>
                <w:noProof/>
                <w:webHidden/>
              </w:rPr>
              <w:instrText xml:space="preserve"> PAGEREF _Toc171287557 \h </w:instrText>
            </w:r>
            <w:r w:rsidR="007E5DDE">
              <w:rPr>
                <w:noProof/>
                <w:webHidden/>
              </w:rPr>
            </w:r>
            <w:r w:rsidR="007E5DDE">
              <w:rPr>
                <w:noProof/>
                <w:webHidden/>
              </w:rPr>
              <w:fldChar w:fldCharType="separate"/>
            </w:r>
            <w:r w:rsidR="007E5DDE">
              <w:rPr>
                <w:noProof/>
                <w:webHidden/>
              </w:rPr>
              <w:t>7</w:t>
            </w:r>
            <w:r w:rsidR="007E5DDE">
              <w:rPr>
                <w:noProof/>
                <w:webHidden/>
              </w:rPr>
              <w:fldChar w:fldCharType="end"/>
            </w:r>
          </w:hyperlink>
        </w:p>
        <w:p w14:paraId="70D7FE30" w14:textId="2342A605" w:rsidR="007E5DDE" w:rsidRDefault="00000000">
          <w:pPr>
            <w:pStyle w:val="TDC1"/>
            <w:tabs>
              <w:tab w:val="left" w:pos="1320"/>
              <w:tab w:val="right" w:leader="dot" w:pos="9480"/>
            </w:tabs>
            <w:rPr>
              <w:rFonts w:asciiTheme="minorHAnsi" w:eastAsiaTheme="minorEastAsia" w:hAnsiTheme="minorHAnsi" w:cstheme="minorBidi"/>
              <w:noProof/>
              <w:kern w:val="2"/>
              <w:sz w:val="22"/>
              <w:szCs w:val="22"/>
              <w:lang w:val="es-CO" w:eastAsia="es-CO"/>
              <w14:ligatures w14:val="standardContextual"/>
            </w:rPr>
          </w:pPr>
          <w:hyperlink w:anchor="_Toc171287558" w:history="1">
            <w:r w:rsidR="007E5DDE" w:rsidRPr="00B132A5">
              <w:rPr>
                <w:rStyle w:val="Hipervnculo"/>
                <w:noProof/>
                <w:spacing w:val="-2"/>
                <w:w w:val="101"/>
              </w:rPr>
              <w:t>1.1.</w:t>
            </w:r>
            <w:r w:rsidR="007E5DDE">
              <w:rPr>
                <w:rFonts w:asciiTheme="minorHAnsi" w:eastAsiaTheme="minorEastAsia" w:hAnsiTheme="minorHAnsi" w:cstheme="minorBidi"/>
                <w:noProof/>
                <w:kern w:val="2"/>
                <w:sz w:val="22"/>
                <w:szCs w:val="22"/>
                <w:lang w:val="es-CO" w:eastAsia="es-CO"/>
                <w14:ligatures w14:val="standardContextual"/>
              </w:rPr>
              <w:tab/>
            </w:r>
            <w:r w:rsidR="007E5DDE" w:rsidRPr="00B132A5">
              <w:rPr>
                <w:rStyle w:val="Hipervnculo"/>
                <w:noProof/>
              </w:rPr>
              <w:t>ANTECEDENTES</w:t>
            </w:r>
            <w:r w:rsidR="007E5DDE">
              <w:rPr>
                <w:noProof/>
                <w:webHidden/>
              </w:rPr>
              <w:tab/>
            </w:r>
            <w:r w:rsidR="007E5DDE">
              <w:rPr>
                <w:noProof/>
                <w:webHidden/>
              </w:rPr>
              <w:fldChar w:fldCharType="begin"/>
            </w:r>
            <w:r w:rsidR="007E5DDE">
              <w:rPr>
                <w:noProof/>
                <w:webHidden/>
              </w:rPr>
              <w:instrText xml:space="preserve"> PAGEREF _Toc171287558 \h </w:instrText>
            </w:r>
            <w:r w:rsidR="007E5DDE">
              <w:rPr>
                <w:noProof/>
                <w:webHidden/>
              </w:rPr>
            </w:r>
            <w:r w:rsidR="007E5DDE">
              <w:rPr>
                <w:noProof/>
                <w:webHidden/>
              </w:rPr>
              <w:fldChar w:fldCharType="separate"/>
            </w:r>
            <w:r w:rsidR="007E5DDE">
              <w:rPr>
                <w:noProof/>
                <w:webHidden/>
              </w:rPr>
              <w:t>7</w:t>
            </w:r>
            <w:r w:rsidR="007E5DDE">
              <w:rPr>
                <w:noProof/>
                <w:webHidden/>
              </w:rPr>
              <w:fldChar w:fldCharType="end"/>
            </w:r>
          </w:hyperlink>
        </w:p>
        <w:p w14:paraId="293F65BC" w14:textId="4E7B3C8F" w:rsidR="007E5DDE" w:rsidRDefault="00000000">
          <w:pPr>
            <w:pStyle w:val="TDC1"/>
            <w:tabs>
              <w:tab w:val="left" w:pos="1320"/>
              <w:tab w:val="right" w:leader="dot" w:pos="9480"/>
            </w:tabs>
            <w:rPr>
              <w:rFonts w:asciiTheme="minorHAnsi" w:eastAsiaTheme="minorEastAsia" w:hAnsiTheme="minorHAnsi" w:cstheme="minorBidi"/>
              <w:noProof/>
              <w:kern w:val="2"/>
              <w:sz w:val="22"/>
              <w:szCs w:val="22"/>
              <w:lang w:val="es-CO" w:eastAsia="es-CO"/>
              <w14:ligatures w14:val="standardContextual"/>
            </w:rPr>
          </w:pPr>
          <w:hyperlink w:anchor="_Toc171287559" w:history="1">
            <w:r w:rsidR="007E5DDE" w:rsidRPr="00B132A5">
              <w:rPr>
                <w:rStyle w:val="Hipervnculo"/>
                <w:noProof/>
                <w:spacing w:val="-2"/>
                <w:w w:val="101"/>
              </w:rPr>
              <w:t>1.2.</w:t>
            </w:r>
            <w:r w:rsidR="007E5DDE">
              <w:rPr>
                <w:rFonts w:asciiTheme="minorHAnsi" w:eastAsiaTheme="minorEastAsia" w:hAnsiTheme="minorHAnsi" w:cstheme="minorBidi"/>
                <w:noProof/>
                <w:kern w:val="2"/>
                <w:sz w:val="22"/>
                <w:szCs w:val="22"/>
                <w:lang w:val="es-CO" w:eastAsia="es-CO"/>
                <w14:ligatures w14:val="standardContextual"/>
              </w:rPr>
              <w:tab/>
            </w:r>
            <w:r w:rsidR="007E5DDE" w:rsidRPr="00B132A5">
              <w:rPr>
                <w:rStyle w:val="Hipervnculo"/>
                <w:noProof/>
              </w:rPr>
              <w:t>PROBLEMA</w:t>
            </w:r>
            <w:r w:rsidR="007E5DDE">
              <w:rPr>
                <w:noProof/>
                <w:webHidden/>
              </w:rPr>
              <w:tab/>
            </w:r>
            <w:r w:rsidR="007E5DDE">
              <w:rPr>
                <w:noProof/>
                <w:webHidden/>
              </w:rPr>
              <w:fldChar w:fldCharType="begin"/>
            </w:r>
            <w:r w:rsidR="007E5DDE">
              <w:rPr>
                <w:noProof/>
                <w:webHidden/>
              </w:rPr>
              <w:instrText xml:space="preserve"> PAGEREF _Toc171287559 \h </w:instrText>
            </w:r>
            <w:r w:rsidR="007E5DDE">
              <w:rPr>
                <w:noProof/>
                <w:webHidden/>
              </w:rPr>
            </w:r>
            <w:r w:rsidR="007E5DDE">
              <w:rPr>
                <w:noProof/>
                <w:webHidden/>
              </w:rPr>
              <w:fldChar w:fldCharType="separate"/>
            </w:r>
            <w:r w:rsidR="007E5DDE">
              <w:rPr>
                <w:noProof/>
                <w:webHidden/>
              </w:rPr>
              <w:t>9</w:t>
            </w:r>
            <w:r w:rsidR="007E5DDE">
              <w:rPr>
                <w:noProof/>
                <w:webHidden/>
              </w:rPr>
              <w:fldChar w:fldCharType="end"/>
            </w:r>
          </w:hyperlink>
        </w:p>
        <w:p w14:paraId="002E9F2A" w14:textId="243BDB69" w:rsidR="007E5DDE" w:rsidRDefault="00000000">
          <w:pPr>
            <w:pStyle w:val="TDC1"/>
            <w:tabs>
              <w:tab w:val="right" w:leader="dot" w:pos="9480"/>
            </w:tabs>
            <w:rPr>
              <w:rFonts w:asciiTheme="minorHAnsi" w:eastAsiaTheme="minorEastAsia" w:hAnsiTheme="minorHAnsi" w:cstheme="minorBidi"/>
              <w:noProof/>
              <w:kern w:val="2"/>
              <w:sz w:val="22"/>
              <w:szCs w:val="22"/>
              <w:lang w:val="es-CO" w:eastAsia="es-CO"/>
              <w14:ligatures w14:val="standardContextual"/>
            </w:rPr>
          </w:pPr>
          <w:hyperlink w:anchor="_Toc171287560" w:history="1">
            <w:r w:rsidR="007E5DDE" w:rsidRPr="00B132A5">
              <w:rPr>
                <w:rStyle w:val="Hipervnculo"/>
                <w:noProof/>
              </w:rPr>
              <w:t>1.2.1. DELIMITACION DEL PROBLEMA</w:t>
            </w:r>
            <w:r w:rsidR="007E5DDE">
              <w:rPr>
                <w:noProof/>
                <w:webHidden/>
              </w:rPr>
              <w:tab/>
            </w:r>
            <w:r w:rsidR="007E5DDE">
              <w:rPr>
                <w:noProof/>
                <w:webHidden/>
              </w:rPr>
              <w:fldChar w:fldCharType="begin"/>
            </w:r>
            <w:r w:rsidR="007E5DDE">
              <w:rPr>
                <w:noProof/>
                <w:webHidden/>
              </w:rPr>
              <w:instrText xml:space="preserve"> PAGEREF _Toc171287560 \h </w:instrText>
            </w:r>
            <w:r w:rsidR="007E5DDE">
              <w:rPr>
                <w:noProof/>
                <w:webHidden/>
              </w:rPr>
            </w:r>
            <w:r w:rsidR="007E5DDE">
              <w:rPr>
                <w:noProof/>
                <w:webHidden/>
              </w:rPr>
              <w:fldChar w:fldCharType="separate"/>
            </w:r>
            <w:r w:rsidR="007E5DDE">
              <w:rPr>
                <w:noProof/>
                <w:webHidden/>
              </w:rPr>
              <w:t>9</w:t>
            </w:r>
            <w:r w:rsidR="007E5DDE">
              <w:rPr>
                <w:noProof/>
                <w:webHidden/>
              </w:rPr>
              <w:fldChar w:fldCharType="end"/>
            </w:r>
          </w:hyperlink>
        </w:p>
        <w:p w14:paraId="179CB4C6" w14:textId="6CF37C5E" w:rsidR="007E5DDE" w:rsidRDefault="00000000">
          <w:pPr>
            <w:pStyle w:val="TDC1"/>
            <w:tabs>
              <w:tab w:val="left" w:pos="1320"/>
              <w:tab w:val="right" w:leader="dot" w:pos="9480"/>
            </w:tabs>
            <w:rPr>
              <w:rFonts w:asciiTheme="minorHAnsi" w:eastAsiaTheme="minorEastAsia" w:hAnsiTheme="minorHAnsi" w:cstheme="minorBidi"/>
              <w:noProof/>
              <w:kern w:val="2"/>
              <w:sz w:val="22"/>
              <w:szCs w:val="22"/>
              <w:lang w:val="es-CO" w:eastAsia="es-CO"/>
              <w14:ligatures w14:val="standardContextual"/>
            </w:rPr>
          </w:pPr>
          <w:hyperlink w:anchor="_Toc171287561" w:history="1">
            <w:r w:rsidR="007E5DDE" w:rsidRPr="00B132A5">
              <w:rPr>
                <w:rStyle w:val="Hipervnculo"/>
                <w:noProof/>
                <w:spacing w:val="-2"/>
                <w:w w:val="101"/>
              </w:rPr>
              <w:t>1.3.</w:t>
            </w:r>
            <w:r w:rsidR="007E5DDE">
              <w:rPr>
                <w:rFonts w:asciiTheme="minorHAnsi" w:eastAsiaTheme="minorEastAsia" w:hAnsiTheme="minorHAnsi" w:cstheme="minorBidi"/>
                <w:noProof/>
                <w:kern w:val="2"/>
                <w:sz w:val="22"/>
                <w:szCs w:val="22"/>
                <w:lang w:val="es-CO" w:eastAsia="es-CO"/>
                <w14:ligatures w14:val="standardContextual"/>
              </w:rPr>
              <w:tab/>
            </w:r>
            <w:r w:rsidR="007E5DDE" w:rsidRPr="00B132A5">
              <w:rPr>
                <w:rStyle w:val="Hipervnculo"/>
                <w:noProof/>
              </w:rPr>
              <w:t>OBJETIVOS</w:t>
            </w:r>
            <w:r w:rsidR="007E5DDE">
              <w:rPr>
                <w:noProof/>
                <w:webHidden/>
              </w:rPr>
              <w:tab/>
            </w:r>
            <w:r w:rsidR="007E5DDE">
              <w:rPr>
                <w:noProof/>
                <w:webHidden/>
              </w:rPr>
              <w:fldChar w:fldCharType="begin"/>
            </w:r>
            <w:r w:rsidR="007E5DDE">
              <w:rPr>
                <w:noProof/>
                <w:webHidden/>
              </w:rPr>
              <w:instrText xml:space="preserve"> PAGEREF _Toc171287561 \h </w:instrText>
            </w:r>
            <w:r w:rsidR="007E5DDE">
              <w:rPr>
                <w:noProof/>
                <w:webHidden/>
              </w:rPr>
            </w:r>
            <w:r w:rsidR="007E5DDE">
              <w:rPr>
                <w:noProof/>
                <w:webHidden/>
              </w:rPr>
              <w:fldChar w:fldCharType="separate"/>
            </w:r>
            <w:r w:rsidR="007E5DDE">
              <w:rPr>
                <w:noProof/>
                <w:webHidden/>
              </w:rPr>
              <w:t>10</w:t>
            </w:r>
            <w:r w:rsidR="007E5DDE">
              <w:rPr>
                <w:noProof/>
                <w:webHidden/>
              </w:rPr>
              <w:fldChar w:fldCharType="end"/>
            </w:r>
          </w:hyperlink>
        </w:p>
        <w:p w14:paraId="71CFD157" w14:textId="63EBC28D" w:rsidR="007E5DDE" w:rsidRDefault="00000000">
          <w:pPr>
            <w:pStyle w:val="TDC1"/>
            <w:tabs>
              <w:tab w:val="left" w:pos="1540"/>
              <w:tab w:val="right" w:leader="dot" w:pos="9480"/>
            </w:tabs>
            <w:rPr>
              <w:rFonts w:asciiTheme="minorHAnsi" w:eastAsiaTheme="minorEastAsia" w:hAnsiTheme="minorHAnsi" w:cstheme="minorBidi"/>
              <w:noProof/>
              <w:kern w:val="2"/>
              <w:sz w:val="22"/>
              <w:szCs w:val="22"/>
              <w:lang w:val="es-CO" w:eastAsia="es-CO"/>
              <w14:ligatures w14:val="standardContextual"/>
            </w:rPr>
          </w:pPr>
          <w:hyperlink w:anchor="_Toc171287562" w:history="1">
            <w:r w:rsidR="007E5DDE" w:rsidRPr="00B132A5">
              <w:rPr>
                <w:rStyle w:val="Hipervnculo"/>
                <w:noProof/>
              </w:rPr>
              <w:t>1.3.1.</w:t>
            </w:r>
            <w:r w:rsidR="007E5DDE">
              <w:rPr>
                <w:rFonts w:asciiTheme="minorHAnsi" w:eastAsiaTheme="minorEastAsia" w:hAnsiTheme="minorHAnsi" w:cstheme="minorBidi"/>
                <w:noProof/>
                <w:kern w:val="2"/>
                <w:sz w:val="22"/>
                <w:szCs w:val="22"/>
                <w:lang w:val="es-CO" w:eastAsia="es-CO"/>
                <w14:ligatures w14:val="standardContextual"/>
              </w:rPr>
              <w:tab/>
            </w:r>
            <w:r w:rsidR="007E5DDE" w:rsidRPr="00B132A5">
              <w:rPr>
                <w:rStyle w:val="Hipervnculo"/>
                <w:noProof/>
              </w:rPr>
              <w:t>GENERAL</w:t>
            </w:r>
            <w:r w:rsidR="007E5DDE">
              <w:rPr>
                <w:noProof/>
                <w:webHidden/>
              </w:rPr>
              <w:tab/>
            </w:r>
            <w:r w:rsidR="007E5DDE">
              <w:rPr>
                <w:noProof/>
                <w:webHidden/>
              </w:rPr>
              <w:fldChar w:fldCharType="begin"/>
            </w:r>
            <w:r w:rsidR="007E5DDE">
              <w:rPr>
                <w:noProof/>
                <w:webHidden/>
              </w:rPr>
              <w:instrText xml:space="preserve"> PAGEREF _Toc171287562 \h </w:instrText>
            </w:r>
            <w:r w:rsidR="007E5DDE">
              <w:rPr>
                <w:noProof/>
                <w:webHidden/>
              </w:rPr>
            </w:r>
            <w:r w:rsidR="007E5DDE">
              <w:rPr>
                <w:noProof/>
                <w:webHidden/>
              </w:rPr>
              <w:fldChar w:fldCharType="separate"/>
            </w:r>
            <w:r w:rsidR="007E5DDE">
              <w:rPr>
                <w:noProof/>
                <w:webHidden/>
              </w:rPr>
              <w:t>10</w:t>
            </w:r>
            <w:r w:rsidR="007E5DDE">
              <w:rPr>
                <w:noProof/>
                <w:webHidden/>
              </w:rPr>
              <w:fldChar w:fldCharType="end"/>
            </w:r>
          </w:hyperlink>
        </w:p>
        <w:p w14:paraId="4C9EF4C4" w14:textId="112C2131" w:rsidR="007E5DDE" w:rsidRDefault="00000000">
          <w:pPr>
            <w:pStyle w:val="TDC1"/>
            <w:tabs>
              <w:tab w:val="left" w:pos="1540"/>
              <w:tab w:val="right" w:leader="dot" w:pos="9480"/>
            </w:tabs>
            <w:rPr>
              <w:rFonts w:asciiTheme="minorHAnsi" w:eastAsiaTheme="minorEastAsia" w:hAnsiTheme="minorHAnsi" w:cstheme="minorBidi"/>
              <w:noProof/>
              <w:kern w:val="2"/>
              <w:sz w:val="22"/>
              <w:szCs w:val="22"/>
              <w:lang w:val="es-CO" w:eastAsia="es-CO"/>
              <w14:ligatures w14:val="standardContextual"/>
            </w:rPr>
          </w:pPr>
          <w:hyperlink w:anchor="_Toc171287563" w:history="1">
            <w:r w:rsidR="007E5DDE" w:rsidRPr="00B132A5">
              <w:rPr>
                <w:rStyle w:val="Hipervnculo"/>
                <w:noProof/>
              </w:rPr>
              <w:t>1.3.2.</w:t>
            </w:r>
            <w:r w:rsidR="007E5DDE">
              <w:rPr>
                <w:rFonts w:asciiTheme="minorHAnsi" w:eastAsiaTheme="minorEastAsia" w:hAnsiTheme="minorHAnsi" w:cstheme="minorBidi"/>
                <w:noProof/>
                <w:kern w:val="2"/>
                <w:sz w:val="22"/>
                <w:szCs w:val="22"/>
                <w:lang w:val="es-CO" w:eastAsia="es-CO"/>
                <w14:ligatures w14:val="standardContextual"/>
              </w:rPr>
              <w:tab/>
            </w:r>
            <w:r w:rsidR="007E5DDE" w:rsidRPr="00B132A5">
              <w:rPr>
                <w:rStyle w:val="Hipervnculo"/>
                <w:noProof/>
              </w:rPr>
              <w:t>ESPECÍFICOS</w:t>
            </w:r>
            <w:r w:rsidR="007E5DDE">
              <w:rPr>
                <w:noProof/>
                <w:webHidden/>
              </w:rPr>
              <w:tab/>
            </w:r>
            <w:r w:rsidR="007E5DDE">
              <w:rPr>
                <w:noProof/>
                <w:webHidden/>
              </w:rPr>
              <w:fldChar w:fldCharType="begin"/>
            </w:r>
            <w:r w:rsidR="007E5DDE">
              <w:rPr>
                <w:noProof/>
                <w:webHidden/>
              </w:rPr>
              <w:instrText xml:space="preserve"> PAGEREF _Toc171287563 \h </w:instrText>
            </w:r>
            <w:r w:rsidR="007E5DDE">
              <w:rPr>
                <w:noProof/>
                <w:webHidden/>
              </w:rPr>
            </w:r>
            <w:r w:rsidR="007E5DDE">
              <w:rPr>
                <w:noProof/>
                <w:webHidden/>
              </w:rPr>
              <w:fldChar w:fldCharType="separate"/>
            </w:r>
            <w:r w:rsidR="007E5DDE">
              <w:rPr>
                <w:noProof/>
                <w:webHidden/>
              </w:rPr>
              <w:t>10</w:t>
            </w:r>
            <w:r w:rsidR="007E5DDE">
              <w:rPr>
                <w:noProof/>
                <w:webHidden/>
              </w:rPr>
              <w:fldChar w:fldCharType="end"/>
            </w:r>
          </w:hyperlink>
        </w:p>
        <w:p w14:paraId="0920E07E" w14:textId="51E3A053" w:rsidR="007E5DDE" w:rsidRDefault="00000000">
          <w:pPr>
            <w:pStyle w:val="TDC1"/>
            <w:tabs>
              <w:tab w:val="left" w:pos="1075"/>
              <w:tab w:val="right" w:leader="dot" w:pos="9480"/>
            </w:tabs>
            <w:rPr>
              <w:rFonts w:asciiTheme="minorHAnsi" w:eastAsiaTheme="minorEastAsia" w:hAnsiTheme="minorHAnsi" w:cstheme="minorBidi"/>
              <w:noProof/>
              <w:kern w:val="2"/>
              <w:sz w:val="22"/>
              <w:szCs w:val="22"/>
              <w:lang w:val="es-CO" w:eastAsia="es-CO"/>
              <w14:ligatures w14:val="standardContextual"/>
            </w:rPr>
          </w:pPr>
          <w:hyperlink w:anchor="_Toc171287564" w:history="1">
            <w:r w:rsidR="007E5DDE" w:rsidRPr="00B132A5">
              <w:rPr>
                <w:rStyle w:val="Hipervnculo"/>
                <w:noProof/>
              </w:rPr>
              <w:t>2.</w:t>
            </w:r>
            <w:r w:rsidR="007E5DDE">
              <w:rPr>
                <w:rFonts w:asciiTheme="minorHAnsi" w:eastAsiaTheme="minorEastAsia" w:hAnsiTheme="minorHAnsi" w:cstheme="minorBidi"/>
                <w:noProof/>
                <w:kern w:val="2"/>
                <w:sz w:val="22"/>
                <w:szCs w:val="22"/>
                <w:lang w:val="es-CO" w:eastAsia="es-CO"/>
                <w14:ligatures w14:val="standardContextual"/>
              </w:rPr>
              <w:tab/>
            </w:r>
            <w:r w:rsidR="007E5DDE" w:rsidRPr="00B132A5">
              <w:rPr>
                <w:rStyle w:val="Hipervnculo"/>
                <w:noProof/>
              </w:rPr>
              <w:t>CAPITULO 2 MARCO REFERENCIAL</w:t>
            </w:r>
            <w:r w:rsidR="007E5DDE">
              <w:rPr>
                <w:noProof/>
                <w:webHidden/>
              </w:rPr>
              <w:tab/>
            </w:r>
            <w:r w:rsidR="007E5DDE">
              <w:rPr>
                <w:noProof/>
                <w:webHidden/>
              </w:rPr>
              <w:fldChar w:fldCharType="begin"/>
            </w:r>
            <w:r w:rsidR="007E5DDE">
              <w:rPr>
                <w:noProof/>
                <w:webHidden/>
              </w:rPr>
              <w:instrText xml:space="preserve"> PAGEREF _Toc171287564 \h </w:instrText>
            </w:r>
            <w:r w:rsidR="007E5DDE">
              <w:rPr>
                <w:noProof/>
                <w:webHidden/>
              </w:rPr>
            </w:r>
            <w:r w:rsidR="007E5DDE">
              <w:rPr>
                <w:noProof/>
                <w:webHidden/>
              </w:rPr>
              <w:fldChar w:fldCharType="separate"/>
            </w:r>
            <w:r w:rsidR="007E5DDE">
              <w:rPr>
                <w:noProof/>
                <w:webHidden/>
              </w:rPr>
              <w:t>11</w:t>
            </w:r>
            <w:r w:rsidR="007E5DDE">
              <w:rPr>
                <w:noProof/>
                <w:webHidden/>
              </w:rPr>
              <w:fldChar w:fldCharType="end"/>
            </w:r>
          </w:hyperlink>
        </w:p>
        <w:p w14:paraId="4D50FAB8" w14:textId="0F87F9C9" w:rsidR="007E5DDE" w:rsidRDefault="00000000">
          <w:pPr>
            <w:pStyle w:val="TDC1"/>
            <w:tabs>
              <w:tab w:val="right" w:leader="dot" w:pos="9480"/>
            </w:tabs>
            <w:rPr>
              <w:rFonts w:asciiTheme="minorHAnsi" w:eastAsiaTheme="minorEastAsia" w:hAnsiTheme="minorHAnsi" w:cstheme="minorBidi"/>
              <w:noProof/>
              <w:kern w:val="2"/>
              <w:sz w:val="22"/>
              <w:szCs w:val="22"/>
              <w:lang w:val="es-CO" w:eastAsia="es-CO"/>
              <w14:ligatures w14:val="standardContextual"/>
            </w:rPr>
          </w:pPr>
          <w:hyperlink w:anchor="_Toc171287565" w:history="1">
            <w:r w:rsidR="007E5DDE" w:rsidRPr="00B132A5">
              <w:rPr>
                <w:rStyle w:val="Hipervnculo"/>
                <w:noProof/>
              </w:rPr>
              <w:t>2.1. MARCO CONCEPTUAL.</w:t>
            </w:r>
            <w:r w:rsidR="007E5DDE">
              <w:rPr>
                <w:noProof/>
                <w:webHidden/>
              </w:rPr>
              <w:tab/>
            </w:r>
            <w:r w:rsidR="007E5DDE">
              <w:rPr>
                <w:noProof/>
                <w:webHidden/>
              </w:rPr>
              <w:fldChar w:fldCharType="begin"/>
            </w:r>
            <w:r w:rsidR="007E5DDE">
              <w:rPr>
                <w:noProof/>
                <w:webHidden/>
              </w:rPr>
              <w:instrText xml:space="preserve"> PAGEREF _Toc171287565 \h </w:instrText>
            </w:r>
            <w:r w:rsidR="007E5DDE">
              <w:rPr>
                <w:noProof/>
                <w:webHidden/>
              </w:rPr>
            </w:r>
            <w:r w:rsidR="007E5DDE">
              <w:rPr>
                <w:noProof/>
                <w:webHidden/>
              </w:rPr>
              <w:fldChar w:fldCharType="separate"/>
            </w:r>
            <w:r w:rsidR="007E5DDE">
              <w:rPr>
                <w:noProof/>
                <w:webHidden/>
              </w:rPr>
              <w:t>11</w:t>
            </w:r>
            <w:r w:rsidR="007E5DDE">
              <w:rPr>
                <w:noProof/>
                <w:webHidden/>
              </w:rPr>
              <w:fldChar w:fldCharType="end"/>
            </w:r>
          </w:hyperlink>
        </w:p>
        <w:p w14:paraId="36AF407B" w14:textId="2A1B97EF" w:rsidR="007E5DDE" w:rsidRDefault="00000000">
          <w:pPr>
            <w:pStyle w:val="TDC1"/>
            <w:tabs>
              <w:tab w:val="left" w:pos="1320"/>
              <w:tab w:val="right" w:leader="dot" w:pos="9480"/>
            </w:tabs>
            <w:rPr>
              <w:rFonts w:asciiTheme="minorHAnsi" w:eastAsiaTheme="minorEastAsia" w:hAnsiTheme="minorHAnsi" w:cstheme="minorBidi"/>
              <w:noProof/>
              <w:kern w:val="2"/>
              <w:sz w:val="22"/>
              <w:szCs w:val="22"/>
              <w:lang w:val="es-CO" w:eastAsia="es-CO"/>
              <w14:ligatures w14:val="standardContextual"/>
            </w:rPr>
          </w:pPr>
          <w:hyperlink w:anchor="_Toc171287566" w:history="1">
            <w:r w:rsidR="007E5DDE" w:rsidRPr="00B132A5">
              <w:rPr>
                <w:rStyle w:val="Hipervnculo"/>
                <w:noProof/>
              </w:rPr>
              <w:t>2.2.</w:t>
            </w:r>
            <w:r w:rsidR="007E5DDE">
              <w:rPr>
                <w:rFonts w:asciiTheme="minorHAnsi" w:eastAsiaTheme="minorEastAsia" w:hAnsiTheme="minorHAnsi" w:cstheme="minorBidi"/>
                <w:noProof/>
                <w:kern w:val="2"/>
                <w:sz w:val="22"/>
                <w:szCs w:val="22"/>
                <w:lang w:val="es-CO" w:eastAsia="es-CO"/>
                <w14:ligatures w14:val="standardContextual"/>
              </w:rPr>
              <w:tab/>
            </w:r>
            <w:r w:rsidR="007E5DDE" w:rsidRPr="00B132A5">
              <w:rPr>
                <w:rStyle w:val="Hipervnculo"/>
                <w:noProof/>
              </w:rPr>
              <w:t>MARCO</w:t>
            </w:r>
            <w:r w:rsidR="007E5DDE" w:rsidRPr="00B132A5">
              <w:rPr>
                <w:rStyle w:val="Hipervnculo"/>
                <w:noProof/>
                <w:spacing w:val="15"/>
              </w:rPr>
              <w:t xml:space="preserve"> </w:t>
            </w:r>
            <w:r w:rsidR="007E5DDE" w:rsidRPr="00B132A5">
              <w:rPr>
                <w:rStyle w:val="Hipervnculo"/>
                <w:noProof/>
              </w:rPr>
              <w:t>TEÓRICO</w:t>
            </w:r>
            <w:r w:rsidR="007E5DDE">
              <w:rPr>
                <w:noProof/>
                <w:webHidden/>
              </w:rPr>
              <w:tab/>
            </w:r>
            <w:r w:rsidR="007E5DDE">
              <w:rPr>
                <w:noProof/>
                <w:webHidden/>
              </w:rPr>
              <w:fldChar w:fldCharType="begin"/>
            </w:r>
            <w:r w:rsidR="007E5DDE">
              <w:rPr>
                <w:noProof/>
                <w:webHidden/>
              </w:rPr>
              <w:instrText xml:space="preserve"> PAGEREF _Toc171287566 \h </w:instrText>
            </w:r>
            <w:r w:rsidR="007E5DDE">
              <w:rPr>
                <w:noProof/>
                <w:webHidden/>
              </w:rPr>
            </w:r>
            <w:r w:rsidR="007E5DDE">
              <w:rPr>
                <w:noProof/>
                <w:webHidden/>
              </w:rPr>
              <w:fldChar w:fldCharType="separate"/>
            </w:r>
            <w:r w:rsidR="007E5DDE">
              <w:rPr>
                <w:noProof/>
                <w:webHidden/>
              </w:rPr>
              <w:t>13</w:t>
            </w:r>
            <w:r w:rsidR="007E5DDE">
              <w:rPr>
                <w:noProof/>
                <w:webHidden/>
              </w:rPr>
              <w:fldChar w:fldCharType="end"/>
            </w:r>
          </w:hyperlink>
        </w:p>
        <w:p w14:paraId="7C498E24" w14:textId="4ECCFDF7" w:rsidR="007E5DDE" w:rsidRDefault="00000000">
          <w:pPr>
            <w:pStyle w:val="TDC1"/>
            <w:tabs>
              <w:tab w:val="left" w:pos="1540"/>
              <w:tab w:val="right" w:leader="dot" w:pos="9480"/>
            </w:tabs>
            <w:rPr>
              <w:rFonts w:asciiTheme="minorHAnsi" w:eastAsiaTheme="minorEastAsia" w:hAnsiTheme="minorHAnsi" w:cstheme="minorBidi"/>
              <w:noProof/>
              <w:kern w:val="2"/>
              <w:sz w:val="22"/>
              <w:szCs w:val="22"/>
              <w:lang w:val="es-CO" w:eastAsia="es-CO"/>
              <w14:ligatures w14:val="standardContextual"/>
            </w:rPr>
          </w:pPr>
          <w:hyperlink w:anchor="_Toc171287567" w:history="1">
            <w:r w:rsidR="007E5DDE" w:rsidRPr="00B132A5">
              <w:rPr>
                <w:rStyle w:val="Hipervnculo"/>
                <w:noProof/>
              </w:rPr>
              <w:t>2.2.1.</w:t>
            </w:r>
            <w:r w:rsidR="007E5DDE">
              <w:rPr>
                <w:rFonts w:asciiTheme="minorHAnsi" w:eastAsiaTheme="minorEastAsia" w:hAnsiTheme="minorHAnsi" w:cstheme="minorBidi"/>
                <w:noProof/>
                <w:kern w:val="2"/>
                <w:sz w:val="22"/>
                <w:szCs w:val="22"/>
                <w:lang w:val="es-CO" w:eastAsia="es-CO"/>
                <w14:ligatures w14:val="standardContextual"/>
              </w:rPr>
              <w:tab/>
            </w:r>
            <w:r w:rsidR="007E5DDE" w:rsidRPr="00B132A5">
              <w:rPr>
                <w:rStyle w:val="Hipervnculo"/>
                <w:noProof/>
              </w:rPr>
              <w:t>Analytic Hierarchy Process (AHP)</w:t>
            </w:r>
            <w:r w:rsidR="007E5DDE">
              <w:rPr>
                <w:noProof/>
                <w:webHidden/>
              </w:rPr>
              <w:tab/>
            </w:r>
            <w:r w:rsidR="007E5DDE">
              <w:rPr>
                <w:noProof/>
                <w:webHidden/>
              </w:rPr>
              <w:fldChar w:fldCharType="begin"/>
            </w:r>
            <w:r w:rsidR="007E5DDE">
              <w:rPr>
                <w:noProof/>
                <w:webHidden/>
              </w:rPr>
              <w:instrText xml:space="preserve"> PAGEREF _Toc171287567 \h </w:instrText>
            </w:r>
            <w:r w:rsidR="007E5DDE">
              <w:rPr>
                <w:noProof/>
                <w:webHidden/>
              </w:rPr>
            </w:r>
            <w:r w:rsidR="007E5DDE">
              <w:rPr>
                <w:noProof/>
                <w:webHidden/>
              </w:rPr>
              <w:fldChar w:fldCharType="separate"/>
            </w:r>
            <w:r w:rsidR="007E5DDE">
              <w:rPr>
                <w:noProof/>
                <w:webHidden/>
              </w:rPr>
              <w:t>14</w:t>
            </w:r>
            <w:r w:rsidR="007E5DDE">
              <w:rPr>
                <w:noProof/>
                <w:webHidden/>
              </w:rPr>
              <w:fldChar w:fldCharType="end"/>
            </w:r>
          </w:hyperlink>
        </w:p>
        <w:p w14:paraId="2CDEE4A7" w14:textId="50D81908" w:rsidR="007E5DDE" w:rsidRDefault="00000000">
          <w:pPr>
            <w:pStyle w:val="TDC1"/>
            <w:tabs>
              <w:tab w:val="left" w:pos="1540"/>
              <w:tab w:val="right" w:leader="dot" w:pos="9480"/>
            </w:tabs>
            <w:rPr>
              <w:rFonts w:asciiTheme="minorHAnsi" w:eastAsiaTheme="minorEastAsia" w:hAnsiTheme="minorHAnsi" w:cstheme="minorBidi"/>
              <w:noProof/>
              <w:kern w:val="2"/>
              <w:sz w:val="22"/>
              <w:szCs w:val="22"/>
              <w:lang w:val="es-CO" w:eastAsia="es-CO"/>
              <w14:ligatures w14:val="standardContextual"/>
            </w:rPr>
          </w:pPr>
          <w:hyperlink w:anchor="_Toc171287568" w:history="1">
            <w:r w:rsidR="007E5DDE" w:rsidRPr="00B132A5">
              <w:rPr>
                <w:rStyle w:val="Hipervnculo"/>
                <w:noProof/>
              </w:rPr>
              <w:t>2.2.2.</w:t>
            </w:r>
            <w:r w:rsidR="007E5DDE">
              <w:rPr>
                <w:rFonts w:asciiTheme="minorHAnsi" w:eastAsiaTheme="minorEastAsia" w:hAnsiTheme="minorHAnsi" w:cstheme="minorBidi"/>
                <w:noProof/>
                <w:kern w:val="2"/>
                <w:sz w:val="22"/>
                <w:szCs w:val="22"/>
                <w:lang w:val="es-CO" w:eastAsia="es-CO"/>
                <w14:ligatures w14:val="standardContextual"/>
              </w:rPr>
              <w:tab/>
            </w:r>
            <w:r w:rsidR="007E5DDE" w:rsidRPr="00B132A5">
              <w:rPr>
                <w:rStyle w:val="Hipervnculo"/>
                <w:noProof/>
              </w:rPr>
              <w:t>FUNCIONAMIENTO DEL METODO</w:t>
            </w:r>
            <w:r w:rsidR="007E5DDE">
              <w:rPr>
                <w:noProof/>
                <w:webHidden/>
              </w:rPr>
              <w:tab/>
            </w:r>
            <w:r w:rsidR="007E5DDE">
              <w:rPr>
                <w:noProof/>
                <w:webHidden/>
              </w:rPr>
              <w:fldChar w:fldCharType="begin"/>
            </w:r>
            <w:r w:rsidR="007E5DDE">
              <w:rPr>
                <w:noProof/>
                <w:webHidden/>
              </w:rPr>
              <w:instrText xml:space="preserve"> PAGEREF _Toc171287568 \h </w:instrText>
            </w:r>
            <w:r w:rsidR="007E5DDE">
              <w:rPr>
                <w:noProof/>
                <w:webHidden/>
              </w:rPr>
            </w:r>
            <w:r w:rsidR="007E5DDE">
              <w:rPr>
                <w:noProof/>
                <w:webHidden/>
              </w:rPr>
              <w:fldChar w:fldCharType="separate"/>
            </w:r>
            <w:r w:rsidR="007E5DDE">
              <w:rPr>
                <w:noProof/>
                <w:webHidden/>
              </w:rPr>
              <w:t>14</w:t>
            </w:r>
            <w:r w:rsidR="007E5DDE">
              <w:rPr>
                <w:noProof/>
                <w:webHidden/>
              </w:rPr>
              <w:fldChar w:fldCharType="end"/>
            </w:r>
          </w:hyperlink>
        </w:p>
        <w:p w14:paraId="7DF6B1F5" w14:textId="03B1A163" w:rsidR="007E5DDE" w:rsidRDefault="00000000">
          <w:pPr>
            <w:pStyle w:val="TDC1"/>
            <w:tabs>
              <w:tab w:val="left" w:pos="1540"/>
              <w:tab w:val="right" w:leader="dot" w:pos="9480"/>
            </w:tabs>
            <w:rPr>
              <w:rFonts w:asciiTheme="minorHAnsi" w:eastAsiaTheme="minorEastAsia" w:hAnsiTheme="minorHAnsi" w:cstheme="minorBidi"/>
              <w:noProof/>
              <w:kern w:val="2"/>
              <w:sz w:val="22"/>
              <w:szCs w:val="22"/>
              <w:lang w:val="es-CO" w:eastAsia="es-CO"/>
              <w14:ligatures w14:val="standardContextual"/>
            </w:rPr>
          </w:pPr>
          <w:hyperlink w:anchor="_Toc171287569" w:history="1">
            <w:r w:rsidR="007E5DDE" w:rsidRPr="00B132A5">
              <w:rPr>
                <w:rStyle w:val="Hipervnculo"/>
                <w:noProof/>
              </w:rPr>
              <w:t>2.2.3.</w:t>
            </w:r>
            <w:r w:rsidR="007E5DDE">
              <w:rPr>
                <w:rFonts w:asciiTheme="minorHAnsi" w:eastAsiaTheme="minorEastAsia" w:hAnsiTheme="minorHAnsi" w:cstheme="minorBidi"/>
                <w:noProof/>
                <w:kern w:val="2"/>
                <w:sz w:val="22"/>
                <w:szCs w:val="22"/>
                <w:lang w:val="es-CO" w:eastAsia="es-CO"/>
                <w14:ligatures w14:val="standardContextual"/>
              </w:rPr>
              <w:tab/>
            </w:r>
            <w:r w:rsidR="007E5DDE" w:rsidRPr="00B132A5">
              <w:rPr>
                <w:rStyle w:val="Hipervnculo"/>
                <w:noProof/>
              </w:rPr>
              <w:t>Métodos de decisión y evaluación multicriterio</w:t>
            </w:r>
            <w:r w:rsidR="007E5DDE">
              <w:rPr>
                <w:noProof/>
                <w:webHidden/>
              </w:rPr>
              <w:tab/>
            </w:r>
            <w:r w:rsidR="007E5DDE">
              <w:rPr>
                <w:noProof/>
                <w:webHidden/>
              </w:rPr>
              <w:fldChar w:fldCharType="begin"/>
            </w:r>
            <w:r w:rsidR="007E5DDE">
              <w:rPr>
                <w:noProof/>
                <w:webHidden/>
              </w:rPr>
              <w:instrText xml:space="preserve"> PAGEREF _Toc171287569 \h </w:instrText>
            </w:r>
            <w:r w:rsidR="007E5DDE">
              <w:rPr>
                <w:noProof/>
                <w:webHidden/>
              </w:rPr>
            </w:r>
            <w:r w:rsidR="007E5DDE">
              <w:rPr>
                <w:noProof/>
                <w:webHidden/>
              </w:rPr>
              <w:fldChar w:fldCharType="separate"/>
            </w:r>
            <w:r w:rsidR="007E5DDE">
              <w:rPr>
                <w:noProof/>
                <w:webHidden/>
              </w:rPr>
              <w:t>17</w:t>
            </w:r>
            <w:r w:rsidR="007E5DDE">
              <w:rPr>
                <w:noProof/>
                <w:webHidden/>
              </w:rPr>
              <w:fldChar w:fldCharType="end"/>
            </w:r>
          </w:hyperlink>
        </w:p>
        <w:p w14:paraId="7C15F54B" w14:textId="64327033" w:rsidR="007E5DDE" w:rsidRDefault="00000000">
          <w:pPr>
            <w:pStyle w:val="TDC1"/>
            <w:tabs>
              <w:tab w:val="left" w:pos="1540"/>
              <w:tab w:val="right" w:leader="dot" w:pos="9480"/>
            </w:tabs>
            <w:rPr>
              <w:rFonts w:asciiTheme="minorHAnsi" w:eastAsiaTheme="minorEastAsia" w:hAnsiTheme="minorHAnsi" w:cstheme="minorBidi"/>
              <w:noProof/>
              <w:kern w:val="2"/>
              <w:sz w:val="22"/>
              <w:szCs w:val="22"/>
              <w:lang w:val="es-CO" w:eastAsia="es-CO"/>
              <w14:ligatures w14:val="standardContextual"/>
            </w:rPr>
          </w:pPr>
          <w:hyperlink w:anchor="_Toc171287570" w:history="1">
            <w:r w:rsidR="007E5DDE" w:rsidRPr="00B132A5">
              <w:rPr>
                <w:rStyle w:val="Hipervnculo"/>
                <w:noProof/>
              </w:rPr>
              <w:t>2.2.4.</w:t>
            </w:r>
            <w:r w:rsidR="007E5DDE">
              <w:rPr>
                <w:rFonts w:asciiTheme="minorHAnsi" w:eastAsiaTheme="minorEastAsia" w:hAnsiTheme="minorHAnsi" w:cstheme="minorBidi"/>
                <w:noProof/>
                <w:kern w:val="2"/>
                <w:sz w:val="22"/>
                <w:szCs w:val="22"/>
                <w:lang w:val="es-CO" w:eastAsia="es-CO"/>
                <w14:ligatures w14:val="standardContextual"/>
              </w:rPr>
              <w:tab/>
            </w:r>
            <w:r w:rsidR="007E5DDE" w:rsidRPr="00B132A5">
              <w:rPr>
                <w:rStyle w:val="Hipervnculo"/>
                <w:noProof/>
              </w:rPr>
              <w:t>Fundamentos teóricos del AHP:</w:t>
            </w:r>
            <w:r w:rsidR="007E5DDE">
              <w:rPr>
                <w:noProof/>
                <w:webHidden/>
              </w:rPr>
              <w:tab/>
            </w:r>
            <w:r w:rsidR="007E5DDE">
              <w:rPr>
                <w:noProof/>
                <w:webHidden/>
              </w:rPr>
              <w:fldChar w:fldCharType="begin"/>
            </w:r>
            <w:r w:rsidR="007E5DDE">
              <w:rPr>
                <w:noProof/>
                <w:webHidden/>
              </w:rPr>
              <w:instrText xml:space="preserve"> PAGEREF _Toc171287570 \h </w:instrText>
            </w:r>
            <w:r w:rsidR="007E5DDE">
              <w:rPr>
                <w:noProof/>
                <w:webHidden/>
              </w:rPr>
            </w:r>
            <w:r w:rsidR="007E5DDE">
              <w:rPr>
                <w:noProof/>
                <w:webHidden/>
              </w:rPr>
              <w:fldChar w:fldCharType="separate"/>
            </w:r>
            <w:r w:rsidR="007E5DDE">
              <w:rPr>
                <w:noProof/>
                <w:webHidden/>
              </w:rPr>
              <w:t>20</w:t>
            </w:r>
            <w:r w:rsidR="007E5DDE">
              <w:rPr>
                <w:noProof/>
                <w:webHidden/>
              </w:rPr>
              <w:fldChar w:fldCharType="end"/>
            </w:r>
          </w:hyperlink>
        </w:p>
        <w:p w14:paraId="717030A9" w14:textId="166FD3D5" w:rsidR="007E5DDE" w:rsidRDefault="00000000">
          <w:pPr>
            <w:pStyle w:val="TDC1"/>
            <w:tabs>
              <w:tab w:val="left" w:pos="1540"/>
              <w:tab w:val="right" w:leader="dot" w:pos="9480"/>
            </w:tabs>
            <w:rPr>
              <w:rFonts w:asciiTheme="minorHAnsi" w:eastAsiaTheme="minorEastAsia" w:hAnsiTheme="minorHAnsi" w:cstheme="minorBidi"/>
              <w:noProof/>
              <w:kern w:val="2"/>
              <w:sz w:val="22"/>
              <w:szCs w:val="22"/>
              <w:lang w:val="es-CO" w:eastAsia="es-CO"/>
              <w14:ligatures w14:val="standardContextual"/>
            </w:rPr>
          </w:pPr>
          <w:hyperlink w:anchor="_Toc171287571" w:history="1">
            <w:r w:rsidR="007E5DDE" w:rsidRPr="00B132A5">
              <w:rPr>
                <w:rStyle w:val="Hipervnculo"/>
                <w:noProof/>
              </w:rPr>
              <w:t>2.2.5.</w:t>
            </w:r>
            <w:r w:rsidR="007E5DDE">
              <w:rPr>
                <w:rFonts w:asciiTheme="minorHAnsi" w:eastAsiaTheme="minorEastAsia" w:hAnsiTheme="minorHAnsi" w:cstheme="minorBidi"/>
                <w:noProof/>
                <w:kern w:val="2"/>
                <w:sz w:val="22"/>
                <w:szCs w:val="22"/>
                <w:lang w:val="es-CO" w:eastAsia="es-CO"/>
                <w14:ligatures w14:val="standardContextual"/>
              </w:rPr>
              <w:tab/>
            </w:r>
            <w:r w:rsidR="007E5DDE" w:rsidRPr="00B132A5">
              <w:rPr>
                <w:rStyle w:val="Hipervnculo"/>
                <w:noProof/>
              </w:rPr>
              <w:t>Telecomunicaciones en Colombia</w:t>
            </w:r>
            <w:r w:rsidR="007E5DDE">
              <w:rPr>
                <w:noProof/>
                <w:webHidden/>
              </w:rPr>
              <w:tab/>
            </w:r>
            <w:r w:rsidR="007E5DDE">
              <w:rPr>
                <w:noProof/>
                <w:webHidden/>
              </w:rPr>
              <w:fldChar w:fldCharType="begin"/>
            </w:r>
            <w:r w:rsidR="007E5DDE">
              <w:rPr>
                <w:noProof/>
                <w:webHidden/>
              </w:rPr>
              <w:instrText xml:space="preserve"> PAGEREF _Toc171287571 \h </w:instrText>
            </w:r>
            <w:r w:rsidR="007E5DDE">
              <w:rPr>
                <w:noProof/>
                <w:webHidden/>
              </w:rPr>
            </w:r>
            <w:r w:rsidR="007E5DDE">
              <w:rPr>
                <w:noProof/>
                <w:webHidden/>
              </w:rPr>
              <w:fldChar w:fldCharType="separate"/>
            </w:r>
            <w:r w:rsidR="007E5DDE">
              <w:rPr>
                <w:noProof/>
                <w:webHidden/>
              </w:rPr>
              <w:t>20</w:t>
            </w:r>
            <w:r w:rsidR="007E5DDE">
              <w:rPr>
                <w:noProof/>
                <w:webHidden/>
              </w:rPr>
              <w:fldChar w:fldCharType="end"/>
            </w:r>
          </w:hyperlink>
        </w:p>
        <w:p w14:paraId="7807AB51" w14:textId="4062AE56" w:rsidR="007E5DDE" w:rsidRDefault="00000000">
          <w:pPr>
            <w:pStyle w:val="TDC1"/>
            <w:tabs>
              <w:tab w:val="left" w:pos="1540"/>
              <w:tab w:val="right" w:leader="dot" w:pos="9480"/>
            </w:tabs>
            <w:rPr>
              <w:rFonts w:asciiTheme="minorHAnsi" w:eastAsiaTheme="minorEastAsia" w:hAnsiTheme="minorHAnsi" w:cstheme="minorBidi"/>
              <w:noProof/>
              <w:kern w:val="2"/>
              <w:sz w:val="22"/>
              <w:szCs w:val="22"/>
              <w:lang w:val="es-CO" w:eastAsia="es-CO"/>
              <w14:ligatures w14:val="standardContextual"/>
            </w:rPr>
          </w:pPr>
          <w:hyperlink w:anchor="_Toc171287572" w:history="1">
            <w:r w:rsidR="007E5DDE" w:rsidRPr="00B132A5">
              <w:rPr>
                <w:rStyle w:val="Hipervnculo"/>
                <w:noProof/>
              </w:rPr>
              <w:t>2.2.6.</w:t>
            </w:r>
            <w:r w:rsidR="007E5DDE">
              <w:rPr>
                <w:rFonts w:asciiTheme="minorHAnsi" w:eastAsiaTheme="minorEastAsia" w:hAnsiTheme="minorHAnsi" w:cstheme="minorBidi"/>
                <w:noProof/>
                <w:kern w:val="2"/>
                <w:sz w:val="22"/>
                <w:szCs w:val="22"/>
                <w:lang w:val="es-CO" w:eastAsia="es-CO"/>
                <w14:ligatures w14:val="standardContextual"/>
              </w:rPr>
              <w:tab/>
            </w:r>
            <w:r w:rsidR="007E5DDE" w:rsidRPr="00B132A5">
              <w:rPr>
                <w:rStyle w:val="Hipervnculo"/>
                <w:noProof/>
              </w:rPr>
              <w:t>Historia de la industria de las telecomunicaciones en Colombia</w:t>
            </w:r>
            <w:r w:rsidR="007E5DDE">
              <w:rPr>
                <w:noProof/>
                <w:webHidden/>
              </w:rPr>
              <w:tab/>
            </w:r>
            <w:r w:rsidR="007E5DDE">
              <w:rPr>
                <w:noProof/>
                <w:webHidden/>
              </w:rPr>
              <w:fldChar w:fldCharType="begin"/>
            </w:r>
            <w:r w:rsidR="007E5DDE">
              <w:rPr>
                <w:noProof/>
                <w:webHidden/>
              </w:rPr>
              <w:instrText xml:space="preserve"> PAGEREF _Toc171287572 \h </w:instrText>
            </w:r>
            <w:r w:rsidR="007E5DDE">
              <w:rPr>
                <w:noProof/>
                <w:webHidden/>
              </w:rPr>
            </w:r>
            <w:r w:rsidR="007E5DDE">
              <w:rPr>
                <w:noProof/>
                <w:webHidden/>
              </w:rPr>
              <w:fldChar w:fldCharType="separate"/>
            </w:r>
            <w:r w:rsidR="007E5DDE">
              <w:rPr>
                <w:noProof/>
                <w:webHidden/>
              </w:rPr>
              <w:t>20</w:t>
            </w:r>
            <w:r w:rsidR="007E5DDE">
              <w:rPr>
                <w:noProof/>
                <w:webHidden/>
              </w:rPr>
              <w:fldChar w:fldCharType="end"/>
            </w:r>
          </w:hyperlink>
        </w:p>
        <w:p w14:paraId="5944403B" w14:textId="162573D2" w:rsidR="007E5DDE" w:rsidRDefault="00000000">
          <w:pPr>
            <w:pStyle w:val="TDC1"/>
            <w:tabs>
              <w:tab w:val="left" w:pos="1540"/>
              <w:tab w:val="right" w:leader="dot" w:pos="9480"/>
            </w:tabs>
            <w:rPr>
              <w:rFonts w:asciiTheme="minorHAnsi" w:eastAsiaTheme="minorEastAsia" w:hAnsiTheme="minorHAnsi" w:cstheme="minorBidi"/>
              <w:noProof/>
              <w:kern w:val="2"/>
              <w:sz w:val="22"/>
              <w:szCs w:val="22"/>
              <w:lang w:val="es-CO" w:eastAsia="es-CO"/>
              <w14:ligatures w14:val="standardContextual"/>
            </w:rPr>
          </w:pPr>
          <w:hyperlink w:anchor="_Toc171287573" w:history="1">
            <w:r w:rsidR="007E5DDE" w:rsidRPr="00B132A5">
              <w:rPr>
                <w:rStyle w:val="Hipervnculo"/>
                <w:noProof/>
              </w:rPr>
              <w:t>2.2.7.</w:t>
            </w:r>
            <w:r w:rsidR="007E5DDE">
              <w:rPr>
                <w:rFonts w:asciiTheme="minorHAnsi" w:eastAsiaTheme="minorEastAsia" w:hAnsiTheme="minorHAnsi" w:cstheme="minorBidi"/>
                <w:noProof/>
                <w:kern w:val="2"/>
                <w:sz w:val="22"/>
                <w:szCs w:val="22"/>
                <w:lang w:val="es-CO" w:eastAsia="es-CO"/>
                <w14:ligatures w14:val="standardContextual"/>
              </w:rPr>
              <w:tab/>
            </w:r>
            <w:r w:rsidR="007E5DDE" w:rsidRPr="00B132A5">
              <w:rPr>
                <w:rStyle w:val="Hipervnculo"/>
                <w:noProof/>
              </w:rPr>
              <w:t>Inicios de la Empresa Nacional de Telecomunicaciones</w:t>
            </w:r>
            <w:r w:rsidR="007E5DDE">
              <w:rPr>
                <w:noProof/>
                <w:webHidden/>
              </w:rPr>
              <w:tab/>
            </w:r>
            <w:r w:rsidR="007E5DDE">
              <w:rPr>
                <w:noProof/>
                <w:webHidden/>
              </w:rPr>
              <w:fldChar w:fldCharType="begin"/>
            </w:r>
            <w:r w:rsidR="007E5DDE">
              <w:rPr>
                <w:noProof/>
                <w:webHidden/>
              </w:rPr>
              <w:instrText xml:space="preserve"> PAGEREF _Toc171287573 \h </w:instrText>
            </w:r>
            <w:r w:rsidR="007E5DDE">
              <w:rPr>
                <w:noProof/>
                <w:webHidden/>
              </w:rPr>
            </w:r>
            <w:r w:rsidR="007E5DDE">
              <w:rPr>
                <w:noProof/>
                <w:webHidden/>
              </w:rPr>
              <w:fldChar w:fldCharType="separate"/>
            </w:r>
            <w:r w:rsidR="007E5DDE">
              <w:rPr>
                <w:noProof/>
                <w:webHidden/>
              </w:rPr>
              <w:t>20</w:t>
            </w:r>
            <w:r w:rsidR="007E5DDE">
              <w:rPr>
                <w:noProof/>
                <w:webHidden/>
              </w:rPr>
              <w:fldChar w:fldCharType="end"/>
            </w:r>
          </w:hyperlink>
        </w:p>
        <w:p w14:paraId="2A60F060" w14:textId="170BA337" w:rsidR="007E5DDE" w:rsidRDefault="00000000">
          <w:pPr>
            <w:pStyle w:val="TDC1"/>
            <w:tabs>
              <w:tab w:val="left" w:pos="1540"/>
              <w:tab w:val="right" w:leader="dot" w:pos="9480"/>
            </w:tabs>
            <w:rPr>
              <w:rFonts w:asciiTheme="minorHAnsi" w:eastAsiaTheme="minorEastAsia" w:hAnsiTheme="minorHAnsi" w:cstheme="minorBidi"/>
              <w:noProof/>
              <w:kern w:val="2"/>
              <w:sz w:val="22"/>
              <w:szCs w:val="22"/>
              <w:lang w:val="es-CO" w:eastAsia="es-CO"/>
              <w14:ligatures w14:val="standardContextual"/>
            </w:rPr>
          </w:pPr>
          <w:hyperlink w:anchor="_Toc171287574" w:history="1">
            <w:r w:rsidR="007E5DDE" w:rsidRPr="00B132A5">
              <w:rPr>
                <w:rStyle w:val="Hipervnculo"/>
                <w:noProof/>
              </w:rPr>
              <w:t>2.2.8.</w:t>
            </w:r>
            <w:r w:rsidR="007E5DDE">
              <w:rPr>
                <w:rFonts w:asciiTheme="minorHAnsi" w:eastAsiaTheme="minorEastAsia" w:hAnsiTheme="minorHAnsi" w:cstheme="minorBidi"/>
                <w:noProof/>
                <w:kern w:val="2"/>
                <w:sz w:val="22"/>
                <w:szCs w:val="22"/>
                <w:lang w:val="es-CO" w:eastAsia="es-CO"/>
                <w14:ligatures w14:val="standardContextual"/>
              </w:rPr>
              <w:tab/>
            </w:r>
            <w:r w:rsidR="007E5DDE" w:rsidRPr="00B132A5">
              <w:rPr>
                <w:rStyle w:val="Hipervnculo"/>
                <w:noProof/>
              </w:rPr>
              <w:t>Desarrollo de las telecomunicaciones en Colombia</w:t>
            </w:r>
            <w:r w:rsidR="007E5DDE">
              <w:rPr>
                <w:noProof/>
                <w:webHidden/>
              </w:rPr>
              <w:tab/>
            </w:r>
            <w:r w:rsidR="007E5DDE">
              <w:rPr>
                <w:noProof/>
                <w:webHidden/>
              </w:rPr>
              <w:fldChar w:fldCharType="begin"/>
            </w:r>
            <w:r w:rsidR="007E5DDE">
              <w:rPr>
                <w:noProof/>
                <w:webHidden/>
              </w:rPr>
              <w:instrText xml:space="preserve"> PAGEREF _Toc171287574 \h </w:instrText>
            </w:r>
            <w:r w:rsidR="007E5DDE">
              <w:rPr>
                <w:noProof/>
                <w:webHidden/>
              </w:rPr>
            </w:r>
            <w:r w:rsidR="007E5DDE">
              <w:rPr>
                <w:noProof/>
                <w:webHidden/>
              </w:rPr>
              <w:fldChar w:fldCharType="separate"/>
            </w:r>
            <w:r w:rsidR="007E5DDE">
              <w:rPr>
                <w:noProof/>
                <w:webHidden/>
              </w:rPr>
              <w:t>21</w:t>
            </w:r>
            <w:r w:rsidR="007E5DDE">
              <w:rPr>
                <w:noProof/>
                <w:webHidden/>
              </w:rPr>
              <w:fldChar w:fldCharType="end"/>
            </w:r>
          </w:hyperlink>
        </w:p>
        <w:p w14:paraId="63F25DA7" w14:textId="6266B1BC" w:rsidR="007E5DDE" w:rsidRDefault="00000000">
          <w:pPr>
            <w:pStyle w:val="TDC1"/>
            <w:tabs>
              <w:tab w:val="left" w:pos="1075"/>
              <w:tab w:val="right" w:leader="dot" w:pos="9480"/>
            </w:tabs>
            <w:rPr>
              <w:rFonts w:asciiTheme="minorHAnsi" w:eastAsiaTheme="minorEastAsia" w:hAnsiTheme="minorHAnsi" w:cstheme="minorBidi"/>
              <w:noProof/>
              <w:kern w:val="2"/>
              <w:sz w:val="22"/>
              <w:szCs w:val="22"/>
              <w:lang w:val="es-CO" w:eastAsia="es-CO"/>
              <w14:ligatures w14:val="standardContextual"/>
            </w:rPr>
          </w:pPr>
          <w:hyperlink w:anchor="_Toc171287575" w:history="1">
            <w:r w:rsidR="007E5DDE" w:rsidRPr="00B132A5">
              <w:rPr>
                <w:rStyle w:val="Hipervnculo"/>
                <w:noProof/>
              </w:rPr>
              <w:t>3.</w:t>
            </w:r>
            <w:r w:rsidR="007E5DDE">
              <w:rPr>
                <w:rFonts w:asciiTheme="minorHAnsi" w:eastAsiaTheme="minorEastAsia" w:hAnsiTheme="minorHAnsi" w:cstheme="minorBidi"/>
                <w:noProof/>
                <w:kern w:val="2"/>
                <w:sz w:val="22"/>
                <w:szCs w:val="22"/>
                <w:lang w:val="es-CO" w:eastAsia="es-CO"/>
                <w14:ligatures w14:val="standardContextual"/>
              </w:rPr>
              <w:tab/>
            </w:r>
            <w:r w:rsidR="007E5DDE" w:rsidRPr="00B132A5">
              <w:rPr>
                <w:rStyle w:val="Hipervnculo"/>
                <w:noProof/>
              </w:rPr>
              <w:t>CAPITULO 3 DIAGNOSTICO</w:t>
            </w:r>
            <w:r w:rsidR="007E5DDE">
              <w:rPr>
                <w:noProof/>
                <w:webHidden/>
              </w:rPr>
              <w:tab/>
            </w:r>
            <w:r w:rsidR="007E5DDE">
              <w:rPr>
                <w:noProof/>
                <w:webHidden/>
              </w:rPr>
              <w:fldChar w:fldCharType="begin"/>
            </w:r>
            <w:r w:rsidR="007E5DDE">
              <w:rPr>
                <w:noProof/>
                <w:webHidden/>
              </w:rPr>
              <w:instrText xml:space="preserve"> PAGEREF _Toc171287575 \h </w:instrText>
            </w:r>
            <w:r w:rsidR="007E5DDE">
              <w:rPr>
                <w:noProof/>
                <w:webHidden/>
              </w:rPr>
            </w:r>
            <w:r w:rsidR="007E5DDE">
              <w:rPr>
                <w:noProof/>
                <w:webHidden/>
              </w:rPr>
              <w:fldChar w:fldCharType="separate"/>
            </w:r>
            <w:r w:rsidR="007E5DDE">
              <w:rPr>
                <w:noProof/>
                <w:webHidden/>
              </w:rPr>
              <w:t>23</w:t>
            </w:r>
            <w:r w:rsidR="007E5DDE">
              <w:rPr>
                <w:noProof/>
                <w:webHidden/>
              </w:rPr>
              <w:fldChar w:fldCharType="end"/>
            </w:r>
          </w:hyperlink>
        </w:p>
        <w:p w14:paraId="63FFB425" w14:textId="072A5553" w:rsidR="007E5DDE" w:rsidRDefault="00000000">
          <w:pPr>
            <w:pStyle w:val="TDC1"/>
            <w:tabs>
              <w:tab w:val="left" w:pos="1320"/>
              <w:tab w:val="right" w:leader="dot" w:pos="9480"/>
            </w:tabs>
            <w:rPr>
              <w:rFonts w:asciiTheme="minorHAnsi" w:eastAsiaTheme="minorEastAsia" w:hAnsiTheme="minorHAnsi" w:cstheme="minorBidi"/>
              <w:noProof/>
              <w:kern w:val="2"/>
              <w:sz w:val="22"/>
              <w:szCs w:val="22"/>
              <w:lang w:val="es-CO" w:eastAsia="es-CO"/>
              <w14:ligatures w14:val="standardContextual"/>
            </w:rPr>
          </w:pPr>
          <w:hyperlink w:anchor="_Toc171287576" w:history="1">
            <w:r w:rsidR="007E5DDE" w:rsidRPr="00B132A5">
              <w:rPr>
                <w:rStyle w:val="Hipervnculo"/>
                <w:noProof/>
              </w:rPr>
              <w:t>3.1.</w:t>
            </w:r>
            <w:r w:rsidR="007E5DDE">
              <w:rPr>
                <w:rFonts w:asciiTheme="minorHAnsi" w:eastAsiaTheme="minorEastAsia" w:hAnsiTheme="minorHAnsi" w:cstheme="minorBidi"/>
                <w:noProof/>
                <w:kern w:val="2"/>
                <w:sz w:val="22"/>
                <w:szCs w:val="22"/>
                <w:lang w:val="es-CO" w:eastAsia="es-CO"/>
                <w14:ligatures w14:val="standardContextual"/>
              </w:rPr>
              <w:tab/>
            </w:r>
            <w:r w:rsidR="007E5DDE" w:rsidRPr="00B132A5">
              <w:rPr>
                <w:rStyle w:val="Hipervnculo"/>
                <w:noProof/>
              </w:rPr>
              <w:t>BASE TEMATICA.</w:t>
            </w:r>
            <w:r w:rsidR="007E5DDE">
              <w:rPr>
                <w:noProof/>
                <w:webHidden/>
              </w:rPr>
              <w:tab/>
            </w:r>
            <w:r w:rsidR="007E5DDE">
              <w:rPr>
                <w:noProof/>
                <w:webHidden/>
              </w:rPr>
              <w:fldChar w:fldCharType="begin"/>
            </w:r>
            <w:r w:rsidR="007E5DDE">
              <w:rPr>
                <w:noProof/>
                <w:webHidden/>
              </w:rPr>
              <w:instrText xml:space="preserve"> PAGEREF _Toc171287576 \h </w:instrText>
            </w:r>
            <w:r w:rsidR="007E5DDE">
              <w:rPr>
                <w:noProof/>
                <w:webHidden/>
              </w:rPr>
            </w:r>
            <w:r w:rsidR="007E5DDE">
              <w:rPr>
                <w:noProof/>
                <w:webHidden/>
              </w:rPr>
              <w:fldChar w:fldCharType="separate"/>
            </w:r>
            <w:r w:rsidR="007E5DDE">
              <w:rPr>
                <w:noProof/>
                <w:webHidden/>
              </w:rPr>
              <w:t>23</w:t>
            </w:r>
            <w:r w:rsidR="007E5DDE">
              <w:rPr>
                <w:noProof/>
                <w:webHidden/>
              </w:rPr>
              <w:fldChar w:fldCharType="end"/>
            </w:r>
          </w:hyperlink>
        </w:p>
        <w:p w14:paraId="63AEDF88" w14:textId="2914EE02" w:rsidR="007E5DDE" w:rsidRDefault="00000000">
          <w:pPr>
            <w:pStyle w:val="TDC1"/>
            <w:tabs>
              <w:tab w:val="left" w:pos="1320"/>
              <w:tab w:val="right" w:leader="dot" w:pos="9480"/>
            </w:tabs>
            <w:rPr>
              <w:rFonts w:asciiTheme="minorHAnsi" w:eastAsiaTheme="minorEastAsia" w:hAnsiTheme="minorHAnsi" w:cstheme="minorBidi"/>
              <w:noProof/>
              <w:kern w:val="2"/>
              <w:sz w:val="22"/>
              <w:szCs w:val="22"/>
              <w:lang w:val="es-CO" w:eastAsia="es-CO"/>
              <w14:ligatures w14:val="standardContextual"/>
            </w:rPr>
          </w:pPr>
          <w:hyperlink w:anchor="_Toc171287577" w:history="1">
            <w:r w:rsidR="007E5DDE" w:rsidRPr="00B132A5">
              <w:rPr>
                <w:rStyle w:val="Hipervnculo"/>
                <w:noProof/>
              </w:rPr>
              <w:t>3.2.</w:t>
            </w:r>
            <w:r w:rsidR="007E5DDE">
              <w:rPr>
                <w:rFonts w:asciiTheme="minorHAnsi" w:eastAsiaTheme="minorEastAsia" w:hAnsiTheme="minorHAnsi" w:cstheme="minorBidi"/>
                <w:noProof/>
                <w:kern w:val="2"/>
                <w:sz w:val="22"/>
                <w:szCs w:val="22"/>
                <w:lang w:val="es-CO" w:eastAsia="es-CO"/>
                <w14:ligatures w14:val="standardContextual"/>
              </w:rPr>
              <w:tab/>
            </w:r>
            <w:r w:rsidR="007E5DDE" w:rsidRPr="00B132A5">
              <w:rPr>
                <w:rStyle w:val="Hipervnculo"/>
                <w:noProof/>
              </w:rPr>
              <w:t>BASE MATEMATICA</w:t>
            </w:r>
            <w:r w:rsidR="007E5DDE">
              <w:rPr>
                <w:noProof/>
                <w:webHidden/>
              </w:rPr>
              <w:tab/>
            </w:r>
            <w:r w:rsidR="007E5DDE">
              <w:rPr>
                <w:noProof/>
                <w:webHidden/>
              </w:rPr>
              <w:fldChar w:fldCharType="begin"/>
            </w:r>
            <w:r w:rsidR="007E5DDE">
              <w:rPr>
                <w:noProof/>
                <w:webHidden/>
              </w:rPr>
              <w:instrText xml:space="preserve"> PAGEREF _Toc171287577 \h </w:instrText>
            </w:r>
            <w:r w:rsidR="007E5DDE">
              <w:rPr>
                <w:noProof/>
                <w:webHidden/>
              </w:rPr>
            </w:r>
            <w:r w:rsidR="007E5DDE">
              <w:rPr>
                <w:noProof/>
                <w:webHidden/>
              </w:rPr>
              <w:fldChar w:fldCharType="separate"/>
            </w:r>
            <w:r w:rsidR="007E5DDE">
              <w:rPr>
                <w:noProof/>
                <w:webHidden/>
              </w:rPr>
              <w:t>23</w:t>
            </w:r>
            <w:r w:rsidR="007E5DDE">
              <w:rPr>
                <w:noProof/>
                <w:webHidden/>
              </w:rPr>
              <w:fldChar w:fldCharType="end"/>
            </w:r>
          </w:hyperlink>
        </w:p>
        <w:p w14:paraId="46C25A6B" w14:textId="473F7527" w:rsidR="007E5DDE" w:rsidRDefault="00000000">
          <w:pPr>
            <w:pStyle w:val="TDC1"/>
            <w:tabs>
              <w:tab w:val="left" w:pos="1540"/>
              <w:tab w:val="right" w:leader="dot" w:pos="9480"/>
            </w:tabs>
            <w:rPr>
              <w:rFonts w:asciiTheme="minorHAnsi" w:eastAsiaTheme="minorEastAsia" w:hAnsiTheme="minorHAnsi" w:cstheme="minorBidi"/>
              <w:noProof/>
              <w:kern w:val="2"/>
              <w:sz w:val="22"/>
              <w:szCs w:val="22"/>
              <w:lang w:val="es-CO" w:eastAsia="es-CO"/>
              <w14:ligatures w14:val="standardContextual"/>
            </w:rPr>
          </w:pPr>
          <w:hyperlink w:anchor="_Toc171287578" w:history="1">
            <w:r w:rsidR="007E5DDE" w:rsidRPr="00B132A5">
              <w:rPr>
                <w:rStyle w:val="Hipervnculo"/>
                <w:noProof/>
              </w:rPr>
              <w:t>3.2.1.</w:t>
            </w:r>
            <w:r w:rsidR="007E5DDE">
              <w:rPr>
                <w:rFonts w:asciiTheme="minorHAnsi" w:eastAsiaTheme="minorEastAsia" w:hAnsiTheme="minorHAnsi" w:cstheme="minorBidi"/>
                <w:noProof/>
                <w:kern w:val="2"/>
                <w:sz w:val="22"/>
                <w:szCs w:val="22"/>
                <w:lang w:val="es-CO" w:eastAsia="es-CO"/>
                <w14:ligatures w14:val="standardContextual"/>
              </w:rPr>
              <w:tab/>
            </w:r>
            <w:r w:rsidR="007E5DDE" w:rsidRPr="00B132A5">
              <w:rPr>
                <w:rStyle w:val="Hipervnculo"/>
                <w:noProof/>
              </w:rPr>
              <w:t>COMPARACIONES PAREADAS</w:t>
            </w:r>
            <w:r w:rsidR="007E5DDE">
              <w:rPr>
                <w:noProof/>
                <w:webHidden/>
              </w:rPr>
              <w:tab/>
            </w:r>
            <w:r w:rsidR="007E5DDE">
              <w:rPr>
                <w:noProof/>
                <w:webHidden/>
              </w:rPr>
              <w:fldChar w:fldCharType="begin"/>
            </w:r>
            <w:r w:rsidR="007E5DDE">
              <w:rPr>
                <w:noProof/>
                <w:webHidden/>
              </w:rPr>
              <w:instrText xml:space="preserve"> PAGEREF _Toc171287578 \h </w:instrText>
            </w:r>
            <w:r w:rsidR="007E5DDE">
              <w:rPr>
                <w:noProof/>
                <w:webHidden/>
              </w:rPr>
            </w:r>
            <w:r w:rsidR="007E5DDE">
              <w:rPr>
                <w:noProof/>
                <w:webHidden/>
              </w:rPr>
              <w:fldChar w:fldCharType="separate"/>
            </w:r>
            <w:r w:rsidR="007E5DDE">
              <w:rPr>
                <w:noProof/>
                <w:webHidden/>
              </w:rPr>
              <w:t>24</w:t>
            </w:r>
            <w:r w:rsidR="007E5DDE">
              <w:rPr>
                <w:noProof/>
                <w:webHidden/>
              </w:rPr>
              <w:fldChar w:fldCharType="end"/>
            </w:r>
          </w:hyperlink>
        </w:p>
        <w:p w14:paraId="291397EF" w14:textId="54892994" w:rsidR="007E5DDE" w:rsidRDefault="00000000">
          <w:pPr>
            <w:pStyle w:val="TDC1"/>
            <w:tabs>
              <w:tab w:val="left" w:pos="1540"/>
              <w:tab w:val="right" w:leader="dot" w:pos="9480"/>
            </w:tabs>
            <w:rPr>
              <w:rFonts w:asciiTheme="minorHAnsi" w:eastAsiaTheme="minorEastAsia" w:hAnsiTheme="minorHAnsi" w:cstheme="minorBidi"/>
              <w:noProof/>
              <w:kern w:val="2"/>
              <w:sz w:val="22"/>
              <w:szCs w:val="22"/>
              <w:lang w:val="es-CO" w:eastAsia="es-CO"/>
              <w14:ligatures w14:val="standardContextual"/>
            </w:rPr>
          </w:pPr>
          <w:hyperlink w:anchor="_Toc171287579" w:history="1">
            <w:r w:rsidR="007E5DDE" w:rsidRPr="00B132A5">
              <w:rPr>
                <w:rStyle w:val="Hipervnculo"/>
                <w:noProof/>
              </w:rPr>
              <w:t>3.2.2.</w:t>
            </w:r>
            <w:r w:rsidR="007E5DDE">
              <w:rPr>
                <w:rFonts w:asciiTheme="minorHAnsi" w:eastAsiaTheme="minorEastAsia" w:hAnsiTheme="minorHAnsi" w:cstheme="minorBidi"/>
                <w:noProof/>
                <w:kern w:val="2"/>
                <w:sz w:val="22"/>
                <w:szCs w:val="22"/>
                <w:lang w:val="es-CO" w:eastAsia="es-CO"/>
                <w14:ligatures w14:val="standardContextual"/>
              </w:rPr>
              <w:tab/>
            </w:r>
            <w:r w:rsidR="007E5DDE" w:rsidRPr="00B132A5">
              <w:rPr>
                <w:rStyle w:val="Hipervnculo"/>
                <w:noProof/>
              </w:rPr>
              <w:t>MATRIZ DE COMPARACIONES PAREADAS</w:t>
            </w:r>
            <w:r w:rsidR="007E5DDE">
              <w:rPr>
                <w:noProof/>
                <w:webHidden/>
              </w:rPr>
              <w:tab/>
            </w:r>
            <w:r w:rsidR="007E5DDE">
              <w:rPr>
                <w:noProof/>
                <w:webHidden/>
              </w:rPr>
              <w:fldChar w:fldCharType="begin"/>
            </w:r>
            <w:r w:rsidR="007E5DDE">
              <w:rPr>
                <w:noProof/>
                <w:webHidden/>
              </w:rPr>
              <w:instrText xml:space="preserve"> PAGEREF _Toc171287579 \h </w:instrText>
            </w:r>
            <w:r w:rsidR="007E5DDE">
              <w:rPr>
                <w:noProof/>
                <w:webHidden/>
              </w:rPr>
            </w:r>
            <w:r w:rsidR="007E5DDE">
              <w:rPr>
                <w:noProof/>
                <w:webHidden/>
              </w:rPr>
              <w:fldChar w:fldCharType="separate"/>
            </w:r>
            <w:r w:rsidR="007E5DDE">
              <w:rPr>
                <w:noProof/>
                <w:webHidden/>
              </w:rPr>
              <w:t>24</w:t>
            </w:r>
            <w:r w:rsidR="007E5DDE">
              <w:rPr>
                <w:noProof/>
                <w:webHidden/>
              </w:rPr>
              <w:fldChar w:fldCharType="end"/>
            </w:r>
          </w:hyperlink>
        </w:p>
        <w:p w14:paraId="6FB8763A" w14:textId="10ABA33F" w:rsidR="007E5DDE" w:rsidRDefault="00000000">
          <w:pPr>
            <w:pStyle w:val="TDC1"/>
            <w:tabs>
              <w:tab w:val="left" w:pos="1540"/>
              <w:tab w:val="right" w:leader="dot" w:pos="9480"/>
            </w:tabs>
            <w:rPr>
              <w:rFonts w:asciiTheme="minorHAnsi" w:eastAsiaTheme="minorEastAsia" w:hAnsiTheme="minorHAnsi" w:cstheme="minorBidi"/>
              <w:noProof/>
              <w:kern w:val="2"/>
              <w:sz w:val="22"/>
              <w:szCs w:val="22"/>
              <w:lang w:val="es-CO" w:eastAsia="es-CO"/>
              <w14:ligatures w14:val="standardContextual"/>
            </w:rPr>
          </w:pPr>
          <w:hyperlink w:anchor="_Toc171287580" w:history="1">
            <w:r w:rsidR="007E5DDE" w:rsidRPr="00B132A5">
              <w:rPr>
                <w:rStyle w:val="Hipervnculo"/>
                <w:noProof/>
              </w:rPr>
              <w:t>3.2.3.</w:t>
            </w:r>
            <w:r w:rsidR="007E5DDE">
              <w:rPr>
                <w:rFonts w:asciiTheme="minorHAnsi" w:eastAsiaTheme="minorEastAsia" w:hAnsiTheme="minorHAnsi" w:cstheme="minorBidi"/>
                <w:noProof/>
                <w:kern w:val="2"/>
                <w:sz w:val="22"/>
                <w:szCs w:val="22"/>
                <w:lang w:val="es-CO" w:eastAsia="es-CO"/>
                <w14:ligatures w14:val="standardContextual"/>
              </w:rPr>
              <w:tab/>
            </w:r>
            <w:r w:rsidR="007E5DDE" w:rsidRPr="00B132A5">
              <w:rPr>
                <w:rStyle w:val="Hipervnculo"/>
                <w:noProof/>
              </w:rPr>
              <w:t>PREPARACIÓN Y ORGANIZACIÓN PARA APLICAR EL AHP</w:t>
            </w:r>
            <w:r w:rsidR="007E5DDE">
              <w:rPr>
                <w:noProof/>
                <w:webHidden/>
              </w:rPr>
              <w:tab/>
            </w:r>
            <w:r w:rsidR="007E5DDE">
              <w:rPr>
                <w:noProof/>
                <w:webHidden/>
              </w:rPr>
              <w:fldChar w:fldCharType="begin"/>
            </w:r>
            <w:r w:rsidR="007E5DDE">
              <w:rPr>
                <w:noProof/>
                <w:webHidden/>
              </w:rPr>
              <w:instrText xml:space="preserve"> PAGEREF _Toc171287580 \h </w:instrText>
            </w:r>
            <w:r w:rsidR="007E5DDE">
              <w:rPr>
                <w:noProof/>
                <w:webHidden/>
              </w:rPr>
            </w:r>
            <w:r w:rsidR="007E5DDE">
              <w:rPr>
                <w:noProof/>
                <w:webHidden/>
              </w:rPr>
              <w:fldChar w:fldCharType="separate"/>
            </w:r>
            <w:r w:rsidR="007E5DDE">
              <w:rPr>
                <w:noProof/>
                <w:webHidden/>
              </w:rPr>
              <w:t>29</w:t>
            </w:r>
            <w:r w:rsidR="007E5DDE">
              <w:rPr>
                <w:noProof/>
                <w:webHidden/>
              </w:rPr>
              <w:fldChar w:fldCharType="end"/>
            </w:r>
          </w:hyperlink>
        </w:p>
        <w:p w14:paraId="129C7713" w14:textId="09DCE520" w:rsidR="007E5DDE" w:rsidRDefault="00000000">
          <w:pPr>
            <w:pStyle w:val="TDC1"/>
            <w:tabs>
              <w:tab w:val="left" w:pos="1540"/>
              <w:tab w:val="right" w:leader="dot" w:pos="9480"/>
            </w:tabs>
            <w:rPr>
              <w:rFonts w:asciiTheme="minorHAnsi" w:eastAsiaTheme="minorEastAsia" w:hAnsiTheme="minorHAnsi" w:cstheme="minorBidi"/>
              <w:noProof/>
              <w:kern w:val="2"/>
              <w:sz w:val="22"/>
              <w:szCs w:val="22"/>
              <w:lang w:val="es-CO" w:eastAsia="es-CO"/>
              <w14:ligatures w14:val="standardContextual"/>
            </w:rPr>
          </w:pPr>
          <w:hyperlink w:anchor="_Toc171287581" w:history="1">
            <w:r w:rsidR="007E5DDE" w:rsidRPr="00B132A5">
              <w:rPr>
                <w:rStyle w:val="Hipervnculo"/>
                <w:noProof/>
              </w:rPr>
              <w:t>3.2.4.</w:t>
            </w:r>
            <w:r w:rsidR="007E5DDE">
              <w:rPr>
                <w:rFonts w:asciiTheme="minorHAnsi" w:eastAsiaTheme="minorEastAsia" w:hAnsiTheme="minorHAnsi" w:cstheme="minorBidi"/>
                <w:noProof/>
                <w:kern w:val="2"/>
                <w:sz w:val="22"/>
                <w:szCs w:val="22"/>
                <w:lang w:val="es-CO" w:eastAsia="es-CO"/>
                <w14:ligatures w14:val="standardContextual"/>
              </w:rPr>
              <w:tab/>
            </w:r>
            <w:r w:rsidR="007E5DDE" w:rsidRPr="00B132A5">
              <w:rPr>
                <w:rStyle w:val="Hipervnculo"/>
                <w:noProof/>
              </w:rPr>
              <w:t>TIEMPO Y OTROS RECURSOS ASOCIADOS CON EL PROCESO</w:t>
            </w:r>
            <w:r w:rsidR="007E5DDE">
              <w:rPr>
                <w:noProof/>
                <w:webHidden/>
              </w:rPr>
              <w:tab/>
            </w:r>
            <w:r w:rsidR="007E5DDE">
              <w:rPr>
                <w:noProof/>
                <w:webHidden/>
              </w:rPr>
              <w:fldChar w:fldCharType="begin"/>
            </w:r>
            <w:r w:rsidR="007E5DDE">
              <w:rPr>
                <w:noProof/>
                <w:webHidden/>
              </w:rPr>
              <w:instrText xml:space="preserve"> PAGEREF _Toc171287581 \h </w:instrText>
            </w:r>
            <w:r w:rsidR="007E5DDE">
              <w:rPr>
                <w:noProof/>
                <w:webHidden/>
              </w:rPr>
            </w:r>
            <w:r w:rsidR="007E5DDE">
              <w:rPr>
                <w:noProof/>
                <w:webHidden/>
              </w:rPr>
              <w:fldChar w:fldCharType="separate"/>
            </w:r>
            <w:r w:rsidR="007E5DDE">
              <w:rPr>
                <w:noProof/>
                <w:webHidden/>
              </w:rPr>
              <w:t>29</w:t>
            </w:r>
            <w:r w:rsidR="007E5DDE">
              <w:rPr>
                <w:noProof/>
                <w:webHidden/>
              </w:rPr>
              <w:fldChar w:fldCharType="end"/>
            </w:r>
          </w:hyperlink>
        </w:p>
        <w:p w14:paraId="1790CBE0" w14:textId="13A33693" w:rsidR="007E5DDE" w:rsidRDefault="00000000">
          <w:pPr>
            <w:pStyle w:val="TDC1"/>
            <w:tabs>
              <w:tab w:val="left" w:pos="1540"/>
              <w:tab w:val="right" w:leader="dot" w:pos="9480"/>
            </w:tabs>
            <w:rPr>
              <w:rFonts w:asciiTheme="minorHAnsi" w:eastAsiaTheme="minorEastAsia" w:hAnsiTheme="minorHAnsi" w:cstheme="minorBidi"/>
              <w:noProof/>
              <w:kern w:val="2"/>
              <w:sz w:val="22"/>
              <w:szCs w:val="22"/>
              <w:lang w:val="es-CO" w:eastAsia="es-CO"/>
              <w14:ligatures w14:val="standardContextual"/>
            </w:rPr>
          </w:pPr>
          <w:hyperlink w:anchor="_Toc171287582" w:history="1">
            <w:r w:rsidR="007E5DDE" w:rsidRPr="00B132A5">
              <w:rPr>
                <w:rStyle w:val="Hipervnculo"/>
                <w:noProof/>
              </w:rPr>
              <w:t>3.2.5.</w:t>
            </w:r>
            <w:r w:rsidR="007E5DDE">
              <w:rPr>
                <w:rFonts w:asciiTheme="minorHAnsi" w:eastAsiaTheme="minorEastAsia" w:hAnsiTheme="minorHAnsi" w:cstheme="minorBidi"/>
                <w:noProof/>
                <w:kern w:val="2"/>
                <w:sz w:val="22"/>
                <w:szCs w:val="22"/>
                <w:lang w:val="es-CO" w:eastAsia="es-CO"/>
                <w14:ligatures w14:val="standardContextual"/>
              </w:rPr>
              <w:tab/>
            </w:r>
            <w:r w:rsidR="007E5DDE" w:rsidRPr="00B132A5">
              <w:rPr>
                <w:rStyle w:val="Hipervnculo"/>
                <w:noProof/>
              </w:rPr>
              <w:t>IDENTIFICACIÓN DEL PROBLEMA EN EL METODO</w:t>
            </w:r>
            <w:r w:rsidR="007E5DDE">
              <w:rPr>
                <w:noProof/>
                <w:webHidden/>
              </w:rPr>
              <w:tab/>
            </w:r>
            <w:r w:rsidR="007E5DDE">
              <w:rPr>
                <w:noProof/>
                <w:webHidden/>
              </w:rPr>
              <w:fldChar w:fldCharType="begin"/>
            </w:r>
            <w:r w:rsidR="007E5DDE">
              <w:rPr>
                <w:noProof/>
                <w:webHidden/>
              </w:rPr>
              <w:instrText xml:space="preserve"> PAGEREF _Toc171287582 \h </w:instrText>
            </w:r>
            <w:r w:rsidR="007E5DDE">
              <w:rPr>
                <w:noProof/>
                <w:webHidden/>
              </w:rPr>
            </w:r>
            <w:r w:rsidR="007E5DDE">
              <w:rPr>
                <w:noProof/>
                <w:webHidden/>
              </w:rPr>
              <w:fldChar w:fldCharType="separate"/>
            </w:r>
            <w:r w:rsidR="007E5DDE">
              <w:rPr>
                <w:noProof/>
                <w:webHidden/>
              </w:rPr>
              <w:t>30</w:t>
            </w:r>
            <w:r w:rsidR="007E5DDE">
              <w:rPr>
                <w:noProof/>
                <w:webHidden/>
              </w:rPr>
              <w:fldChar w:fldCharType="end"/>
            </w:r>
          </w:hyperlink>
        </w:p>
        <w:p w14:paraId="28EA1E27" w14:textId="5D41B4DB" w:rsidR="007E5DDE" w:rsidRDefault="00000000">
          <w:pPr>
            <w:pStyle w:val="TDC1"/>
            <w:tabs>
              <w:tab w:val="left" w:pos="1540"/>
              <w:tab w:val="right" w:leader="dot" w:pos="9480"/>
            </w:tabs>
            <w:rPr>
              <w:rFonts w:asciiTheme="minorHAnsi" w:eastAsiaTheme="minorEastAsia" w:hAnsiTheme="minorHAnsi" w:cstheme="minorBidi"/>
              <w:noProof/>
              <w:kern w:val="2"/>
              <w:sz w:val="22"/>
              <w:szCs w:val="22"/>
              <w:lang w:val="es-CO" w:eastAsia="es-CO"/>
              <w14:ligatures w14:val="standardContextual"/>
            </w:rPr>
          </w:pPr>
          <w:hyperlink w:anchor="_Toc171287583" w:history="1">
            <w:r w:rsidR="007E5DDE" w:rsidRPr="00B132A5">
              <w:rPr>
                <w:rStyle w:val="Hipervnculo"/>
                <w:noProof/>
              </w:rPr>
              <w:t>3.2.6.</w:t>
            </w:r>
            <w:r w:rsidR="007E5DDE">
              <w:rPr>
                <w:rFonts w:asciiTheme="minorHAnsi" w:eastAsiaTheme="minorEastAsia" w:hAnsiTheme="minorHAnsi" w:cstheme="minorBidi"/>
                <w:noProof/>
                <w:kern w:val="2"/>
                <w:sz w:val="22"/>
                <w:szCs w:val="22"/>
                <w:lang w:val="es-CO" w:eastAsia="es-CO"/>
                <w14:ligatures w14:val="standardContextual"/>
              </w:rPr>
              <w:tab/>
            </w:r>
            <w:r w:rsidR="007E5DDE" w:rsidRPr="00B132A5">
              <w:rPr>
                <w:rStyle w:val="Hipervnculo"/>
                <w:noProof/>
              </w:rPr>
              <w:t>ÁRBOL DE JERARQUÍAS</w:t>
            </w:r>
            <w:r w:rsidR="007E5DDE">
              <w:rPr>
                <w:noProof/>
                <w:webHidden/>
              </w:rPr>
              <w:tab/>
            </w:r>
            <w:r w:rsidR="007E5DDE">
              <w:rPr>
                <w:noProof/>
                <w:webHidden/>
              </w:rPr>
              <w:fldChar w:fldCharType="begin"/>
            </w:r>
            <w:r w:rsidR="007E5DDE">
              <w:rPr>
                <w:noProof/>
                <w:webHidden/>
              </w:rPr>
              <w:instrText xml:space="preserve"> PAGEREF _Toc171287583 \h </w:instrText>
            </w:r>
            <w:r w:rsidR="007E5DDE">
              <w:rPr>
                <w:noProof/>
                <w:webHidden/>
              </w:rPr>
            </w:r>
            <w:r w:rsidR="007E5DDE">
              <w:rPr>
                <w:noProof/>
                <w:webHidden/>
              </w:rPr>
              <w:fldChar w:fldCharType="separate"/>
            </w:r>
            <w:r w:rsidR="007E5DDE">
              <w:rPr>
                <w:noProof/>
                <w:webHidden/>
              </w:rPr>
              <w:t>30</w:t>
            </w:r>
            <w:r w:rsidR="007E5DDE">
              <w:rPr>
                <w:noProof/>
                <w:webHidden/>
              </w:rPr>
              <w:fldChar w:fldCharType="end"/>
            </w:r>
          </w:hyperlink>
        </w:p>
        <w:p w14:paraId="38938679" w14:textId="366A3FEA" w:rsidR="007E5DDE" w:rsidRDefault="00000000">
          <w:pPr>
            <w:pStyle w:val="TDC1"/>
            <w:tabs>
              <w:tab w:val="left" w:pos="1540"/>
              <w:tab w:val="right" w:leader="dot" w:pos="9480"/>
            </w:tabs>
            <w:rPr>
              <w:rFonts w:asciiTheme="minorHAnsi" w:eastAsiaTheme="minorEastAsia" w:hAnsiTheme="minorHAnsi" w:cstheme="minorBidi"/>
              <w:noProof/>
              <w:kern w:val="2"/>
              <w:sz w:val="22"/>
              <w:szCs w:val="22"/>
              <w:lang w:val="es-CO" w:eastAsia="es-CO"/>
              <w14:ligatures w14:val="standardContextual"/>
            </w:rPr>
          </w:pPr>
          <w:hyperlink w:anchor="_Toc171287584" w:history="1">
            <w:r w:rsidR="007E5DDE" w:rsidRPr="00B132A5">
              <w:rPr>
                <w:rStyle w:val="Hipervnculo"/>
                <w:noProof/>
              </w:rPr>
              <w:t>3.2.7.</w:t>
            </w:r>
            <w:r w:rsidR="007E5DDE">
              <w:rPr>
                <w:rFonts w:asciiTheme="minorHAnsi" w:eastAsiaTheme="minorEastAsia" w:hAnsiTheme="minorHAnsi" w:cstheme="minorBidi"/>
                <w:noProof/>
                <w:kern w:val="2"/>
                <w:sz w:val="22"/>
                <w:szCs w:val="22"/>
                <w:lang w:val="es-CO" w:eastAsia="es-CO"/>
                <w14:ligatures w14:val="standardContextual"/>
              </w:rPr>
              <w:tab/>
            </w:r>
            <w:r w:rsidR="007E5DDE" w:rsidRPr="00B132A5">
              <w:rPr>
                <w:rStyle w:val="Hipervnculo"/>
                <w:noProof/>
              </w:rPr>
              <w:t>EMISIÓN DE LOS JUICIOS Y EVALUACIONES</w:t>
            </w:r>
            <w:r w:rsidR="007E5DDE">
              <w:rPr>
                <w:noProof/>
                <w:webHidden/>
              </w:rPr>
              <w:tab/>
            </w:r>
            <w:r w:rsidR="007E5DDE">
              <w:rPr>
                <w:noProof/>
                <w:webHidden/>
              </w:rPr>
              <w:fldChar w:fldCharType="begin"/>
            </w:r>
            <w:r w:rsidR="007E5DDE">
              <w:rPr>
                <w:noProof/>
                <w:webHidden/>
              </w:rPr>
              <w:instrText xml:space="preserve"> PAGEREF _Toc171287584 \h </w:instrText>
            </w:r>
            <w:r w:rsidR="007E5DDE">
              <w:rPr>
                <w:noProof/>
                <w:webHidden/>
              </w:rPr>
            </w:r>
            <w:r w:rsidR="007E5DDE">
              <w:rPr>
                <w:noProof/>
                <w:webHidden/>
              </w:rPr>
              <w:fldChar w:fldCharType="separate"/>
            </w:r>
            <w:r w:rsidR="007E5DDE">
              <w:rPr>
                <w:noProof/>
                <w:webHidden/>
              </w:rPr>
              <w:t>31</w:t>
            </w:r>
            <w:r w:rsidR="007E5DDE">
              <w:rPr>
                <w:noProof/>
                <w:webHidden/>
              </w:rPr>
              <w:fldChar w:fldCharType="end"/>
            </w:r>
          </w:hyperlink>
        </w:p>
        <w:p w14:paraId="0E9AB4AA" w14:textId="6E48C9F8" w:rsidR="007E5DDE" w:rsidRDefault="00000000">
          <w:pPr>
            <w:pStyle w:val="TDC1"/>
            <w:tabs>
              <w:tab w:val="left" w:pos="1540"/>
              <w:tab w:val="right" w:leader="dot" w:pos="9480"/>
            </w:tabs>
            <w:rPr>
              <w:rFonts w:asciiTheme="minorHAnsi" w:eastAsiaTheme="minorEastAsia" w:hAnsiTheme="minorHAnsi" w:cstheme="minorBidi"/>
              <w:noProof/>
              <w:kern w:val="2"/>
              <w:sz w:val="22"/>
              <w:szCs w:val="22"/>
              <w:lang w:val="es-CO" w:eastAsia="es-CO"/>
              <w14:ligatures w14:val="standardContextual"/>
            </w:rPr>
          </w:pPr>
          <w:hyperlink w:anchor="_Toc171287585" w:history="1">
            <w:r w:rsidR="007E5DDE" w:rsidRPr="00B132A5">
              <w:rPr>
                <w:rStyle w:val="Hipervnculo"/>
                <w:noProof/>
              </w:rPr>
              <w:t>3.2.8.</w:t>
            </w:r>
            <w:r w:rsidR="007E5DDE">
              <w:rPr>
                <w:rFonts w:asciiTheme="minorHAnsi" w:eastAsiaTheme="minorEastAsia" w:hAnsiTheme="minorHAnsi" w:cstheme="minorBidi"/>
                <w:noProof/>
                <w:kern w:val="2"/>
                <w:sz w:val="22"/>
                <w:szCs w:val="22"/>
                <w:lang w:val="es-CO" w:eastAsia="es-CO"/>
                <w14:ligatures w14:val="standardContextual"/>
              </w:rPr>
              <w:tab/>
            </w:r>
            <w:r w:rsidR="007E5DDE" w:rsidRPr="00B132A5">
              <w:rPr>
                <w:rStyle w:val="Hipervnculo"/>
                <w:noProof/>
              </w:rPr>
              <w:t>ANÁLISIS DE SENSIBILIDAD</w:t>
            </w:r>
            <w:r w:rsidR="007E5DDE">
              <w:rPr>
                <w:noProof/>
                <w:webHidden/>
              </w:rPr>
              <w:tab/>
            </w:r>
            <w:r w:rsidR="007E5DDE">
              <w:rPr>
                <w:noProof/>
                <w:webHidden/>
              </w:rPr>
              <w:fldChar w:fldCharType="begin"/>
            </w:r>
            <w:r w:rsidR="007E5DDE">
              <w:rPr>
                <w:noProof/>
                <w:webHidden/>
              </w:rPr>
              <w:instrText xml:space="preserve"> PAGEREF _Toc171287585 \h </w:instrText>
            </w:r>
            <w:r w:rsidR="007E5DDE">
              <w:rPr>
                <w:noProof/>
                <w:webHidden/>
              </w:rPr>
            </w:r>
            <w:r w:rsidR="007E5DDE">
              <w:rPr>
                <w:noProof/>
                <w:webHidden/>
              </w:rPr>
              <w:fldChar w:fldCharType="separate"/>
            </w:r>
            <w:r w:rsidR="007E5DDE">
              <w:rPr>
                <w:noProof/>
                <w:webHidden/>
              </w:rPr>
              <w:t>31</w:t>
            </w:r>
            <w:r w:rsidR="007E5DDE">
              <w:rPr>
                <w:noProof/>
                <w:webHidden/>
              </w:rPr>
              <w:fldChar w:fldCharType="end"/>
            </w:r>
          </w:hyperlink>
        </w:p>
        <w:p w14:paraId="60119607" w14:textId="4C3F79E9" w:rsidR="007E5DDE" w:rsidRDefault="00000000">
          <w:pPr>
            <w:pStyle w:val="TDC1"/>
            <w:tabs>
              <w:tab w:val="left" w:pos="1075"/>
              <w:tab w:val="right" w:leader="dot" w:pos="9480"/>
            </w:tabs>
            <w:rPr>
              <w:rFonts w:asciiTheme="minorHAnsi" w:eastAsiaTheme="minorEastAsia" w:hAnsiTheme="minorHAnsi" w:cstheme="minorBidi"/>
              <w:noProof/>
              <w:kern w:val="2"/>
              <w:sz w:val="22"/>
              <w:szCs w:val="22"/>
              <w:lang w:val="es-CO" w:eastAsia="es-CO"/>
              <w14:ligatures w14:val="standardContextual"/>
            </w:rPr>
          </w:pPr>
          <w:hyperlink w:anchor="_Toc171287586" w:history="1">
            <w:r w:rsidR="007E5DDE" w:rsidRPr="00B132A5">
              <w:rPr>
                <w:rStyle w:val="Hipervnculo"/>
                <w:noProof/>
              </w:rPr>
              <w:t>4.</w:t>
            </w:r>
            <w:r w:rsidR="007E5DDE">
              <w:rPr>
                <w:rFonts w:asciiTheme="minorHAnsi" w:eastAsiaTheme="minorEastAsia" w:hAnsiTheme="minorHAnsi" w:cstheme="minorBidi"/>
                <w:noProof/>
                <w:kern w:val="2"/>
                <w:sz w:val="22"/>
                <w:szCs w:val="22"/>
                <w:lang w:val="es-CO" w:eastAsia="es-CO"/>
                <w14:ligatures w14:val="standardContextual"/>
              </w:rPr>
              <w:tab/>
            </w:r>
            <w:r w:rsidR="007E5DDE" w:rsidRPr="00B132A5">
              <w:rPr>
                <w:rStyle w:val="Hipervnculo"/>
                <w:noProof/>
              </w:rPr>
              <w:t>CAPITULO 4. DESARROLLO DE LA PROPUESTA</w:t>
            </w:r>
            <w:r w:rsidR="007E5DDE">
              <w:rPr>
                <w:noProof/>
                <w:webHidden/>
              </w:rPr>
              <w:tab/>
            </w:r>
            <w:r w:rsidR="007E5DDE">
              <w:rPr>
                <w:noProof/>
                <w:webHidden/>
              </w:rPr>
              <w:fldChar w:fldCharType="begin"/>
            </w:r>
            <w:r w:rsidR="007E5DDE">
              <w:rPr>
                <w:noProof/>
                <w:webHidden/>
              </w:rPr>
              <w:instrText xml:space="preserve"> PAGEREF _Toc171287586 \h </w:instrText>
            </w:r>
            <w:r w:rsidR="007E5DDE">
              <w:rPr>
                <w:noProof/>
                <w:webHidden/>
              </w:rPr>
            </w:r>
            <w:r w:rsidR="007E5DDE">
              <w:rPr>
                <w:noProof/>
                <w:webHidden/>
              </w:rPr>
              <w:fldChar w:fldCharType="separate"/>
            </w:r>
            <w:r w:rsidR="007E5DDE">
              <w:rPr>
                <w:noProof/>
                <w:webHidden/>
              </w:rPr>
              <w:t>32</w:t>
            </w:r>
            <w:r w:rsidR="007E5DDE">
              <w:rPr>
                <w:noProof/>
                <w:webHidden/>
              </w:rPr>
              <w:fldChar w:fldCharType="end"/>
            </w:r>
          </w:hyperlink>
        </w:p>
        <w:p w14:paraId="1DB57432" w14:textId="697F3EC5" w:rsidR="007E5DDE" w:rsidRDefault="00000000">
          <w:pPr>
            <w:pStyle w:val="TDC1"/>
            <w:tabs>
              <w:tab w:val="left" w:pos="1320"/>
              <w:tab w:val="right" w:leader="dot" w:pos="9480"/>
            </w:tabs>
            <w:rPr>
              <w:rFonts w:asciiTheme="minorHAnsi" w:eastAsiaTheme="minorEastAsia" w:hAnsiTheme="minorHAnsi" w:cstheme="minorBidi"/>
              <w:noProof/>
              <w:kern w:val="2"/>
              <w:sz w:val="22"/>
              <w:szCs w:val="22"/>
              <w:lang w:val="es-CO" w:eastAsia="es-CO"/>
              <w14:ligatures w14:val="standardContextual"/>
            </w:rPr>
          </w:pPr>
          <w:hyperlink w:anchor="_Toc171287587" w:history="1">
            <w:r w:rsidR="007E5DDE" w:rsidRPr="00B132A5">
              <w:rPr>
                <w:rStyle w:val="Hipervnculo"/>
                <w:noProof/>
              </w:rPr>
              <w:t>4.1.</w:t>
            </w:r>
            <w:r w:rsidR="007E5DDE">
              <w:rPr>
                <w:rFonts w:asciiTheme="minorHAnsi" w:eastAsiaTheme="minorEastAsia" w:hAnsiTheme="minorHAnsi" w:cstheme="minorBidi"/>
                <w:noProof/>
                <w:kern w:val="2"/>
                <w:sz w:val="22"/>
                <w:szCs w:val="22"/>
                <w:lang w:val="es-CO" w:eastAsia="es-CO"/>
                <w14:ligatures w14:val="standardContextual"/>
              </w:rPr>
              <w:tab/>
            </w:r>
            <w:r w:rsidR="007E5DDE" w:rsidRPr="00B132A5">
              <w:rPr>
                <w:rStyle w:val="Hipervnculo"/>
                <w:noProof/>
              </w:rPr>
              <w:t>DESARROLLO DEL MODELO AHP EN FORMATO DE EXCEL CIUDAD, BARRIO Y PUESTA EN MARCHA DEL PROYECTO.</w:t>
            </w:r>
            <w:r w:rsidR="007E5DDE">
              <w:rPr>
                <w:noProof/>
                <w:webHidden/>
              </w:rPr>
              <w:tab/>
            </w:r>
            <w:r w:rsidR="007E5DDE">
              <w:rPr>
                <w:noProof/>
                <w:webHidden/>
              </w:rPr>
              <w:fldChar w:fldCharType="begin"/>
            </w:r>
            <w:r w:rsidR="007E5DDE">
              <w:rPr>
                <w:noProof/>
                <w:webHidden/>
              </w:rPr>
              <w:instrText xml:space="preserve"> PAGEREF _Toc171287587 \h </w:instrText>
            </w:r>
            <w:r w:rsidR="007E5DDE">
              <w:rPr>
                <w:noProof/>
                <w:webHidden/>
              </w:rPr>
            </w:r>
            <w:r w:rsidR="007E5DDE">
              <w:rPr>
                <w:noProof/>
                <w:webHidden/>
              </w:rPr>
              <w:fldChar w:fldCharType="separate"/>
            </w:r>
            <w:r w:rsidR="007E5DDE">
              <w:rPr>
                <w:noProof/>
                <w:webHidden/>
              </w:rPr>
              <w:t>32</w:t>
            </w:r>
            <w:r w:rsidR="007E5DDE">
              <w:rPr>
                <w:noProof/>
                <w:webHidden/>
              </w:rPr>
              <w:fldChar w:fldCharType="end"/>
            </w:r>
          </w:hyperlink>
        </w:p>
        <w:p w14:paraId="553759FC" w14:textId="4FF9403B" w:rsidR="007E5DDE" w:rsidRDefault="00000000">
          <w:pPr>
            <w:pStyle w:val="TDC1"/>
            <w:tabs>
              <w:tab w:val="left" w:pos="1540"/>
              <w:tab w:val="right" w:leader="dot" w:pos="9480"/>
            </w:tabs>
            <w:rPr>
              <w:rFonts w:asciiTheme="minorHAnsi" w:eastAsiaTheme="minorEastAsia" w:hAnsiTheme="minorHAnsi" w:cstheme="minorBidi"/>
              <w:noProof/>
              <w:kern w:val="2"/>
              <w:sz w:val="22"/>
              <w:szCs w:val="22"/>
              <w:lang w:val="es-CO" w:eastAsia="es-CO"/>
              <w14:ligatures w14:val="standardContextual"/>
            </w:rPr>
          </w:pPr>
          <w:hyperlink w:anchor="_Toc171287588" w:history="1">
            <w:r w:rsidR="007E5DDE" w:rsidRPr="00B132A5">
              <w:rPr>
                <w:rStyle w:val="Hipervnculo"/>
                <w:noProof/>
              </w:rPr>
              <w:t>4.1.1.</w:t>
            </w:r>
            <w:r w:rsidR="007E5DDE">
              <w:rPr>
                <w:rFonts w:asciiTheme="minorHAnsi" w:eastAsiaTheme="minorEastAsia" w:hAnsiTheme="minorHAnsi" w:cstheme="minorBidi"/>
                <w:noProof/>
                <w:kern w:val="2"/>
                <w:sz w:val="22"/>
                <w:szCs w:val="22"/>
                <w:lang w:val="es-CO" w:eastAsia="es-CO"/>
                <w14:ligatures w14:val="standardContextual"/>
              </w:rPr>
              <w:tab/>
            </w:r>
            <w:r w:rsidR="007E5DDE" w:rsidRPr="00B132A5">
              <w:rPr>
                <w:rStyle w:val="Hipervnculo"/>
                <w:noProof/>
              </w:rPr>
              <w:t>DESARROLLO DEL FORMATO AHP CIUDAD:</w:t>
            </w:r>
            <w:r w:rsidR="007E5DDE">
              <w:rPr>
                <w:noProof/>
                <w:webHidden/>
              </w:rPr>
              <w:tab/>
            </w:r>
            <w:r w:rsidR="007E5DDE">
              <w:rPr>
                <w:noProof/>
                <w:webHidden/>
              </w:rPr>
              <w:fldChar w:fldCharType="begin"/>
            </w:r>
            <w:r w:rsidR="007E5DDE">
              <w:rPr>
                <w:noProof/>
                <w:webHidden/>
              </w:rPr>
              <w:instrText xml:space="preserve"> PAGEREF _Toc171287588 \h </w:instrText>
            </w:r>
            <w:r w:rsidR="007E5DDE">
              <w:rPr>
                <w:noProof/>
                <w:webHidden/>
              </w:rPr>
            </w:r>
            <w:r w:rsidR="007E5DDE">
              <w:rPr>
                <w:noProof/>
                <w:webHidden/>
              </w:rPr>
              <w:fldChar w:fldCharType="separate"/>
            </w:r>
            <w:r w:rsidR="007E5DDE">
              <w:rPr>
                <w:noProof/>
                <w:webHidden/>
              </w:rPr>
              <w:t>32</w:t>
            </w:r>
            <w:r w:rsidR="007E5DDE">
              <w:rPr>
                <w:noProof/>
                <w:webHidden/>
              </w:rPr>
              <w:fldChar w:fldCharType="end"/>
            </w:r>
          </w:hyperlink>
        </w:p>
        <w:p w14:paraId="4783FEC0" w14:textId="4653353D" w:rsidR="007E5DDE" w:rsidRDefault="00000000">
          <w:pPr>
            <w:pStyle w:val="TDC1"/>
            <w:tabs>
              <w:tab w:val="left" w:pos="1540"/>
              <w:tab w:val="right" w:leader="dot" w:pos="9480"/>
            </w:tabs>
            <w:rPr>
              <w:rFonts w:asciiTheme="minorHAnsi" w:eastAsiaTheme="minorEastAsia" w:hAnsiTheme="minorHAnsi" w:cstheme="minorBidi"/>
              <w:noProof/>
              <w:kern w:val="2"/>
              <w:sz w:val="22"/>
              <w:szCs w:val="22"/>
              <w:lang w:val="es-CO" w:eastAsia="es-CO"/>
              <w14:ligatures w14:val="standardContextual"/>
            </w:rPr>
          </w:pPr>
          <w:hyperlink w:anchor="_Toc171287589" w:history="1">
            <w:r w:rsidR="007E5DDE" w:rsidRPr="00B132A5">
              <w:rPr>
                <w:rStyle w:val="Hipervnculo"/>
                <w:noProof/>
              </w:rPr>
              <w:t>4.1.2.</w:t>
            </w:r>
            <w:r w:rsidR="007E5DDE">
              <w:rPr>
                <w:rFonts w:asciiTheme="minorHAnsi" w:eastAsiaTheme="minorEastAsia" w:hAnsiTheme="minorHAnsi" w:cstheme="minorBidi"/>
                <w:noProof/>
                <w:kern w:val="2"/>
                <w:sz w:val="22"/>
                <w:szCs w:val="22"/>
                <w:lang w:val="es-CO" w:eastAsia="es-CO"/>
                <w14:ligatures w14:val="standardContextual"/>
              </w:rPr>
              <w:tab/>
            </w:r>
            <w:r w:rsidR="007E5DDE" w:rsidRPr="00B132A5">
              <w:rPr>
                <w:rStyle w:val="Hipervnculo"/>
                <w:noProof/>
              </w:rPr>
              <w:t>DESARROLLO DEL FORMATO AHP BARRIO:</w:t>
            </w:r>
            <w:r w:rsidR="007E5DDE">
              <w:rPr>
                <w:noProof/>
                <w:webHidden/>
              </w:rPr>
              <w:tab/>
            </w:r>
            <w:r w:rsidR="007E5DDE">
              <w:rPr>
                <w:noProof/>
                <w:webHidden/>
              </w:rPr>
              <w:fldChar w:fldCharType="begin"/>
            </w:r>
            <w:r w:rsidR="007E5DDE">
              <w:rPr>
                <w:noProof/>
                <w:webHidden/>
              </w:rPr>
              <w:instrText xml:space="preserve"> PAGEREF _Toc171287589 \h </w:instrText>
            </w:r>
            <w:r w:rsidR="007E5DDE">
              <w:rPr>
                <w:noProof/>
                <w:webHidden/>
              </w:rPr>
            </w:r>
            <w:r w:rsidR="007E5DDE">
              <w:rPr>
                <w:noProof/>
                <w:webHidden/>
              </w:rPr>
              <w:fldChar w:fldCharType="separate"/>
            </w:r>
            <w:r w:rsidR="007E5DDE">
              <w:rPr>
                <w:noProof/>
                <w:webHidden/>
              </w:rPr>
              <w:t>40</w:t>
            </w:r>
            <w:r w:rsidR="007E5DDE">
              <w:rPr>
                <w:noProof/>
                <w:webHidden/>
              </w:rPr>
              <w:fldChar w:fldCharType="end"/>
            </w:r>
          </w:hyperlink>
        </w:p>
        <w:p w14:paraId="2DD0DC4D" w14:textId="70FD42C5" w:rsidR="007E5DDE" w:rsidRDefault="00000000">
          <w:pPr>
            <w:pStyle w:val="TDC1"/>
            <w:tabs>
              <w:tab w:val="left" w:pos="1540"/>
              <w:tab w:val="right" w:leader="dot" w:pos="9480"/>
            </w:tabs>
            <w:rPr>
              <w:rFonts w:asciiTheme="minorHAnsi" w:eastAsiaTheme="minorEastAsia" w:hAnsiTheme="minorHAnsi" w:cstheme="minorBidi"/>
              <w:noProof/>
              <w:kern w:val="2"/>
              <w:sz w:val="22"/>
              <w:szCs w:val="22"/>
              <w:lang w:val="es-CO" w:eastAsia="es-CO"/>
              <w14:ligatures w14:val="standardContextual"/>
            </w:rPr>
          </w:pPr>
          <w:hyperlink w:anchor="_Toc171287590" w:history="1">
            <w:r w:rsidR="007E5DDE" w:rsidRPr="00B132A5">
              <w:rPr>
                <w:rStyle w:val="Hipervnculo"/>
                <w:noProof/>
              </w:rPr>
              <w:t>4.1.3.</w:t>
            </w:r>
            <w:r w:rsidR="007E5DDE">
              <w:rPr>
                <w:rFonts w:asciiTheme="minorHAnsi" w:eastAsiaTheme="minorEastAsia" w:hAnsiTheme="minorHAnsi" w:cstheme="minorBidi"/>
                <w:noProof/>
                <w:kern w:val="2"/>
                <w:sz w:val="22"/>
                <w:szCs w:val="22"/>
                <w:lang w:val="es-CO" w:eastAsia="es-CO"/>
                <w14:ligatures w14:val="standardContextual"/>
              </w:rPr>
              <w:tab/>
            </w:r>
            <w:r w:rsidR="007E5DDE" w:rsidRPr="00B132A5">
              <w:rPr>
                <w:rStyle w:val="Hipervnculo"/>
                <w:noProof/>
              </w:rPr>
              <w:t>AHP DE DECISIÓN DE PUESTA EN MARCHA DEL PROYECTO:</w:t>
            </w:r>
            <w:r w:rsidR="007E5DDE">
              <w:rPr>
                <w:noProof/>
                <w:webHidden/>
              </w:rPr>
              <w:tab/>
            </w:r>
            <w:r w:rsidR="007E5DDE">
              <w:rPr>
                <w:noProof/>
                <w:webHidden/>
              </w:rPr>
              <w:fldChar w:fldCharType="begin"/>
            </w:r>
            <w:r w:rsidR="007E5DDE">
              <w:rPr>
                <w:noProof/>
                <w:webHidden/>
              </w:rPr>
              <w:instrText xml:space="preserve"> PAGEREF _Toc171287590 \h </w:instrText>
            </w:r>
            <w:r w:rsidR="007E5DDE">
              <w:rPr>
                <w:noProof/>
                <w:webHidden/>
              </w:rPr>
            </w:r>
            <w:r w:rsidR="007E5DDE">
              <w:rPr>
                <w:noProof/>
                <w:webHidden/>
              </w:rPr>
              <w:fldChar w:fldCharType="separate"/>
            </w:r>
            <w:r w:rsidR="007E5DDE">
              <w:rPr>
                <w:noProof/>
                <w:webHidden/>
              </w:rPr>
              <w:t>40</w:t>
            </w:r>
            <w:r w:rsidR="007E5DDE">
              <w:rPr>
                <w:noProof/>
                <w:webHidden/>
              </w:rPr>
              <w:fldChar w:fldCharType="end"/>
            </w:r>
          </w:hyperlink>
        </w:p>
        <w:p w14:paraId="40A03390" w14:textId="1344262A" w:rsidR="007E5DDE" w:rsidRDefault="00000000">
          <w:pPr>
            <w:pStyle w:val="TDC1"/>
            <w:tabs>
              <w:tab w:val="left" w:pos="1320"/>
              <w:tab w:val="right" w:leader="dot" w:pos="9480"/>
            </w:tabs>
            <w:rPr>
              <w:rFonts w:asciiTheme="minorHAnsi" w:eastAsiaTheme="minorEastAsia" w:hAnsiTheme="minorHAnsi" w:cstheme="minorBidi"/>
              <w:noProof/>
              <w:kern w:val="2"/>
              <w:sz w:val="22"/>
              <w:szCs w:val="22"/>
              <w:lang w:val="es-CO" w:eastAsia="es-CO"/>
              <w14:ligatures w14:val="standardContextual"/>
            </w:rPr>
          </w:pPr>
          <w:hyperlink w:anchor="_Toc171287591" w:history="1">
            <w:r w:rsidR="007E5DDE" w:rsidRPr="00B132A5">
              <w:rPr>
                <w:rStyle w:val="Hipervnculo"/>
                <w:noProof/>
              </w:rPr>
              <w:t>4.2.</w:t>
            </w:r>
            <w:r w:rsidR="007E5DDE">
              <w:rPr>
                <w:rFonts w:asciiTheme="minorHAnsi" w:eastAsiaTheme="minorEastAsia" w:hAnsiTheme="minorHAnsi" w:cstheme="minorBidi"/>
                <w:noProof/>
                <w:kern w:val="2"/>
                <w:sz w:val="22"/>
                <w:szCs w:val="22"/>
                <w:lang w:val="es-CO" w:eastAsia="es-CO"/>
                <w14:ligatures w14:val="standardContextual"/>
              </w:rPr>
              <w:tab/>
            </w:r>
            <w:r w:rsidR="007E5DDE" w:rsidRPr="00B132A5">
              <w:rPr>
                <w:rStyle w:val="Hipervnculo"/>
                <w:noProof/>
              </w:rPr>
              <w:t>PROYECCIÓN DE COSTOS Y GASTOS DE LA APERTURA DE LA REGIONAL:</w:t>
            </w:r>
            <w:r w:rsidR="007E5DDE">
              <w:rPr>
                <w:noProof/>
                <w:webHidden/>
              </w:rPr>
              <w:tab/>
            </w:r>
            <w:r w:rsidR="007E5DDE">
              <w:rPr>
                <w:noProof/>
                <w:webHidden/>
              </w:rPr>
              <w:fldChar w:fldCharType="begin"/>
            </w:r>
            <w:r w:rsidR="007E5DDE">
              <w:rPr>
                <w:noProof/>
                <w:webHidden/>
              </w:rPr>
              <w:instrText xml:space="preserve"> PAGEREF _Toc171287591 \h </w:instrText>
            </w:r>
            <w:r w:rsidR="007E5DDE">
              <w:rPr>
                <w:noProof/>
                <w:webHidden/>
              </w:rPr>
            </w:r>
            <w:r w:rsidR="007E5DDE">
              <w:rPr>
                <w:noProof/>
                <w:webHidden/>
              </w:rPr>
              <w:fldChar w:fldCharType="separate"/>
            </w:r>
            <w:r w:rsidR="007E5DDE">
              <w:rPr>
                <w:noProof/>
                <w:webHidden/>
              </w:rPr>
              <w:t>41</w:t>
            </w:r>
            <w:r w:rsidR="007E5DDE">
              <w:rPr>
                <w:noProof/>
                <w:webHidden/>
              </w:rPr>
              <w:fldChar w:fldCharType="end"/>
            </w:r>
          </w:hyperlink>
        </w:p>
        <w:p w14:paraId="5CE700FD" w14:textId="7AC26536" w:rsidR="007E5DDE" w:rsidRDefault="00000000">
          <w:pPr>
            <w:pStyle w:val="TDC1"/>
            <w:tabs>
              <w:tab w:val="left" w:pos="1320"/>
              <w:tab w:val="right" w:leader="dot" w:pos="9480"/>
            </w:tabs>
            <w:rPr>
              <w:rFonts w:asciiTheme="minorHAnsi" w:eastAsiaTheme="minorEastAsia" w:hAnsiTheme="minorHAnsi" w:cstheme="minorBidi"/>
              <w:noProof/>
              <w:kern w:val="2"/>
              <w:sz w:val="22"/>
              <w:szCs w:val="22"/>
              <w:lang w:val="es-CO" w:eastAsia="es-CO"/>
              <w14:ligatures w14:val="standardContextual"/>
            </w:rPr>
          </w:pPr>
          <w:hyperlink w:anchor="_Toc171287592" w:history="1">
            <w:r w:rsidR="007E5DDE" w:rsidRPr="00B132A5">
              <w:rPr>
                <w:rStyle w:val="Hipervnculo"/>
                <w:noProof/>
              </w:rPr>
              <w:t>4.3.</w:t>
            </w:r>
            <w:r w:rsidR="007E5DDE">
              <w:rPr>
                <w:rFonts w:asciiTheme="minorHAnsi" w:eastAsiaTheme="minorEastAsia" w:hAnsiTheme="minorHAnsi" w:cstheme="minorBidi"/>
                <w:noProof/>
                <w:kern w:val="2"/>
                <w:sz w:val="22"/>
                <w:szCs w:val="22"/>
                <w:lang w:val="es-CO" w:eastAsia="es-CO"/>
                <w14:ligatures w14:val="standardContextual"/>
              </w:rPr>
              <w:tab/>
            </w:r>
            <w:r w:rsidR="007E5DDE" w:rsidRPr="00B132A5">
              <w:rPr>
                <w:rStyle w:val="Hipervnculo"/>
                <w:noProof/>
              </w:rPr>
              <w:t>DISPLAN (DISTRIBUCIÓN EN PLANTA):</w:t>
            </w:r>
            <w:r w:rsidR="007E5DDE">
              <w:rPr>
                <w:noProof/>
                <w:webHidden/>
              </w:rPr>
              <w:tab/>
            </w:r>
            <w:r w:rsidR="007E5DDE">
              <w:rPr>
                <w:noProof/>
                <w:webHidden/>
              </w:rPr>
              <w:fldChar w:fldCharType="begin"/>
            </w:r>
            <w:r w:rsidR="007E5DDE">
              <w:rPr>
                <w:noProof/>
                <w:webHidden/>
              </w:rPr>
              <w:instrText xml:space="preserve"> PAGEREF _Toc171287592 \h </w:instrText>
            </w:r>
            <w:r w:rsidR="007E5DDE">
              <w:rPr>
                <w:noProof/>
                <w:webHidden/>
              </w:rPr>
            </w:r>
            <w:r w:rsidR="007E5DDE">
              <w:rPr>
                <w:noProof/>
                <w:webHidden/>
              </w:rPr>
              <w:fldChar w:fldCharType="separate"/>
            </w:r>
            <w:r w:rsidR="007E5DDE">
              <w:rPr>
                <w:noProof/>
                <w:webHidden/>
              </w:rPr>
              <w:t>43</w:t>
            </w:r>
            <w:r w:rsidR="007E5DDE">
              <w:rPr>
                <w:noProof/>
                <w:webHidden/>
              </w:rPr>
              <w:fldChar w:fldCharType="end"/>
            </w:r>
          </w:hyperlink>
        </w:p>
        <w:p w14:paraId="251DD669" w14:textId="21980E09" w:rsidR="007E5DDE" w:rsidRDefault="00000000">
          <w:pPr>
            <w:pStyle w:val="TDC1"/>
            <w:tabs>
              <w:tab w:val="left" w:pos="1320"/>
              <w:tab w:val="right" w:leader="dot" w:pos="9480"/>
            </w:tabs>
            <w:rPr>
              <w:rFonts w:asciiTheme="minorHAnsi" w:eastAsiaTheme="minorEastAsia" w:hAnsiTheme="minorHAnsi" w:cstheme="minorBidi"/>
              <w:noProof/>
              <w:kern w:val="2"/>
              <w:sz w:val="22"/>
              <w:szCs w:val="22"/>
              <w:lang w:val="es-CO" w:eastAsia="es-CO"/>
              <w14:ligatures w14:val="standardContextual"/>
            </w:rPr>
          </w:pPr>
          <w:hyperlink w:anchor="_Toc171287593" w:history="1">
            <w:r w:rsidR="007E5DDE" w:rsidRPr="00B132A5">
              <w:rPr>
                <w:rStyle w:val="Hipervnculo"/>
                <w:noProof/>
              </w:rPr>
              <w:t>4.4.</w:t>
            </w:r>
            <w:r w:rsidR="007E5DDE">
              <w:rPr>
                <w:rFonts w:asciiTheme="minorHAnsi" w:eastAsiaTheme="minorEastAsia" w:hAnsiTheme="minorHAnsi" w:cstheme="minorBidi"/>
                <w:noProof/>
                <w:kern w:val="2"/>
                <w:sz w:val="22"/>
                <w:szCs w:val="22"/>
                <w:lang w:val="es-CO" w:eastAsia="es-CO"/>
                <w14:ligatures w14:val="standardContextual"/>
              </w:rPr>
              <w:tab/>
            </w:r>
            <w:r w:rsidR="007E5DDE" w:rsidRPr="00B132A5">
              <w:rPr>
                <w:rStyle w:val="Hipervnculo"/>
                <w:noProof/>
              </w:rPr>
              <w:t>PROCEDIMIENTO PARA LA IMPLEMENTACION DEL PROCESO EN UNA EMPRESA:</w:t>
            </w:r>
            <w:r w:rsidR="007E5DDE">
              <w:rPr>
                <w:noProof/>
                <w:webHidden/>
              </w:rPr>
              <w:tab/>
            </w:r>
            <w:r w:rsidR="007E5DDE">
              <w:rPr>
                <w:noProof/>
                <w:webHidden/>
              </w:rPr>
              <w:fldChar w:fldCharType="begin"/>
            </w:r>
            <w:r w:rsidR="007E5DDE">
              <w:rPr>
                <w:noProof/>
                <w:webHidden/>
              </w:rPr>
              <w:instrText xml:space="preserve"> PAGEREF _Toc171287593 \h </w:instrText>
            </w:r>
            <w:r w:rsidR="007E5DDE">
              <w:rPr>
                <w:noProof/>
                <w:webHidden/>
              </w:rPr>
            </w:r>
            <w:r w:rsidR="007E5DDE">
              <w:rPr>
                <w:noProof/>
                <w:webHidden/>
              </w:rPr>
              <w:fldChar w:fldCharType="separate"/>
            </w:r>
            <w:r w:rsidR="007E5DDE">
              <w:rPr>
                <w:noProof/>
                <w:webHidden/>
              </w:rPr>
              <w:t>45</w:t>
            </w:r>
            <w:r w:rsidR="007E5DDE">
              <w:rPr>
                <w:noProof/>
                <w:webHidden/>
              </w:rPr>
              <w:fldChar w:fldCharType="end"/>
            </w:r>
          </w:hyperlink>
        </w:p>
        <w:p w14:paraId="04B72E39" w14:textId="15288F94" w:rsidR="007E5DDE" w:rsidRDefault="00000000">
          <w:pPr>
            <w:pStyle w:val="TDC1"/>
            <w:tabs>
              <w:tab w:val="left" w:pos="1320"/>
              <w:tab w:val="right" w:leader="dot" w:pos="9480"/>
            </w:tabs>
            <w:rPr>
              <w:rFonts w:asciiTheme="minorHAnsi" w:eastAsiaTheme="minorEastAsia" w:hAnsiTheme="minorHAnsi" w:cstheme="minorBidi"/>
              <w:noProof/>
              <w:kern w:val="2"/>
              <w:sz w:val="22"/>
              <w:szCs w:val="22"/>
              <w:lang w:val="es-CO" w:eastAsia="es-CO"/>
              <w14:ligatures w14:val="standardContextual"/>
            </w:rPr>
          </w:pPr>
          <w:hyperlink w:anchor="_Toc171287594" w:history="1">
            <w:r w:rsidR="007E5DDE" w:rsidRPr="00B132A5">
              <w:rPr>
                <w:rStyle w:val="Hipervnculo"/>
                <w:noProof/>
              </w:rPr>
              <w:t>4.5.</w:t>
            </w:r>
            <w:r w:rsidR="007E5DDE">
              <w:rPr>
                <w:rFonts w:asciiTheme="minorHAnsi" w:eastAsiaTheme="minorEastAsia" w:hAnsiTheme="minorHAnsi" w:cstheme="minorBidi"/>
                <w:noProof/>
                <w:kern w:val="2"/>
                <w:sz w:val="22"/>
                <w:szCs w:val="22"/>
                <w:lang w:val="es-CO" w:eastAsia="es-CO"/>
                <w14:ligatures w14:val="standardContextual"/>
              </w:rPr>
              <w:tab/>
            </w:r>
            <w:r w:rsidR="007E5DDE" w:rsidRPr="00B132A5">
              <w:rPr>
                <w:rStyle w:val="Hipervnculo"/>
                <w:noProof/>
              </w:rPr>
              <w:t>DESARROLLO DE LA PROPUESTA (APLICACIÓN A LA EMPRESA LATIC)</w:t>
            </w:r>
            <w:r w:rsidR="007E5DDE">
              <w:rPr>
                <w:noProof/>
                <w:webHidden/>
              </w:rPr>
              <w:tab/>
            </w:r>
            <w:r w:rsidR="007E5DDE">
              <w:rPr>
                <w:noProof/>
                <w:webHidden/>
              </w:rPr>
              <w:fldChar w:fldCharType="begin"/>
            </w:r>
            <w:r w:rsidR="007E5DDE">
              <w:rPr>
                <w:noProof/>
                <w:webHidden/>
              </w:rPr>
              <w:instrText xml:space="preserve"> PAGEREF _Toc171287594 \h </w:instrText>
            </w:r>
            <w:r w:rsidR="007E5DDE">
              <w:rPr>
                <w:noProof/>
                <w:webHidden/>
              </w:rPr>
            </w:r>
            <w:r w:rsidR="007E5DDE">
              <w:rPr>
                <w:noProof/>
                <w:webHidden/>
              </w:rPr>
              <w:fldChar w:fldCharType="separate"/>
            </w:r>
            <w:r w:rsidR="007E5DDE">
              <w:rPr>
                <w:noProof/>
                <w:webHidden/>
              </w:rPr>
              <w:t>45</w:t>
            </w:r>
            <w:r w:rsidR="007E5DDE">
              <w:rPr>
                <w:noProof/>
                <w:webHidden/>
              </w:rPr>
              <w:fldChar w:fldCharType="end"/>
            </w:r>
          </w:hyperlink>
        </w:p>
        <w:p w14:paraId="0274FD67" w14:textId="2BB6511C" w:rsidR="007E5DDE" w:rsidRDefault="00000000">
          <w:pPr>
            <w:pStyle w:val="TDC1"/>
            <w:tabs>
              <w:tab w:val="left" w:pos="1540"/>
              <w:tab w:val="right" w:leader="dot" w:pos="9480"/>
            </w:tabs>
            <w:rPr>
              <w:rFonts w:asciiTheme="minorHAnsi" w:eastAsiaTheme="minorEastAsia" w:hAnsiTheme="minorHAnsi" w:cstheme="minorBidi"/>
              <w:noProof/>
              <w:kern w:val="2"/>
              <w:sz w:val="22"/>
              <w:szCs w:val="22"/>
              <w:lang w:val="es-CO" w:eastAsia="es-CO"/>
              <w14:ligatures w14:val="standardContextual"/>
            </w:rPr>
          </w:pPr>
          <w:hyperlink w:anchor="_Toc171287595" w:history="1">
            <w:r w:rsidR="007E5DDE" w:rsidRPr="00B132A5">
              <w:rPr>
                <w:rStyle w:val="Hipervnculo"/>
                <w:noProof/>
              </w:rPr>
              <w:t>4.5.1.</w:t>
            </w:r>
            <w:r w:rsidR="007E5DDE">
              <w:rPr>
                <w:rFonts w:asciiTheme="minorHAnsi" w:eastAsiaTheme="minorEastAsia" w:hAnsiTheme="minorHAnsi" w:cstheme="minorBidi"/>
                <w:noProof/>
                <w:kern w:val="2"/>
                <w:sz w:val="22"/>
                <w:szCs w:val="22"/>
                <w:lang w:val="es-CO" w:eastAsia="es-CO"/>
                <w14:ligatures w14:val="standardContextual"/>
              </w:rPr>
              <w:tab/>
            </w:r>
            <w:r w:rsidR="007E5DDE" w:rsidRPr="00B132A5">
              <w:rPr>
                <w:rStyle w:val="Hipervnculo"/>
                <w:noProof/>
              </w:rPr>
              <w:t>LEVANTAMIENTO DE INFORMACIÓN.</w:t>
            </w:r>
            <w:r w:rsidR="007E5DDE">
              <w:rPr>
                <w:noProof/>
                <w:webHidden/>
              </w:rPr>
              <w:tab/>
            </w:r>
            <w:r w:rsidR="007E5DDE">
              <w:rPr>
                <w:noProof/>
                <w:webHidden/>
              </w:rPr>
              <w:fldChar w:fldCharType="begin"/>
            </w:r>
            <w:r w:rsidR="007E5DDE">
              <w:rPr>
                <w:noProof/>
                <w:webHidden/>
              </w:rPr>
              <w:instrText xml:space="preserve"> PAGEREF _Toc171287595 \h </w:instrText>
            </w:r>
            <w:r w:rsidR="007E5DDE">
              <w:rPr>
                <w:noProof/>
                <w:webHidden/>
              </w:rPr>
            </w:r>
            <w:r w:rsidR="007E5DDE">
              <w:rPr>
                <w:noProof/>
                <w:webHidden/>
              </w:rPr>
              <w:fldChar w:fldCharType="separate"/>
            </w:r>
            <w:r w:rsidR="007E5DDE">
              <w:rPr>
                <w:noProof/>
                <w:webHidden/>
              </w:rPr>
              <w:t>46</w:t>
            </w:r>
            <w:r w:rsidR="007E5DDE">
              <w:rPr>
                <w:noProof/>
                <w:webHidden/>
              </w:rPr>
              <w:fldChar w:fldCharType="end"/>
            </w:r>
          </w:hyperlink>
        </w:p>
        <w:p w14:paraId="5D2A10D6" w14:textId="230CD9E9" w:rsidR="007E5DDE" w:rsidRDefault="00000000">
          <w:pPr>
            <w:pStyle w:val="TDC1"/>
            <w:tabs>
              <w:tab w:val="left" w:pos="1540"/>
              <w:tab w:val="right" w:leader="dot" w:pos="9480"/>
            </w:tabs>
            <w:rPr>
              <w:rFonts w:asciiTheme="minorHAnsi" w:eastAsiaTheme="minorEastAsia" w:hAnsiTheme="minorHAnsi" w:cstheme="minorBidi"/>
              <w:noProof/>
              <w:kern w:val="2"/>
              <w:sz w:val="22"/>
              <w:szCs w:val="22"/>
              <w:lang w:val="es-CO" w:eastAsia="es-CO"/>
              <w14:ligatures w14:val="standardContextual"/>
            </w:rPr>
          </w:pPr>
          <w:hyperlink w:anchor="_Toc171287596" w:history="1">
            <w:r w:rsidR="007E5DDE" w:rsidRPr="00B132A5">
              <w:rPr>
                <w:rStyle w:val="Hipervnculo"/>
                <w:noProof/>
              </w:rPr>
              <w:t>4.5.2.</w:t>
            </w:r>
            <w:r w:rsidR="007E5DDE">
              <w:rPr>
                <w:rFonts w:asciiTheme="minorHAnsi" w:eastAsiaTheme="minorEastAsia" w:hAnsiTheme="minorHAnsi" w:cstheme="minorBidi"/>
                <w:noProof/>
                <w:kern w:val="2"/>
                <w:sz w:val="22"/>
                <w:szCs w:val="22"/>
                <w:lang w:val="es-CO" w:eastAsia="es-CO"/>
                <w14:ligatures w14:val="standardContextual"/>
              </w:rPr>
              <w:tab/>
            </w:r>
            <w:r w:rsidR="007E5DDE" w:rsidRPr="00B132A5">
              <w:rPr>
                <w:rStyle w:val="Hipervnculo"/>
                <w:noProof/>
              </w:rPr>
              <w:t>APLICACIÓN DEL FORMATO AHP DE LA CIUDAD.</w:t>
            </w:r>
            <w:r w:rsidR="007E5DDE">
              <w:rPr>
                <w:noProof/>
                <w:webHidden/>
              </w:rPr>
              <w:tab/>
            </w:r>
            <w:r w:rsidR="007E5DDE">
              <w:rPr>
                <w:noProof/>
                <w:webHidden/>
              </w:rPr>
              <w:fldChar w:fldCharType="begin"/>
            </w:r>
            <w:r w:rsidR="007E5DDE">
              <w:rPr>
                <w:noProof/>
                <w:webHidden/>
              </w:rPr>
              <w:instrText xml:space="preserve"> PAGEREF _Toc171287596 \h </w:instrText>
            </w:r>
            <w:r w:rsidR="007E5DDE">
              <w:rPr>
                <w:noProof/>
                <w:webHidden/>
              </w:rPr>
            </w:r>
            <w:r w:rsidR="007E5DDE">
              <w:rPr>
                <w:noProof/>
                <w:webHidden/>
              </w:rPr>
              <w:fldChar w:fldCharType="separate"/>
            </w:r>
            <w:r w:rsidR="007E5DDE">
              <w:rPr>
                <w:noProof/>
                <w:webHidden/>
              </w:rPr>
              <w:t>46</w:t>
            </w:r>
            <w:r w:rsidR="007E5DDE">
              <w:rPr>
                <w:noProof/>
                <w:webHidden/>
              </w:rPr>
              <w:fldChar w:fldCharType="end"/>
            </w:r>
          </w:hyperlink>
        </w:p>
        <w:p w14:paraId="31D4D955" w14:textId="58266B9C" w:rsidR="007E5DDE" w:rsidRDefault="00000000">
          <w:pPr>
            <w:pStyle w:val="TDC1"/>
            <w:tabs>
              <w:tab w:val="left" w:pos="1540"/>
              <w:tab w:val="right" w:leader="dot" w:pos="9480"/>
            </w:tabs>
            <w:rPr>
              <w:rFonts w:asciiTheme="minorHAnsi" w:eastAsiaTheme="minorEastAsia" w:hAnsiTheme="minorHAnsi" w:cstheme="minorBidi"/>
              <w:noProof/>
              <w:kern w:val="2"/>
              <w:sz w:val="22"/>
              <w:szCs w:val="22"/>
              <w:lang w:val="es-CO" w:eastAsia="es-CO"/>
              <w14:ligatures w14:val="standardContextual"/>
            </w:rPr>
          </w:pPr>
          <w:hyperlink w:anchor="_Toc171287597" w:history="1">
            <w:r w:rsidR="007E5DDE" w:rsidRPr="00B132A5">
              <w:rPr>
                <w:rStyle w:val="Hipervnculo"/>
                <w:noProof/>
              </w:rPr>
              <w:t>4.5.3.</w:t>
            </w:r>
            <w:r w:rsidR="007E5DDE">
              <w:rPr>
                <w:rFonts w:asciiTheme="minorHAnsi" w:eastAsiaTheme="minorEastAsia" w:hAnsiTheme="minorHAnsi" w:cstheme="minorBidi"/>
                <w:noProof/>
                <w:kern w:val="2"/>
                <w:sz w:val="22"/>
                <w:szCs w:val="22"/>
                <w:lang w:val="es-CO" w:eastAsia="es-CO"/>
                <w14:ligatures w14:val="standardContextual"/>
              </w:rPr>
              <w:tab/>
            </w:r>
            <w:r w:rsidR="007E5DDE" w:rsidRPr="00B132A5">
              <w:rPr>
                <w:rStyle w:val="Hipervnculo"/>
                <w:noProof/>
              </w:rPr>
              <w:t>APLICACIÓN DE FORMATO AHP BARRIO</w:t>
            </w:r>
            <w:r w:rsidR="007E5DDE">
              <w:rPr>
                <w:noProof/>
                <w:webHidden/>
              </w:rPr>
              <w:tab/>
            </w:r>
            <w:r w:rsidR="007E5DDE">
              <w:rPr>
                <w:noProof/>
                <w:webHidden/>
              </w:rPr>
              <w:fldChar w:fldCharType="begin"/>
            </w:r>
            <w:r w:rsidR="007E5DDE">
              <w:rPr>
                <w:noProof/>
                <w:webHidden/>
              </w:rPr>
              <w:instrText xml:space="preserve"> PAGEREF _Toc171287597 \h </w:instrText>
            </w:r>
            <w:r w:rsidR="007E5DDE">
              <w:rPr>
                <w:noProof/>
                <w:webHidden/>
              </w:rPr>
            </w:r>
            <w:r w:rsidR="007E5DDE">
              <w:rPr>
                <w:noProof/>
                <w:webHidden/>
              </w:rPr>
              <w:fldChar w:fldCharType="separate"/>
            </w:r>
            <w:r w:rsidR="007E5DDE">
              <w:rPr>
                <w:noProof/>
                <w:webHidden/>
              </w:rPr>
              <w:t>48</w:t>
            </w:r>
            <w:r w:rsidR="007E5DDE">
              <w:rPr>
                <w:noProof/>
                <w:webHidden/>
              </w:rPr>
              <w:fldChar w:fldCharType="end"/>
            </w:r>
          </w:hyperlink>
        </w:p>
        <w:p w14:paraId="4DA25876" w14:textId="5710346C" w:rsidR="007E5DDE" w:rsidRDefault="00000000">
          <w:pPr>
            <w:pStyle w:val="TDC1"/>
            <w:tabs>
              <w:tab w:val="left" w:pos="1540"/>
              <w:tab w:val="right" w:leader="dot" w:pos="9480"/>
            </w:tabs>
            <w:rPr>
              <w:rFonts w:asciiTheme="minorHAnsi" w:eastAsiaTheme="minorEastAsia" w:hAnsiTheme="minorHAnsi" w:cstheme="minorBidi"/>
              <w:noProof/>
              <w:kern w:val="2"/>
              <w:sz w:val="22"/>
              <w:szCs w:val="22"/>
              <w:lang w:val="es-CO" w:eastAsia="es-CO"/>
              <w14:ligatures w14:val="standardContextual"/>
            </w:rPr>
          </w:pPr>
          <w:hyperlink w:anchor="_Toc171287598" w:history="1">
            <w:r w:rsidR="007E5DDE" w:rsidRPr="00B132A5">
              <w:rPr>
                <w:rStyle w:val="Hipervnculo"/>
                <w:noProof/>
              </w:rPr>
              <w:t>4.5.4.</w:t>
            </w:r>
            <w:r w:rsidR="007E5DDE">
              <w:rPr>
                <w:rFonts w:asciiTheme="minorHAnsi" w:eastAsiaTheme="minorEastAsia" w:hAnsiTheme="minorHAnsi" w:cstheme="minorBidi"/>
                <w:noProof/>
                <w:kern w:val="2"/>
                <w:sz w:val="22"/>
                <w:szCs w:val="22"/>
                <w:lang w:val="es-CO" w:eastAsia="es-CO"/>
                <w14:ligatures w14:val="standardContextual"/>
              </w:rPr>
              <w:tab/>
            </w:r>
            <w:r w:rsidR="007E5DDE" w:rsidRPr="00B132A5">
              <w:rPr>
                <w:rStyle w:val="Hipervnculo"/>
                <w:noProof/>
              </w:rPr>
              <w:t>APLICACIÓN DE FORMATO DE COSTOS Y GASTOS VPN.</w:t>
            </w:r>
            <w:r w:rsidR="007E5DDE">
              <w:rPr>
                <w:noProof/>
                <w:webHidden/>
              </w:rPr>
              <w:tab/>
            </w:r>
            <w:r w:rsidR="007E5DDE">
              <w:rPr>
                <w:noProof/>
                <w:webHidden/>
              </w:rPr>
              <w:fldChar w:fldCharType="begin"/>
            </w:r>
            <w:r w:rsidR="007E5DDE">
              <w:rPr>
                <w:noProof/>
                <w:webHidden/>
              </w:rPr>
              <w:instrText xml:space="preserve"> PAGEREF _Toc171287598 \h </w:instrText>
            </w:r>
            <w:r w:rsidR="007E5DDE">
              <w:rPr>
                <w:noProof/>
                <w:webHidden/>
              </w:rPr>
            </w:r>
            <w:r w:rsidR="007E5DDE">
              <w:rPr>
                <w:noProof/>
                <w:webHidden/>
              </w:rPr>
              <w:fldChar w:fldCharType="separate"/>
            </w:r>
            <w:r w:rsidR="007E5DDE">
              <w:rPr>
                <w:noProof/>
                <w:webHidden/>
              </w:rPr>
              <w:t>50</w:t>
            </w:r>
            <w:r w:rsidR="007E5DDE">
              <w:rPr>
                <w:noProof/>
                <w:webHidden/>
              </w:rPr>
              <w:fldChar w:fldCharType="end"/>
            </w:r>
          </w:hyperlink>
        </w:p>
        <w:p w14:paraId="682884C0" w14:textId="22855E30" w:rsidR="007E5DDE" w:rsidRDefault="00000000">
          <w:pPr>
            <w:pStyle w:val="TDC1"/>
            <w:tabs>
              <w:tab w:val="left" w:pos="1540"/>
              <w:tab w:val="right" w:leader="dot" w:pos="9480"/>
            </w:tabs>
            <w:rPr>
              <w:rFonts w:asciiTheme="minorHAnsi" w:eastAsiaTheme="minorEastAsia" w:hAnsiTheme="minorHAnsi" w:cstheme="minorBidi"/>
              <w:noProof/>
              <w:kern w:val="2"/>
              <w:sz w:val="22"/>
              <w:szCs w:val="22"/>
              <w:lang w:val="es-CO" w:eastAsia="es-CO"/>
              <w14:ligatures w14:val="standardContextual"/>
            </w:rPr>
          </w:pPr>
          <w:hyperlink w:anchor="_Toc171287599" w:history="1">
            <w:r w:rsidR="007E5DDE" w:rsidRPr="00B132A5">
              <w:rPr>
                <w:rStyle w:val="Hipervnculo"/>
                <w:noProof/>
              </w:rPr>
              <w:t>4.5.5.</w:t>
            </w:r>
            <w:r w:rsidR="007E5DDE">
              <w:rPr>
                <w:rFonts w:asciiTheme="minorHAnsi" w:eastAsiaTheme="minorEastAsia" w:hAnsiTheme="minorHAnsi" w:cstheme="minorBidi"/>
                <w:noProof/>
                <w:kern w:val="2"/>
                <w:sz w:val="22"/>
                <w:szCs w:val="22"/>
                <w:lang w:val="es-CO" w:eastAsia="es-CO"/>
                <w14:ligatures w14:val="standardContextual"/>
              </w:rPr>
              <w:tab/>
            </w:r>
            <w:r w:rsidR="007E5DDE" w:rsidRPr="00B132A5">
              <w:rPr>
                <w:rStyle w:val="Hipervnculo"/>
                <w:noProof/>
              </w:rPr>
              <w:t>APLICACIÓN DE FORMATO AHP DE LA DECISIÓN.</w:t>
            </w:r>
            <w:r w:rsidR="007E5DDE">
              <w:rPr>
                <w:noProof/>
                <w:webHidden/>
              </w:rPr>
              <w:tab/>
            </w:r>
            <w:r w:rsidR="007E5DDE">
              <w:rPr>
                <w:noProof/>
                <w:webHidden/>
              </w:rPr>
              <w:fldChar w:fldCharType="begin"/>
            </w:r>
            <w:r w:rsidR="007E5DDE">
              <w:rPr>
                <w:noProof/>
                <w:webHidden/>
              </w:rPr>
              <w:instrText xml:space="preserve"> PAGEREF _Toc171287599 \h </w:instrText>
            </w:r>
            <w:r w:rsidR="007E5DDE">
              <w:rPr>
                <w:noProof/>
                <w:webHidden/>
              </w:rPr>
            </w:r>
            <w:r w:rsidR="007E5DDE">
              <w:rPr>
                <w:noProof/>
                <w:webHidden/>
              </w:rPr>
              <w:fldChar w:fldCharType="separate"/>
            </w:r>
            <w:r w:rsidR="007E5DDE">
              <w:rPr>
                <w:noProof/>
                <w:webHidden/>
              </w:rPr>
              <w:t>50</w:t>
            </w:r>
            <w:r w:rsidR="007E5DDE">
              <w:rPr>
                <w:noProof/>
                <w:webHidden/>
              </w:rPr>
              <w:fldChar w:fldCharType="end"/>
            </w:r>
          </w:hyperlink>
        </w:p>
        <w:p w14:paraId="7579AA70" w14:textId="4BD50382" w:rsidR="007E5DDE" w:rsidRDefault="00000000">
          <w:pPr>
            <w:pStyle w:val="TDC1"/>
            <w:tabs>
              <w:tab w:val="left" w:pos="1540"/>
              <w:tab w:val="right" w:leader="dot" w:pos="9480"/>
            </w:tabs>
            <w:rPr>
              <w:rFonts w:asciiTheme="minorHAnsi" w:eastAsiaTheme="minorEastAsia" w:hAnsiTheme="minorHAnsi" w:cstheme="minorBidi"/>
              <w:noProof/>
              <w:kern w:val="2"/>
              <w:sz w:val="22"/>
              <w:szCs w:val="22"/>
              <w:lang w:val="es-CO" w:eastAsia="es-CO"/>
              <w14:ligatures w14:val="standardContextual"/>
            </w:rPr>
          </w:pPr>
          <w:hyperlink w:anchor="_Toc171287600" w:history="1">
            <w:r w:rsidR="007E5DDE" w:rsidRPr="00B132A5">
              <w:rPr>
                <w:rStyle w:val="Hipervnculo"/>
                <w:noProof/>
              </w:rPr>
              <w:t>4.5.6.</w:t>
            </w:r>
            <w:r w:rsidR="007E5DDE">
              <w:rPr>
                <w:rFonts w:asciiTheme="minorHAnsi" w:eastAsiaTheme="minorEastAsia" w:hAnsiTheme="minorHAnsi" w:cstheme="minorBidi"/>
                <w:noProof/>
                <w:kern w:val="2"/>
                <w:sz w:val="22"/>
                <w:szCs w:val="22"/>
                <w:lang w:val="es-CO" w:eastAsia="es-CO"/>
                <w14:ligatures w14:val="standardContextual"/>
              </w:rPr>
              <w:tab/>
            </w:r>
            <w:r w:rsidR="007E5DDE" w:rsidRPr="00B132A5">
              <w:rPr>
                <w:rStyle w:val="Hipervnculo"/>
                <w:noProof/>
              </w:rPr>
              <w:t>APLICACIÓN DE FORMATO DE DISTRIBUCION EN PLANTA.</w:t>
            </w:r>
            <w:r w:rsidR="007E5DDE">
              <w:rPr>
                <w:noProof/>
                <w:webHidden/>
              </w:rPr>
              <w:tab/>
            </w:r>
            <w:r w:rsidR="007E5DDE">
              <w:rPr>
                <w:noProof/>
                <w:webHidden/>
              </w:rPr>
              <w:fldChar w:fldCharType="begin"/>
            </w:r>
            <w:r w:rsidR="007E5DDE">
              <w:rPr>
                <w:noProof/>
                <w:webHidden/>
              </w:rPr>
              <w:instrText xml:space="preserve"> PAGEREF _Toc171287600 \h </w:instrText>
            </w:r>
            <w:r w:rsidR="007E5DDE">
              <w:rPr>
                <w:noProof/>
                <w:webHidden/>
              </w:rPr>
            </w:r>
            <w:r w:rsidR="007E5DDE">
              <w:rPr>
                <w:noProof/>
                <w:webHidden/>
              </w:rPr>
              <w:fldChar w:fldCharType="separate"/>
            </w:r>
            <w:r w:rsidR="007E5DDE">
              <w:rPr>
                <w:noProof/>
                <w:webHidden/>
              </w:rPr>
              <w:t>52</w:t>
            </w:r>
            <w:r w:rsidR="007E5DDE">
              <w:rPr>
                <w:noProof/>
                <w:webHidden/>
              </w:rPr>
              <w:fldChar w:fldCharType="end"/>
            </w:r>
          </w:hyperlink>
        </w:p>
        <w:p w14:paraId="578C9215" w14:textId="715384B3" w:rsidR="007E5DDE" w:rsidRDefault="00000000">
          <w:pPr>
            <w:pStyle w:val="TDC1"/>
            <w:tabs>
              <w:tab w:val="left" w:pos="1540"/>
              <w:tab w:val="right" w:leader="dot" w:pos="9480"/>
            </w:tabs>
            <w:rPr>
              <w:rFonts w:asciiTheme="minorHAnsi" w:eastAsiaTheme="minorEastAsia" w:hAnsiTheme="minorHAnsi" w:cstheme="minorBidi"/>
              <w:noProof/>
              <w:kern w:val="2"/>
              <w:sz w:val="22"/>
              <w:szCs w:val="22"/>
              <w:lang w:val="es-CO" w:eastAsia="es-CO"/>
              <w14:ligatures w14:val="standardContextual"/>
            </w:rPr>
          </w:pPr>
          <w:hyperlink w:anchor="_Toc171287601" w:history="1">
            <w:r w:rsidR="007E5DDE" w:rsidRPr="00B132A5">
              <w:rPr>
                <w:rStyle w:val="Hipervnculo"/>
                <w:noProof/>
              </w:rPr>
              <w:t>4.5.7.</w:t>
            </w:r>
            <w:r w:rsidR="007E5DDE">
              <w:rPr>
                <w:rFonts w:asciiTheme="minorHAnsi" w:eastAsiaTheme="minorEastAsia" w:hAnsiTheme="minorHAnsi" w:cstheme="minorBidi"/>
                <w:noProof/>
                <w:kern w:val="2"/>
                <w:sz w:val="22"/>
                <w:szCs w:val="22"/>
                <w:lang w:val="es-CO" w:eastAsia="es-CO"/>
                <w14:ligatures w14:val="standardContextual"/>
              </w:rPr>
              <w:tab/>
            </w:r>
            <w:r w:rsidR="007E5DDE" w:rsidRPr="00B132A5">
              <w:rPr>
                <w:rStyle w:val="Hipervnculo"/>
                <w:noProof/>
              </w:rPr>
              <w:t>VEREDICTO DE LA GERENCIA DE LA EMPRESA</w:t>
            </w:r>
            <w:r w:rsidR="007E5DDE">
              <w:rPr>
                <w:noProof/>
                <w:webHidden/>
              </w:rPr>
              <w:tab/>
            </w:r>
            <w:r w:rsidR="007E5DDE">
              <w:rPr>
                <w:noProof/>
                <w:webHidden/>
              </w:rPr>
              <w:fldChar w:fldCharType="begin"/>
            </w:r>
            <w:r w:rsidR="007E5DDE">
              <w:rPr>
                <w:noProof/>
                <w:webHidden/>
              </w:rPr>
              <w:instrText xml:space="preserve"> PAGEREF _Toc171287601 \h </w:instrText>
            </w:r>
            <w:r w:rsidR="007E5DDE">
              <w:rPr>
                <w:noProof/>
                <w:webHidden/>
              </w:rPr>
            </w:r>
            <w:r w:rsidR="007E5DDE">
              <w:rPr>
                <w:noProof/>
                <w:webHidden/>
              </w:rPr>
              <w:fldChar w:fldCharType="separate"/>
            </w:r>
            <w:r w:rsidR="007E5DDE">
              <w:rPr>
                <w:noProof/>
                <w:webHidden/>
              </w:rPr>
              <w:t>54</w:t>
            </w:r>
            <w:r w:rsidR="007E5DDE">
              <w:rPr>
                <w:noProof/>
                <w:webHidden/>
              </w:rPr>
              <w:fldChar w:fldCharType="end"/>
            </w:r>
          </w:hyperlink>
        </w:p>
        <w:p w14:paraId="46CD1229" w14:textId="329FEB70" w:rsidR="007E5DDE" w:rsidRDefault="00000000">
          <w:pPr>
            <w:pStyle w:val="TDC1"/>
            <w:tabs>
              <w:tab w:val="right" w:leader="dot" w:pos="9480"/>
            </w:tabs>
            <w:rPr>
              <w:rFonts w:asciiTheme="minorHAnsi" w:eastAsiaTheme="minorEastAsia" w:hAnsiTheme="minorHAnsi" w:cstheme="minorBidi"/>
              <w:noProof/>
              <w:kern w:val="2"/>
              <w:sz w:val="22"/>
              <w:szCs w:val="22"/>
              <w:lang w:val="es-CO" w:eastAsia="es-CO"/>
              <w14:ligatures w14:val="standardContextual"/>
            </w:rPr>
          </w:pPr>
          <w:hyperlink w:anchor="_Toc171287602" w:history="1">
            <w:r w:rsidR="007E5DDE" w:rsidRPr="00B132A5">
              <w:rPr>
                <w:rStyle w:val="Hipervnculo"/>
                <w:noProof/>
              </w:rPr>
              <w:t>CONCLUSIONES</w:t>
            </w:r>
            <w:r w:rsidR="007E5DDE">
              <w:rPr>
                <w:noProof/>
                <w:webHidden/>
              </w:rPr>
              <w:tab/>
            </w:r>
            <w:r w:rsidR="007E5DDE">
              <w:rPr>
                <w:noProof/>
                <w:webHidden/>
              </w:rPr>
              <w:fldChar w:fldCharType="begin"/>
            </w:r>
            <w:r w:rsidR="007E5DDE">
              <w:rPr>
                <w:noProof/>
                <w:webHidden/>
              </w:rPr>
              <w:instrText xml:space="preserve"> PAGEREF _Toc171287602 \h </w:instrText>
            </w:r>
            <w:r w:rsidR="007E5DDE">
              <w:rPr>
                <w:noProof/>
                <w:webHidden/>
              </w:rPr>
            </w:r>
            <w:r w:rsidR="007E5DDE">
              <w:rPr>
                <w:noProof/>
                <w:webHidden/>
              </w:rPr>
              <w:fldChar w:fldCharType="separate"/>
            </w:r>
            <w:r w:rsidR="007E5DDE">
              <w:rPr>
                <w:noProof/>
                <w:webHidden/>
              </w:rPr>
              <w:t>54</w:t>
            </w:r>
            <w:r w:rsidR="007E5DDE">
              <w:rPr>
                <w:noProof/>
                <w:webHidden/>
              </w:rPr>
              <w:fldChar w:fldCharType="end"/>
            </w:r>
          </w:hyperlink>
        </w:p>
        <w:p w14:paraId="443E8344" w14:textId="2DED7D7F" w:rsidR="007E5DDE" w:rsidRDefault="00000000">
          <w:pPr>
            <w:pStyle w:val="TDC1"/>
            <w:tabs>
              <w:tab w:val="right" w:leader="dot" w:pos="9480"/>
            </w:tabs>
            <w:rPr>
              <w:rFonts w:asciiTheme="minorHAnsi" w:eastAsiaTheme="minorEastAsia" w:hAnsiTheme="minorHAnsi" w:cstheme="minorBidi"/>
              <w:noProof/>
              <w:kern w:val="2"/>
              <w:sz w:val="22"/>
              <w:szCs w:val="22"/>
              <w:lang w:val="es-CO" w:eastAsia="es-CO"/>
              <w14:ligatures w14:val="standardContextual"/>
            </w:rPr>
          </w:pPr>
          <w:hyperlink w:anchor="_Toc171287603" w:history="1">
            <w:r w:rsidR="007E5DDE" w:rsidRPr="00B132A5">
              <w:rPr>
                <w:rStyle w:val="Hipervnculo"/>
                <w:noProof/>
              </w:rPr>
              <w:t>RECOMENDACIONES:</w:t>
            </w:r>
            <w:r w:rsidR="007E5DDE">
              <w:rPr>
                <w:noProof/>
                <w:webHidden/>
              </w:rPr>
              <w:tab/>
            </w:r>
            <w:r w:rsidR="007E5DDE">
              <w:rPr>
                <w:noProof/>
                <w:webHidden/>
              </w:rPr>
              <w:fldChar w:fldCharType="begin"/>
            </w:r>
            <w:r w:rsidR="007E5DDE">
              <w:rPr>
                <w:noProof/>
                <w:webHidden/>
              </w:rPr>
              <w:instrText xml:space="preserve"> PAGEREF _Toc171287603 \h </w:instrText>
            </w:r>
            <w:r w:rsidR="007E5DDE">
              <w:rPr>
                <w:noProof/>
                <w:webHidden/>
              </w:rPr>
            </w:r>
            <w:r w:rsidR="007E5DDE">
              <w:rPr>
                <w:noProof/>
                <w:webHidden/>
              </w:rPr>
              <w:fldChar w:fldCharType="separate"/>
            </w:r>
            <w:r w:rsidR="007E5DDE">
              <w:rPr>
                <w:noProof/>
                <w:webHidden/>
              </w:rPr>
              <w:t>55</w:t>
            </w:r>
            <w:r w:rsidR="007E5DDE">
              <w:rPr>
                <w:noProof/>
                <w:webHidden/>
              </w:rPr>
              <w:fldChar w:fldCharType="end"/>
            </w:r>
          </w:hyperlink>
        </w:p>
        <w:p w14:paraId="2D3E8F69" w14:textId="1626A720" w:rsidR="007E5DDE" w:rsidRDefault="00000000">
          <w:pPr>
            <w:pStyle w:val="TDC1"/>
            <w:tabs>
              <w:tab w:val="right" w:leader="dot" w:pos="9480"/>
            </w:tabs>
            <w:rPr>
              <w:rFonts w:asciiTheme="minorHAnsi" w:eastAsiaTheme="minorEastAsia" w:hAnsiTheme="minorHAnsi" w:cstheme="minorBidi"/>
              <w:noProof/>
              <w:kern w:val="2"/>
              <w:sz w:val="22"/>
              <w:szCs w:val="22"/>
              <w:lang w:val="es-CO" w:eastAsia="es-CO"/>
              <w14:ligatures w14:val="standardContextual"/>
            </w:rPr>
          </w:pPr>
          <w:hyperlink w:anchor="_Toc171287604" w:history="1">
            <w:r w:rsidR="007E5DDE" w:rsidRPr="00B132A5">
              <w:rPr>
                <w:rStyle w:val="Hipervnculo"/>
                <w:noProof/>
              </w:rPr>
              <w:t>BIBLIOGRAFÍA</w:t>
            </w:r>
            <w:r w:rsidR="007E5DDE">
              <w:rPr>
                <w:noProof/>
                <w:webHidden/>
              </w:rPr>
              <w:tab/>
            </w:r>
            <w:r w:rsidR="007E5DDE">
              <w:rPr>
                <w:noProof/>
                <w:webHidden/>
              </w:rPr>
              <w:fldChar w:fldCharType="begin"/>
            </w:r>
            <w:r w:rsidR="007E5DDE">
              <w:rPr>
                <w:noProof/>
                <w:webHidden/>
              </w:rPr>
              <w:instrText xml:space="preserve"> PAGEREF _Toc171287604 \h </w:instrText>
            </w:r>
            <w:r w:rsidR="007E5DDE">
              <w:rPr>
                <w:noProof/>
                <w:webHidden/>
              </w:rPr>
            </w:r>
            <w:r w:rsidR="007E5DDE">
              <w:rPr>
                <w:noProof/>
                <w:webHidden/>
              </w:rPr>
              <w:fldChar w:fldCharType="separate"/>
            </w:r>
            <w:r w:rsidR="007E5DDE">
              <w:rPr>
                <w:noProof/>
                <w:webHidden/>
              </w:rPr>
              <w:t>56</w:t>
            </w:r>
            <w:r w:rsidR="007E5DDE">
              <w:rPr>
                <w:noProof/>
                <w:webHidden/>
              </w:rPr>
              <w:fldChar w:fldCharType="end"/>
            </w:r>
          </w:hyperlink>
        </w:p>
        <w:p w14:paraId="54108277" w14:textId="5B0D5A15" w:rsidR="007E5DDE" w:rsidRDefault="00000000">
          <w:pPr>
            <w:pStyle w:val="TDC1"/>
            <w:tabs>
              <w:tab w:val="left" w:pos="1075"/>
              <w:tab w:val="right" w:leader="dot" w:pos="9480"/>
            </w:tabs>
            <w:rPr>
              <w:rFonts w:asciiTheme="minorHAnsi" w:eastAsiaTheme="minorEastAsia" w:hAnsiTheme="minorHAnsi" w:cstheme="minorBidi"/>
              <w:noProof/>
              <w:kern w:val="2"/>
              <w:sz w:val="22"/>
              <w:szCs w:val="22"/>
              <w:lang w:val="es-CO" w:eastAsia="es-CO"/>
              <w14:ligatures w14:val="standardContextual"/>
            </w:rPr>
          </w:pPr>
          <w:hyperlink w:anchor="_Toc171287605" w:history="1">
            <w:r w:rsidR="007E5DDE" w:rsidRPr="00B132A5">
              <w:rPr>
                <w:rStyle w:val="Hipervnculo"/>
                <w:noProof/>
                <w:w w:val="102"/>
              </w:rPr>
              <w:t>1.</w:t>
            </w:r>
            <w:r w:rsidR="007E5DDE">
              <w:rPr>
                <w:rFonts w:asciiTheme="minorHAnsi" w:eastAsiaTheme="minorEastAsia" w:hAnsiTheme="minorHAnsi" w:cstheme="minorBidi"/>
                <w:noProof/>
                <w:kern w:val="2"/>
                <w:sz w:val="22"/>
                <w:szCs w:val="22"/>
                <w:lang w:val="es-CO" w:eastAsia="es-CO"/>
                <w14:ligatures w14:val="standardContextual"/>
              </w:rPr>
              <w:tab/>
            </w:r>
            <w:r w:rsidR="007E5DDE" w:rsidRPr="00B132A5">
              <w:rPr>
                <w:rStyle w:val="Hipervnculo"/>
                <w:noProof/>
              </w:rPr>
              <w:t>ANEXOS</w:t>
            </w:r>
            <w:r w:rsidR="007E5DDE">
              <w:rPr>
                <w:noProof/>
                <w:webHidden/>
              </w:rPr>
              <w:tab/>
            </w:r>
            <w:r w:rsidR="007E5DDE">
              <w:rPr>
                <w:noProof/>
                <w:webHidden/>
              </w:rPr>
              <w:fldChar w:fldCharType="begin"/>
            </w:r>
            <w:r w:rsidR="007E5DDE">
              <w:rPr>
                <w:noProof/>
                <w:webHidden/>
              </w:rPr>
              <w:instrText xml:space="preserve"> PAGEREF _Toc171287605 \h </w:instrText>
            </w:r>
            <w:r w:rsidR="007E5DDE">
              <w:rPr>
                <w:noProof/>
                <w:webHidden/>
              </w:rPr>
            </w:r>
            <w:r w:rsidR="007E5DDE">
              <w:rPr>
                <w:noProof/>
                <w:webHidden/>
              </w:rPr>
              <w:fldChar w:fldCharType="separate"/>
            </w:r>
            <w:r w:rsidR="007E5DDE">
              <w:rPr>
                <w:noProof/>
                <w:webHidden/>
              </w:rPr>
              <w:t>57</w:t>
            </w:r>
            <w:r w:rsidR="007E5DDE">
              <w:rPr>
                <w:noProof/>
                <w:webHidden/>
              </w:rPr>
              <w:fldChar w:fldCharType="end"/>
            </w:r>
          </w:hyperlink>
        </w:p>
        <w:p w14:paraId="1869E879" w14:textId="346CE70C" w:rsidR="007E5DDE" w:rsidRDefault="00000000">
          <w:pPr>
            <w:pStyle w:val="TDC1"/>
            <w:tabs>
              <w:tab w:val="right" w:leader="dot" w:pos="9480"/>
            </w:tabs>
            <w:rPr>
              <w:rFonts w:asciiTheme="minorHAnsi" w:eastAsiaTheme="minorEastAsia" w:hAnsiTheme="minorHAnsi" w:cstheme="minorBidi"/>
              <w:noProof/>
              <w:kern w:val="2"/>
              <w:sz w:val="22"/>
              <w:szCs w:val="22"/>
              <w:lang w:val="es-CO" w:eastAsia="es-CO"/>
              <w14:ligatures w14:val="standardContextual"/>
            </w:rPr>
          </w:pPr>
          <w:hyperlink w:anchor="_Toc171287606" w:history="1">
            <w:r w:rsidR="007E5DDE" w:rsidRPr="00B132A5">
              <w:rPr>
                <w:rStyle w:val="Hipervnculo"/>
                <w:noProof/>
              </w:rPr>
              <w:t>ANEXO</w:t>
            </w:r>
            <w:r w:rsidR="007E5DDE" w:rsidRPr="00B132A5">
              <w:rPr>
                <w:rStyle w:val="Hipervnculo"/>
                <w:noProof/>
                <w:spacing w:val="12"/>
              </w:rPr>
              <w:t xml:space="preserve"> </w:t>
            </w:r>
            <w:r w:rsidR="007E5DDE" w:rsidRPr="00B132A5">
              <w:rPr>
                <w:rStyle w:val="Hipervnculo"/>
                <w:noProof/>
              </w:rPr>
              <w:t>2</w:t>
            </w:r>
            <w:r w:rsidR="007E5DDE" w:rsidRPr="00B132A5">
              <w:rPr>
                <w:rStyle w:val="Hipervnculo"/>
                <w:noProof/>
                <w:spacing w:val="9"/>
              </w:rPr>
              <w:t xml:space="preserve"> </w:t>
            </w:r>
            <w:r w:rsidR="007E5DDE" w:rsidRPr="00B132A5">
              <w:rPr>
                <w:rStyle w:val="Hipervnculo"/>
                <w:noProof/>
              </w:rPr>
              <w:t>FORMATO</w:t>
            </w:r>
            <w:r w:rsidR="007E5DDE" w:rsidRPr="00B132A5">
              <w:rPr>
                <w:rStyle w:val="Hipervnculo"/>
                <w:noProof/>
                <w:spacing w:val="10"/>
              </w:rPr>
              <w:t xml:space="preserve"> </w:t>
            </w:r>
            <w:r w:rsidR="007E5DDE" w:rsidRPr="00B132A5">
              <w:rPr>
                <w:rStyle w:val="Hipervnculo"/>
                <w:noProof/>
              </w:rPr>
              <w:t>EXCEL</w:t>
            </w:r>
            <w:r w:rsidR="007E5DDE" w:rsidRPr="00B132A5">
              <w:rPr>
                <w:rStyle w:val="Hipervnculo"/>
                <w:noProof/>
                <w:spacing w:val="13"/>
              </w:rPr>
              <w:t xml:space="preserve"> </w:t>
            </w:r>
            <w:r w:rsidR="007E5DDE" w:rsidRPr="00B132A5">
              <w:rPr>
                <w:rStyle w:val="Hipervnculo"/>
                <w:noProof/>
              </w:rPr>
              <w:t>AHP</w:t>
            </w:r>
            <w:r w:rsidR="007E5DDE" w:rsidRPr="00B132A5">
              <w:rPr>
                <w:rStyle w:val="Hipervnculo"/>
                <w:noProof/>
                <w:spacing w:val="12"/>
              </w:rPr>
              <w:t xml:space="preserve"> </w:t>
            </w:r>
            <w:r w:rsidR="007E5DDE" w:rsidRPr="00B132A5">
              <w:rPr>
                <w:rStyle w:val="Hipervnculo"/>
                <w:noProof/>
              </w:rPr>
              <w:t>CIUDAD.</w:t>
            </w:r>
            <w:r w:rsidR="007E5DDE">
              <w:rPr>
                <w:noProof/>
                <w:webHidden/>
              </w:rPr>
              <w:tab/>
            </w:r>
            <w:r w:rsidR="007E5DDE">
              <w:rPr>
                <w:noProof/>
                <w:webHidden/>
              </w:rPr>
              <w:fldChar w:fldCharType="begin"/>
            </w:r>
            <w:r w:rsidR="007E5DDE">
              <w:rPr>
                <w:noProof/>
                <w:webHidden/>
              </w:rPr>
              <w:instrText xml:space="preserve"> PAGEREF _Toc171287606 \h </w:instrText>
            </w:r>
            <w:r w:rsidR="007E5DDE">
              <w:rPr>
                <w:noProof/>
                <w:webHidden/>
              </w:rPr>
            </w:r>
            <w:r w:rsidR="007E5DDE">
              <w:rPr>
                <w:noProof/>
                <w:webHidden/>
              </w:rPr>
              <w:fldChar w:fldCharType="separate"/>
            </w:r>
            <w:r w:rsidR="007E5DDE">
              <w:rPr>
                <w:noProof/>
                <w:webHidden/>
              </w:rPr>
              <w:t>57</w:t>
            </w:r>
            <w:r w:rsidR="007E5DDE">
              <w:rPr>
                <w:noProof/>
                <w:webHidden/>
              </w:rPr>
              <w:fldChar w:fldCharType="end"/>
            </w:r>
          </w:hyperlink>
        </w:p>
        <w:p w14:paraId="32082A3F" w14:textId="4A590E8D" w:rsidR="007E5DDE" w:rsidRDefault="00000000">
          <w:pPr>
            <w:pStyle w:val="TDC1"/>
            <w:tabs>
              <w:tab w:val="right" w:leader="dot" w:pos="9480"/>
            </w:tabs>
            <w:rPr>
              <w:rFonts w:asciiTheme="minorHAnsi" w:eastAsiaTheme="minorEastAsia" w:hAnsiTheme="minorHAnsi" w:cstheme="minorBidi"/>
              <w:noProof/>
              <w:kern w:val="2"/>
              <w:sz w:val="22"/>
              <w:szCs w:val="22"/>
              <w:lang w:val="es-CO" w:eastAsia="es-CO"/>
              <w14:ligatures w14:val="standardContextual"/>
            </w:rPr>
          </w:pPr>
          <w:hyperlink w:anchor="_Toc171287607" w:history="1">
            <w:r w:rsidR="007E5DDE" w:rsidRPr="00B132A5">
              <w:rPr>
                <w:rStyle w:val="Hipervnculo"/>
                <w:noProof/>
              </w:rPr>
              <w:t>ANEXO</w:t>
            </w:r>
            <w:r w:rsidR="007E5DDE" w:rsidRPr="00B132A5">
              <w:rPr>
                <w:rStyle w:val="Hipervnculo"/>
                <w:noProof/>
                <w:spacing w:val="12"/>
              </w:rPr>
              <w:t xml:space="preserve"> </w:t>
            </w:r>
            <w:r w:rsidR="007E5DDE" w:rsidRPr="00B132A5">
              <w:rPr>
                <w:rStyle w:val="Hipervnculo"/>
                <w:noProof/>
              </w:rPr>
              <w:t>3</w:t>
            </w:r>
            <w:r w:rsidR="007E5DDE" w:rsidRPr="00B132A5">
              <w:rPr>
                <w:rStyle w:val="Hipervnculo"/>
                <w:noProof/>
                <w:spacing w:val="10"/>
              </w:rPr>
              <w:t xml:space="preserve"> </w:t>
            </w:r>
            <w:r w:rsidR="007E5DDE" w:rsidRPr="00B132A5">
              <w:rPr>
                <w:rStyle w:val="Hipervnculo"/>
                <w:noProof/>
              </w:rPr>
              <w:t>FORMATO</w:t>
            </w:r>
            <w:r w:rsidR="007E5DDE" w:rsidRPr="00B132A5">
              <w:rPr>
                <w:rStyle w:val="Hipervnculo"/>
                <w:noProof/>
                <w:spacing w:val="9"/>
              </w:rPr>
              <w:t xml:space="preserve"> </w:t>
            </w:r>
            <w:r w:rsidR="007E5DDE" w:rsidRPr="00B132A5">
              <w:rPr>
                <w:rStyle w:val="Hipervnculo"/>
                <w:noProof/>
              </w:rPr>
              <w:t>EXCEL</w:t>
            </w:r>
            <w:r w:rsidR="007E5DDE" w:rsidRPr="00B132A5">
              <w:rPr>
                <w:rStyle w:val="Hipervnculo"/>
                <w:noProof/>
                <w:spacing w:val="14"/>
              </w:rPr>
              <w:t xml:space="preserve"> </w:t>
            </w:r>
            <w:r w:rsidR="007E5DDE" w:rsidRPr="00B132A5">
              <w:rPr>
                <w:rStyle w:val="Hipervnculo"/>
                <w:noProof/>
              </w:rPr>
              <w:t>AHP</w:t>
            </w:r>
            <w:r w:rsidR="007E5DDE" w:rsidRPr="00B132A5">
              <w:rPr>
                <w:rStyle w:val="Hipervnculo"/>
                <w:noProof/>
                <w:spacing w:val="12"/>
              </w:rPr>
              <w:t xml:space="preserve"> </w:t>
            </w:r>
            <w:r w:rsidR="007E5DDE" w:rsidRPr="00B132A5">
              <w:rPr>
                <w:rStyle w:val="Hipervnculo"/>
                <w:noProof/>
              </w:rPr>
              <w:t>BARRIO.</w:t>
            </w:r>
            <w:r w:rsidR="007E5DDE">
              <w:rPr>
                <w:noProof/>
                <w:webHidden/>
              </w:rPr>
              <w:tab/>
            </w:r>
            <w:r w:rsidR="007E5DDE">
              <w:rPr>
                <w:noProof/>
                <w:webHidden/>
              </w:rPr>
              <w:fldChar w:fldCharType="begin"/>
            </w:r>
            <w:r w:rsidR="007E5DDE">
              <w:rPr>
                <w:noProof/>
                <w:webHidden/>
              </w:rPr>
              <w:instrText xml:space="preserve"> PAGEREF _Toc171287607 \h </w:instrText>
            </w:r>
            <w:r w:rsidR="007E5DDE">
              <w:rPr>
                <w:noProof/>
                <w:webHidden/>
              </w:rPr>
            </w:r>
            <w:r w:rsidR="007E5DDE">
              <w:rPr>
                <w:noProof/>
                <w:webHidden/>
              </w:rPr>
              <w:fldChar w:fldCharType="separate"/>
            </w:r>
            <w:r w:rsidR="007E5DDE">
              <w:rPr>
                <w:noProof/>
                <w:webHidden/>
              </w:rPr>
              <w:t>58</w:t>
            </w:r>
            <w:r w:rsidR="007E5DDE">
              <w:rPr>
                <w:noProof/>
                <w:webHidden/>
              </w:rPr>
              <w:fldChar w:fldCharType="end"/>
            </w:r>
          </w:hyperlink>
        </w:p>
        <w:p w14:paraId="7E4986E1" w14:textId="41D67599" w:rsidR="007E5DDE" w:rsidRDefault="00000000">
          <w:pPr>
            <w:pStyle w:val="TDC1"/>
            <w:tabs>
              <w:tab w:val="right" w:leader="dot" w:pos="9480"/>
            </w:tabs>
            <w:rPr>
              <w:rFonts w:asciiTheme="minorHAnsi" w:eastAsiaTheme="minorEastAsia" w:hAnsiTheme="minorHAnsi" w:cstheme="minorBidi"/>
              <w:noProof/>
              <w:kern w:val="2"/>
              <w:sz w:val="22"/>
              <w:szCs w:val="22"/>
              <w:lang w:val="es-CO" w:eastAsia="es-CO"/>
              <w14:ligatures w14:val="standardContextual"/>
            </w:rPr>
          </w:pPr>
          <w:hyperlink w:anchor="_Toc171287608" w:history="1">
            <w:r w:rsidR="007E5DDE" w:rsidRPr="00B132A5">
              <w:rPr>
                <w:rStyle w:val="Hipervnculo"/>
                <w:noProof/>
              </w:rPr>
              <w:t>ANEXO</w:t>
            </w:r>
            <w:r w:rsidR="007E5DDE" w:rsidRPr="00B132A5">
              <w:rPr>
                <w:rStyle w:val="Hipervnculo"/>
                <w:noProof/>
                <w:spacing w:val="12"/>
              </w:rPr>
              <w:t xml:space="preserve"> </w:t>
            </w:r>
            <w:r w:rsidR="007E5DDE" w:rsidRPr="00B132A5">
              <w:rPr>
                <w:rStyle w:val="Hipervnculo"/>
                <w:noProof/>
              </w:rPr>
              <w:t>4</w:t>
            </w:r>
            <w:r w:rsidR="007E5DDE" w:rsidRPr="00B132A5">
              <w:rPr>
                <w:rStyle w:val="Hipervnculo"/>
                <w:noProof/>
                <w:spacing w:val="10"/>
              </w:rPr>
              <w:t xml:space="preserve"> </w:t>
            </w:r>
            <w:r w:rsidR="007E5DDE" w:rsidRPr="00B132A5">
              <w:rPr>
                <w:rStyle w:val="Hipervnculo"/>
                <w:noProof/>
              </w:rPr>
              <w:t>FORMATO</w:t>
            </w:r>
            <w:r w:rsidR="007E5DDE" w:rsidRPr="00B132A5">
              <w:rPr>
                <w:rStyle w:val="Hipervnculo"/>
                <w:noProof/>
                <w:spacing w:val="9"/>
              </w:rPr>
              <w:t xml:space="preserve"> </w:t>
            </w:r>
            <w:r w:rsidR="007E5DDE" w:rsidRPr="00B132A5">
              <w:rPr>
                <w:rStyle w:val="Hipervnculo"/>
                <w:noProof/>
              </w:rPr>
              <w:t>EXCEL</w:t>
            </w:r>
            <w:r w:rsidR="007E5DDE" w:rsidRPr="00B132A5">
              <w:rPr>
                <w:rStyle w:val="Hipervnculo"/>
                <w:noProof/>
                <w:spacing w:val="14"/>
              </w:rPr>
              <w:t xml:space="preserve"> </w:t>
            </w:r>
            <w:r w:rsidR="007E5DDE" w:rsidRPr="00B132A5">
              <w:rPr>
                <w:rStyle w:val="Hipervnculo"/>
                <w:noProof/>
              </w:rPr>
              <w:t>COSTOS</w:t>
            </w:r>
            <w:r w:rsidR="007E5DDE" w:rsidRPr="00B132A5">
              <w:rPr>
                <w:rStyle w:val="Hipervnculo"/>
                <w:noProof/>
                <w:spacing w:val="13"/>
              </w:rPr>
              <w:t xml:space="preserve"> </w:t>
            </w:r>
            <w:r w:rsidR="007E5DDE" w:rsidRPr="00B132A5">
              <w:rPr>
                <w:rStyle w:val="Hipervnculo"/>
                <w:noProof/>
              </w:rPr>
              <w:t>Y</w:t>
            </w:r>
            <w:r w:rsidR="007E5DDE" w:rsidRPr="00B132A5">
              <w:rPr>
                <w:rStyle w:val="Hipervnculo"/>
                <w:noProof/>
                <w:spacing w:val="11"/>
              </w:rPr>
              <w:t xml:space="preserve"> </w:t>
            </w:r>
            <w:r w:rsidR="007E5DDE" w:rsidRPr="00B132A5">
              <w:rPr>
                <w:rStyle w:val="Hipervnculo"/>
                <w:noProof/>
              </w:rPr>
              <w:t>GASTOS</w:t>
            </w:r>
            <w:r w:rsidR="007E5DDE" w:rsidRPr="00B132A5">
              <w:rPr>
                <w:rStyle w:val="Hipervnculo"/>
                <w:noProof/>
                <w:spacing w:val="9"/>
              </w:rPr>
              <w:t xml:space="preserve"> </w:t>
            </w:r>
            <w:r w:rsidR="007E5DDE" w:rsidRPr="00B132A5">
              <w:rPr>
                <w:rStyle w:val="Hipervnculo"/>
                <w:noProof/>
              </w:rPr>
              <w:t>VPN.</w:t>
            </w:r>
            <w:r w:rsidR="007E5DDE">
              <w:rPr>
                <w:noProof/>
                <w:webHidden/>
              </w:rPr>
              <w:tab/>
            </w:r>
            <w:r w:rsidR="007E5DDE">
              <w:rPr>
                <w:noProof/>
                <w:webHidden/>
              </w:rPr>
              <w:fldChar w:fldCharType="begin"/>
            </w:r>
            <w:r w:rsidR="007E5DDE">
              <w:rPr>
                <w:noProof/>
                <w:webHidden/>
              </w:rPr>
              <w:instrText xml:space="preserve"> PAGEREF _Toc171287608 \h </w:instrText>
            </w:r>
            <w:r w:rsidR="007E5DDE">
              <w:rPr>
                <w:noProof/>
                <w:webHidden/>
              </w:rPr>
            </w:r>
            <w:r w:rsidR="007E5DDE">
              <w:rPr>
                <w:noProof/>
                <w:webHidden/>
              </w:rPr>
              <w:fldChar w:fldCharType="separate"/>
            </w:r>
            <w:r w:rsidR="007E5DDE">
              <w:rPr>
                <w:noProof/>
                <w:webHidden/>
              </w:rPr>
              <w:t>58</w:t>
            </w:r>
            <w:r w:rsidR="007E5DDE">
              <w:rPr>
                <w:noProof/>
                <w:webHidden/>
              </w:rPr>
              <w:fldChar w:fldCharType="end"/>
            </w:r>
          </w:hyperlink>
        </w:p>
        <w:p w14:paraId="65C85754" w14:textId="16A7C069" w:rsidR="007E5DDE" w:rsidRDefault="00000000">
          <w:pPr>
            <w:pStyle w:val="TDC1"/>
            <w:tabs>
              <w:tab w:val="right" w:leader="dot" w:pos="9480"/>
            </w:tabs>
            <w:rPr>
              <w:rFonts w:asciiTheme="minorHAnsi" w:eastAsiaTheme="minorEastAsia" w:hAnsiTheme="minorHAnsi" w:cstheme="minorBidi"/>
              <w:noProof/>
              <w:kern w:val="2"/>
              <w:sz w:val="22"/>
              <w:szCs w:val="22"/>
              <w:lang w:val="es-CO" w:eastAsia="es-CO"/>
              <w14:ligatures w14:val="standardContextual"/>
            </w:rPr>
          </w:pPr>
          <w:hyperlink w:anchor="_Toc171287609" w:history="1">
            <w:r w:rsidR="007E5DDE" w:rsidRPr="00B132A5">
              <w:rPr>
                <w:rStyle w:val="Hipervnculo"/>
                <w:noProof/>
              </w:rPr>
              <w:t>ANEXO</w:t>
            </w:r>
            <w:r w:rsidR="007E5DDE" w:rsidRPr="00B132A5">
              <w:rPr>
                <w:rStyle w:val="Hipervnculo"/>
                <w:noProof/>
                <w:spacing w:val="12"/>
              </w:rPr>
              <w:t xml:space="preserve"> </w:t>
            </w:r>
            <w:r w:rsidR="007E5DDE" w:rsidRPr="00B132A5">
              <w:rPr>
                <w:rStyle w:val="Hipervnculo"/>
                <w:noProof/>
              </w:rPr>
              <w:t>5</w:t>
            </w:r>
            <w:r w:rsidR="007E5DDE" w:rsidRPr="00B132A5">
              <w:rPr>
                <w:rStyle w:val="Hipervnculo"/>
                <w:noProof/>
                <w:spacing w:val="10"/>
              </w:rPr>
              <w:t xml:space="preserve"> </w:t>
            </w:r>
            <w:r w:rsidR="007E5DDE" w:rsidRPr="00B132A5">
              <w:rPr>
                <w:rStyle w:val="Hipervnculo"/>
                <w:noProof/>
              </w:rPr>
              <w:t>FORMATO</w:t>
            </w:r>
            <w:r w:rsidR="007E5DDE" w:rsidRPr="00B132A5">
              <w:rPr>
                <w:rStyle w:val="Hipervnculo"/>
                <w:noProof/>
                <w:spacing w:val="9"/>
              </w:rPr>
              <w:t xml:space="preserve"> </w:t>
            </w:r>
            <w:r w:rsidR="007E5DDE" w:rsidRPr="00B132A5">
              <w:rPr>
                <w:rStyle w:val="Hipervnculo"/>
                <w:noProof/>
              </w:rPr>
              <w:t>EXCEL</w:t>
            </w:r>
            <w:r w:rsidR="007E5DDE" w:rsidRPr="00B132A5">
              <w:rPr>
                <w:rStyle w:val="Hipervnculo"/>
                <w:noProof/>
                <w:spacing w:val="14"/>
              </w:rPr>
              <w:t xml:space="preserve"> </w:t>
            </w:r>
            <w:r w:rsidR="007E5DDE" w:rsidRPr="00B132A5">
              <w:rPr>
                <w:rStyle w:val="Hipervnculo"/>
                <w:noProof/>
              </w:rPr>
              <w:t>AHP</w:t>
            </w:r>
            <w:r w:rsidR="007E5DDE" w:rsidRPr="00B132A5">
              <w:rPr>
                <w:rStyle w:val="Hipervnculo"/>
                <w:noProof/>
                <w:spacing w:val="12"/>
              </w:rPr>
              <w:t xml:space="preserve"> </w:t>
            </w:r>
            <w:r w:rsidR="007E5DDE" w:rsidRPr="00B132A5">
              <w:rPr>
                <w:rStyle w:val="Hipervnculo"/>
                <w:noProof/>
              </w:rPr>
              <w:t>DECISION.</w:t>
            </w:r>
            <w:r w:rsidR="007E5DDE">
              <w:rPr>
                <w:noProof/>
                <w:webHidden/>
              </w:rPr>
              <w:tab/>
            </w:r>
            <w:r w:rsidR="007E5DDE">
              <w:rPr>
                <w:noProof/>
                <w:webHidden/>
              </w:rPr>
              <w:fldChar w:fldCharType="begin"/>
            </w:r>
            <w:r w:rsidR="007E5DDE">
              <w:rPr>
                <w:noProof/>
                <w:webHidden/>
              </w:rPr>
              <w:instrText xml:space="preserve"> PAGEREF _Toc171287609 \h </w:instrText>
            </w:r>
            <w:r w:rsidR="007E5DDE">
              <w:rPr>
                <w:noProof/>
                <w:webHidden/>
              </w:rPr>
            </w:r>
            <w:r w:rsidR="007E5DDE">
              <w:rPr>
                <w:noProof/>
                <w:webHidden/>
              </w:rPr>
              <w:fldChar w:fldCharType="separate"/>
            </w:r>
            <w:r w:rsidR="007E5DDE">
              <w:rPr>
                <w:noProof/>
                <w:webHidden/>
              </w:rPr>
              <w:t>58</w:t>
            </w:r>
            <w:r w:rsidR="007E5DDE">
              <w:rPr>
                <w:noProof/>
                <w:webHidden/>
              </w:rPr>
              <w:fldChar w:fldCharType="end"/>
            </w:r>
          </w:hyperlink>
        </w:p>
        <w:p w14:paraId="51CB1971" w14:textId="527D3C5A" w:rsidR="007E5DDE" w:rsidRDefault="00000000">
          <w:pPr>
            <w:pStyle w:val="TDC1"/>
            <w:tabs>
              <w:tab w:val="right" w:leader="dot" w:pos="9480"/>
            </w:tabs>
            <w:rPr>
              <w:rFonts w:asciiTheme="minorHAnsi" w:eastAsiaTheme="minorEastAsia" w:hAnsiTheme="minorHAnsi" w:cstheme="minorBidi"/>
              <w:noProof/>
              <w:kern w:val="2"/>
              <w:sz w:val="22"/>
              <w:szCs w:val="22"/>
              <w:lang w:val="es-CO" w:eastAsia="es-CO"/>
              <w14:ligatures w14:val="standardContextual"/>
            </w:rPr>
          </w:pPr>
          <w:hyperlink w:anchor="_Toc171287610" w:history="1">
            <w:r w:rsidR="007E5DDE" w:rsidRPr="00B132A5">
              <w:rPr>
                <w:rStyle w:val="Hipervnculo"/>
                <w:noProof/>
              </w:rPr>
              <w:t>ANEXO</w:t>
            </w:r>
            <w:r w:rsidR="007E5DDE" w:rsidRPr="00B132A5">
              <w:rPr>
                <w:rStyle w:val="Hipervnculo"/>
                <w:noProof/>
                <w:spacing w:val="14"/>
              </w:rPr>
              <w:t xml:space="preserve"> </w:t>
            </w:r>
            <w:r w:rsidR="007E5DDE" w:rsidRPr="00B132A5">
              <w:rPr>
                <w:rStyle w:val="Hipervnculo"/>
                <w:noProof/>
              </w:rPr>
              <w:t>6</w:t>
            </w:r>
            <w:r w:rsidR="007E5DDE" w:rsidRPr="00B132A5">
              <w:rPr>
                <w:rStyle w:val="Hipervnculo"/>
                <w:noProof/>
                <w:spacing w:val="11"/>
              </w:rPr>
              <w:t xml:space="preserve"> </w:t>
            </w:r>
            <w:r w:rsidR="007E5DDE" w:rsidRPr="00B132A5">
              <w:rPr>
                <w:rStyle w:val="Hipervnculo"/>
                <w:noProof/>
              </w:rPr>
              <w:t>FORMATO</w:t>
            </w:r>
            <w:r w:rsidR="007E5DDE" w:rsidRPr="00B132A5">
              <w:rPr>
                <w:rStyle w:val="Hipervnculo"/>
                <w:noProof/>
                <w:spacing w:val="11"/>
              </w:rPr>
              <w:t xml:space="preserve"> </w:t>
            </w:r>
            <w:r w:rsidR="007E5DDE" w:rsidRPr="00B132A5">
              <w:rPr>
                <w:rStyle w:val="Hipervnculo"/>
                <w:noProof/>
              </w:rPr>
              <w:t>EXCEL</w:t>
            </w:r>
            <w:r w:rsidR="007E5DDE" w:rsidRPr="00B132A5">
              <w:rPr>
                <w:rStyle w:val="Hipervnculo"/>
                <w:noProof/>
                <w:spacing w:val="15"/>
              </w:rPr>
              <w:t xml:space="preserve"> </w:t>
            </w:r>
            <w:r w:rsidR="007E5DDE" w:rsidRPr="00B132A5">
              <w:rPr>
                <w:rStyle w:val="Hipervnculo"/>
                <w:noProof/>
              </w:rPr>
              <w:t>DISPLAN.</w:t>
            </w:r>
            <w:r w:rsidR="007E5DDE">
              <w:rPr>
                <w:noProof/>
                <w:webHidden/>
              </w:rPr>
              <w:tab/>
            </w:r>
            <w:r w:rsidR="007E5DDE">
              <w:rPr>
                <w:noProof/>
                <w:webHidden/>
              </w:rPr>
              <w:fldChar w:fldCharType="begin"/>
            </w:r>
            <w:r w:rsidR="007E5DDE">
              <w:rPr>
                <w:noProof/>
                <w:webHidden/>
              </w:rPr>
              <w:instrText xml:space="preserve"> PAGEREF _Toc171287610 \h </w:instrText>
            </w:r>
            <w:r w:rsidR="007E5DDE">
              <w:rPr>
                <w:noProof/>
                <w:webHidden/>
              </w:rPr>
            </w:r>
            <w:r w:rsidR="007E5DDE">
              <w:rPr>
                <w:noProof/>
                <w:webHidden/>
              </w:rPr>
              <w:fldChar w:fldCharType="separate"/>
            </w:r>
            <w:r w:rsidR="007E5DDE">
              <w:rPr>
                <w:noProof/>
                <w:webHidden/>
              </w:rPr>
              <w:t>58</w:t>
            </w:r>
            <w:r w:rsidR="007E5DDE">
              <w:rPr>
                <w:noProof/>
                <w:webHidden/>
              </w:rPr>
              <w:fldChar w:fldCharType="end"/>
            </w:r>
          </w:hyperlink>
        </w:p>
        <w:p w14:paraId="5717C1D3" w14:textId="779BDB6A" w:rsidR="00B97E02" w:rsidRDefault="0081082B">
          <w:r>
            <w:fldChar w:fldCharType="end"/>
          </w:r>
        </w:p>
      </w:sdtContent>
    </w:sdt>
    <w:p w14:paraId="4573933E" w14:textId="77777777" w:rsidR="00B97E02" w:rsidRDefault="00B97E02">
      <w:pPr>
        <w:sectPr w:rsidR="00B97E02" w:rsidSect="006B5769">
          <w:pgSz w:w="11910" w:h="16840"/>
          <w:pgMar w:top="1580" w:right="860" w:bottom="280" w:left="1560" w:header="720" w:footer="720" w:gutter="0"/>
          <w:cols w:space="720"/>
        </w:sectPr>
      </w:pPr>
    </w:p>
    <w:p w14:paraId="760B58D1" w14:textId="77777777" w:rsidR="002764CC" w:rsidRDefault="002764CC" w:rsidP="002764CC">
      <w:pPr>
        <w:pStyle w:val="Ttulo1"/>
        <w:tabs>
          <w:tab w:val="left" w:pos="1345"/>
          <w:tab w:val="left" w:pos="1346"/>
        </w:tabs>
      </w:pPr>
      <w:bookmarkStart w:id="3" w:name="_Toc171287556"/>
      <w:r>
        <w:lastRenderedPageBreak/>
        <w:t>JUSTIFICACIÓN</w:t>
      </w:r>
      <w:bookmarkEnd w:id="3"/>
    </w:p>
    <w:p w14:paraId="2C5B4CC1" w14:textId="77777777" w:rsidR="002764CC" w:rsidRDefault="002764CC" w:rsidP="002764CC">
      <w:pPr>
        <w:pStyle w:val="Textoindependiente"/>
        <w:rPr>
          <w:rFonts w:ascii="Arial"/>
          <w:b/>
          <w:sz w:val="26"/>
        </w:rPr>
      </w:pPr>
    </w:p>
    <w:p w14:paraId="459C4149" w14:textId="77777777" w:rsidR="002764CC" w:rsidRDefault="002764CC" w:rsidP="002764CC">
      <w:pPr>
        <w:pStyle w:val="Textoindependiente"/>
        <w:rPr>
          <w:rFonts w:ascii="Arial"/>
          <w:b/>
          <w:sz w:val="26"/>
        </w:rPr>
      </w:pPr>
    </w:p>
    <w:p w14:paraId="168157B4" w14:textId="77777777" w:rsidR="002764CC" w:rsidRDefault="002764CC" w:rsidP="002764CC">
      <w:pPr>
        <w:pStyle w:val="Textoindependiente"/>
        <w:spacing w:before="212" w:line="242" w:lineRule="auto"/>
        <w:ind w:left="112" w:right="118"/>
        <w:jc w:val="both"/>
      </w:pPr>
      <w:r>
        <w:t>Se</w:t>
      </w:r>
      <w:r>
        <w:rPr>
          <w:spacing w:val="1"/>
        </w:rPr>
        <w:t xml:space="preserve"> </w:t>
      </w:r>
      <w:r>
        <w:t>entiende</w:t>
      </w:r>
      <w:r>
        <w:rPr>
          <w:spacing w:val="1"/>
        </w:rPr>
        <w:t xml:space="preserve"> </w:t>
      </w:r>
      <w:r>
        <w:t>que</w:t>
      </w:r>
      <w:r>
        <w:rPr>
          <w:spacing w:val="1"/>
        </w:rPr>
        <w:t xml:space="preserve"> </w:t>
      </w:r>
      <w:r>
        <w:t>la</w:t>
      </w:r>
      <w:r>
        <w:rPr>
          <w:spacing w:val="1"/>
        </w:rPr>
        <w:t xml:space="preserve"> </w:t>
      </w:r>
      <w:r>
        <w:t>visión</w:t>
      </w:r>
      <w:r>
        <w:rPr>
          <w:spacing w:val="1"/>
        </w:rPr>
        <w:t xml:space="preserve"> </w:t>
      </w:r>
      <w:r>
        <w:t>de</w:t>
      </w:r>
      <w:r>
        <w:rPr>
          <w:spacing w:val="1"/>
        </w:rPr>
        <w:t xml:space="preserve"> </w:t>
      </w:r>
      <w:r>
        <w:t>una</w:t>
      </w:r>
      <w:r>
        <w:rPr>
          <w:spacing w:val="1"/>
        </w:rPr>
        <w:t xml:space="preserve"> </w:t>
      </w:r>
      <w:r>
        <w:t>empresa</w:t>
      </w:r>
      <w:r>
        <w:rPr>
          <w:spacing w:val="1"/>
        </w:rPr>
        <w:t xml:space="preserve"> </w:t>
      </w:r>
      <w:r>
        <w:t>proveedora</w:t>
      </w:r>
      <w:r>
        <w:rPr>
          <w:spacing w:val="1"/>
        </w:rPr>
        <w:t xml:space="preserve"> </w:t>
      </w:r>
      <w:r>
        <w:t>de</w:t>
      </w:r>
      <w:r>
        <w:rPr>
          <w:spacing w:val="1"/>
        </w:rPr>
        <w:t xml:space="preserve"> </w:t>
      </w:r>
      <w:r>
        <w:t>elementos</w:t>
      </w:r>
      <w:r>
        <w:rPr>
          <w:spacing w:val="1"/>
        </w:rPr>
        <w:t xml:space="preserve"> </w:t>
      </w:r>
      <w:r>
        <w:t>de</w:t>
      </w:r>
      <w:r>
        <w:rPr>
          <w:spacing w:val="1"/>
        </w:rPr>
        <w:t xml:space="preserve"> </w:t>
      </w:r>
      <w:r>
        <w:t>telecomunicaciones</w:t>
      </w:r>
      <w:r>
        <w:rPr>
          <w:spacing w:val="1"/>
        </w:rPr>
        <w:t xml:space="preserve"> </w:t>
      </w:r>
      <w:r>
        <w:t>es</w:t>
      </w:r>
      <w:r>
        <w:rPr>
          <w:spacing w:val="1"/>
        </w:rPr>
        <w:t xml:space="preserve"> </w:t>
      </w:r>
      <w:r>
        <w:t>comercializar</w:t>
      </w:r>
      <w:r>
        <w:rPr>
          <w:spacing w:val="1"/>
        </w:rPr>
        <w:t xml:space="preserve"> </w:t>
      </w:r>
      <w:r>
        <w:t>sus</w:t>
      </w:r>
      <w:r>
        <w:rPr>
          <w:spacing w:val="1"/>
        </w:rPr>
        <w:t xml:space="preserve"> </w:t>
      </w:r>
      <w:r>
        <w:t>productos</w:t>
      </w:r>
      <w:r>
        <w:rPr>
          <w:spacing w:val="1"/>
        </w:rPr>
        <w:t xml:space="preserve"> </w:t>
      </w:r>
      <w:r>
        <w:t>o</w:t>
      </w:r>
      <w:r>
        <w:rPr>
          <w:spacing w:val="1"/>
        </w:rPr>
        <w:t xml:space="preserve"> </w:t>
      </w:r>
      <w:r>
        <w:t>servicios</w:t>
      </w:r>
      <w:r>
        <w:rPr>
          <w:spacing w:val="1"/>
        </w:rPr>
        <w:t xml:space="preserve"> </w:t>
      </w:r>
      <w:r>
        <w:t>inicialmente</w:t>
      </w:r>
      <w:r>
        <w:rPr>
          <w:spacing w:val="1"/>
        </w:rPr>
        <w:t xml:space="preserve"> </w:t>
      </w:r>
      <w:r>
        <w:t>en</w:t>
      </w:r>
      <w:r>
        <w:rPr>
          <w:spacing w:val="1"/>
        </w:rPr>
        <w:t xml:space="preserve"> </w:t>
      </w:r>
      <w:r>
        <w:t>un</w:t>
      </w:r>
      <w:r>
        <w:rPr>
          <w:spacing w:val="1"/>
        </w:rPr>
        <w:t xml:space="preserve"> </w:t>
      </w:r>
      <w:r>
        <w:t>mercado local y seguidamente de acuerdo a su desarrollo a un mercado internacional, por consiguiente, cualquier</w:t>
      </w:r>
      <w:r>
        <w:rPr>
          <w:spacing w:val="1"/>
        </w:rPr>
        <w:t xml:space="preserve"> </w:t>
      </w:r>
      <w:r>
        <w:t>factor que contribuya a la buena ampliación de la cobertura comercial o distribución a nivel nacional o</w:t>
      </w:r>
      <w:r>
        <w:rPr>
          <w:spacing w:val="1"/>
        </w:rPr>
        <w:t xml:space="preserve"> </w:t>
      </w:r>
      <w:r>
        <w:t>internacional</w:t>
      </w:r>
      <w:r>
        <w:rPr>
          <w:spacing w:val="1"/>
        </w:rPr>
        <w:t xml:space="preserve"> </w:t>
      </w:r>
      <w:r>
        <w:t>durante</w:t>
      </w:r>
      <w:r>
        <w:rPr>
          <w:spacing w:val="1"/>
        </w:rPr>
        <w:t xml:space="preserve"> </w:t>
      </w:r>
      <w:r>
        <w:t>las</w:t>
      </w:r>
      <w:r>
        <w:rPr>
          <w:spacing w:val="1"/>
        </w:rPr>
        <w:t xml:space="preserve"> </w:t>
      </w:r>
      <w:r>
        <w:t>diferentes</w:t>
      </w:r>
      <w:r>
        <w:rPr>
          <w:spacing w:val="1"/>
        </w:rPr>
        <w:t xml:space="preserve"> </w:t>
      </w:r>
      <w:r>
        <w:t>etapas, será bien</w:t>
      </w:r>
      <w:r>
        <w:rPr>
          <w:spacing w:val="1"/>
        </w:rPr>
        <w:t xml:space="preserve"> </w:t>
      </w:r>
      <w:r>
        <w:t>asumido por estas compañías o mercado,</w:t>
      </w:r>
      <w:r>
        <w:rPr>
          <w:spacing w:val="1"/>
        </w:rPr>
        <w:t xml:space="preserve"> </w:t>
      </w:r>
      <w:r>
        <w:t>y</w:t>
      </w:r>
      <w:r>
        <w:rPr>
          <w:spacing w:val="1"/>
        </w:rPr>
        <w:t xml:space="preserve"> </w:t>
      </w:r>
      <w:r>
        <w:t>más</w:t>
      </w:r>
      <w:r>
        <w:rPr>
          <w:spacing w:val="1"/>
        </w:rPr>
        <w:t xml:space="preserve"> </w:t>
      </w:r>
      <w:r>
        <w:t>si contribuye directamente al desarrollo de nuevas ideas</w:t>
      </w:r>
      <w:r>
        <w:rPr>
          <w:spacing w:val="1"/>
        </w:rPr>
        <w:t xml:space="preserve">, </w:t>
      </w:r>
      <w:r>
        <w:t>al sano crecimiento de</w:t>
      </w:r>
      <w:r>
        <w:rPr>
          <w:spacing w:val="1"/>
        </w:rPr>
        <w:t xml:space="preserve"> </w:t>
      </w:r>
      <w:r>
        <w:t>infraestructura,</w:t>
      </w:r>
      <w:r>
        <w:rPr>
          <w:spacing w:val="1"/>
        </w:rPr>
        <w:t xml:space="preserve"> </w:t>
      </w:r>
      <w:r>
        <w:t>tecnología</w:t>
      </w:r>
      <w:r>
        <w:rPr>
          <w:spacing w:val="1"/>
        </w:rPr>
        <w:t xml:space="preserve"> </w:t>
      </w:r>
      <w:r>
        <w:t>y</w:t>
      </w:r>
      <w:r>
        <w:rPr>
          <w:spacing w:val="1"/>
        </w:rPr>
        <w:t xml:space="preserve"> </w:t>
      </w:r>
      <w:r>
        <w:t>capacidad</w:t>
      </w:r>
      <w:r>
        <w:rPr>
          <w:spacing w:val="1"/>
        </w:rPr>
        <w:t xml:space="preserve"> </w:t>
      </w:r>
      <w:r>
        <w:t>de</w:t>
      </w:r>
      <w:r>
        <w:rPr>
          <w:spacing w:val="1"/>
        </w:rPr>
        <w:t xml:space="preserve"> </w:t>
      </w:r>
      <w:r>
        <w:t>propagar</w:t>
      </w:r>
      <w:r>
        <w:rPr>
          <w:spacing w:val="1"/>
        </w:rPr>
        <w:t xml:space="preserve"> </w:t>
      </w:r>
      <w:r>
        <w:t>conectividad de internet</w:t>
      </w:r>
      <w:r>
        <w:rPr>
          <w:spacing w:val="-2"/>
        </w:rPr>
        <w:t xml:space="preserve"> </w:t>
      </w:r>
      <w:r>
        <w:t>en</w:t>
      </w:r>
      <w:r>
        <w:rPr>
          <w:spacing w:val="2"/>
        </w:rPr>
        <w:t xml:space="preserve"> </w:t>
      </w:r>
      <w:r>
        <w:t xml:space="preserve">nuestro país </w:t>
      </w:r>
      <w:sdt>
        <w:sdtPr>
          <w:id w:val="1909808535"/>
          <w:citation/>
        </w:sdtPr>
        <w:sdtContent>
          <w:r>
            <w:fldChar w:fldCharType="begin"/>
          </w:r>
          <w:r>
            <w:rPr>
              <w:lang w:val="es-CO"/>
            </w:rPr>
            <w:instrText xml:space="preserve"> CITATION FOR23 \l 9226 </w:instrText>
          </w:r>
          <w:r>
            <w:fldChar w:fldCharType="separate"/>
          </w:r>
          <w:r w:rsidRPr="00F4708E">
            <w:rPr>
              <w:noProof/>
              <w:lang w:val="es-CO"/>
            </w:rPr>
            <w:t>(FORBES COLOMBIA, 2023)</w:t>
          </w:r>
          <w:r>
            <w:fldChar w:fldCharType="end"/>
          </w:r>
        </w:sdtContent>
      </w:sdt>
    </w:p>
    <w:p w14:paraId="7B0E411F" w14:textId="77777777" w:rsidR="002764CC" w:rsidRDefault="002764CC" w:rsidP="002764CC">
      <w:pPr>
        <w:pStyle w:val="Textoindependiente"/>
        <w:spacing w:before="2"/>
        <w:rPr>
          <w:sz w:val="24"/>
        </w:rPr>
      </w:pPr>
    </w:p>
    <w:p w14:paraId="6CE52CF5" w14:textId="77777777" w:rsidR="002764CC" w:rsidRDefault="002764CC" w:rsidP="002764CC">
      <w:pPr>
        <w:pStyle w:val="Textoindependiente"/>
        <w:spacing w:before="1" w:line="244" w:lineRule="auto"/>
        <w:ind w:left="112" w:right="119"/>
        <w:jc w:val="both"/>
      </w:pPr>
      <w:r>
        <w:t>Para los proyectos, ideas, mejoras e implementaciones sean</w:t>
      </w:r>
      <w:r>
        <w:rPr>
          <w:spacing w:val="1"/>
        </w:rPr>
        <w:t xml:space="preserve"> </w:t>
      </w:r>
      <w:r>
        <w:t>de bajo o alto costo que se ejecuten en las empresas del sector, es necesario demostrar todos los factores con argumentos viables</w:t>
      </w:r>
      <w:r>
        <w:rPr>
          <w:spacing w:val="1"/>
        </w:rPr>
        <w:t xml:space="preserve"> </w:t>
      </w:r>
      <w:r>
        <w:t>para su posterior ejecución, por lo tanto siempre se requiere realizar un estudio detallado</w:t>
      </w:r>
      <w:r>
        <w:rPr>
          <w:spacing w:val="1"/>
        </w:rPr>
        <w:t xml:space="preserve"> </w:t>
      </w:r>
      <w:r>
        <w:t>en el que se determine por medio de diferentes procesos, un análisis con todas sus probabilidades pertinentes en</w:t>
      </w:r>
      <w:r>
        <w:rPr>
          <w:spacing w:val="1"/>
        </w:rPr>
        <w:t xml:space="preserve"> </w:t>
      </w:r>
      <w:r>
        <w:t>las que una decisión pueda conllevar riesgos, por lo que el presente trabajo tiene como</w:t>
      </w:r>
      <w:r>
        <w:rPr>
          <w:spacing w:val="1"/>
        </w:rPr>
        <w:t xml:space="preserve"> </w:t>
      </w:r>
      <w:r>
        <w:t>función</w:t>
      </w:r>
      <w:r>
        <w:rPr>
          <w:spacing w:val="1"/>
        </w:rPr>
        <w:t xml:space="preserve"> </w:t>
      </w:r>
      <w:r>
        <w:t>aportar</w:t>
      </w:r>
      <w:r>
        <w:rPr>
          <w:spacing w:val="1"/>
        </w:rPr>
        <w:t xml:space="preserve"> </w:t>
      </w:r>
      <w:r>
        <w:t>a</w:t>
      </w:r>
      <w:r>
        <w:rPr>
          <w:spacing w:val="1"/>
        </w:rPr>
        <w:t xml:space="preserve"> </w:t>
      </w:r>
      <w:r>
        <w:t>la</w:t>
      </w:r>
      <w:r>
        <w:rPr>
          <w:spacing w:val="1"/>
        </w:rPr>
        <w:t xml:space="preserve"> </w:t>
      </w:r>
      <w:r>
        <w:t>toma</w:t>
      </w:r>
      <w:r>
        <w:rPr>
          <w:spacing w:val="1"/>
        </w:rPr>
        <w:t xml:space="preserve"> </w:t>
      </w:r>
      <w:r>
        <w:t>de</w:t>
      </w:r>
      <w:r>
        <w:rPr>
          <w:spacing w:val="1"/>
        </w:rPr>
        <w:t xml:space="preserve"> </w:t>
      </w:r>
      <w:r>
        <w:t>decisiones de estas compañías en la apertura de nuevas sedes en una ciudad o país, con</w:t>
      </w:r>
      <w:r>
        <w:rPr>
          <w:spacing w:val="1"/>
        </w:rPr>
        <w:t xml:space="preserve"> </w:t>
      </w:r>
      <w:r>
        <w:t>la</w:t>
      </w:r>
      <w:r>
        <w:rPr>
          <w:spacing w:val="1"/>
        </w:rPr>
        <w:t xml:space="preserve"> </w:t>
      </w:r>
      <w:r>
        <w:t>visualización</w:t>
      </w:r>
      <w:r>
        <w:rPr>
          <w:spacing w:val="1"/>
        </w:rPr>
        <w:t xml:space="preserve"> </w:t>
      </w:r>
      <w:r>
        <w:t>de</w:t>
      </w:r>
      <w:r>
        <w:rPr>
          <w:spacing w:val="1"/>
        </w:rPr>
        <w:t xml:space="preserve"> </w:t>
      </w:r>
      <w:r>
        <w:t>todos</w:t>
      </w:r>
      <w:r>
        <w:rPr>
          <w:spacing w:val="1"/>
        </w:rPr>
        <w:t xml:space="preserve"> </w:t>
      </w:r>
      <w:r>
        <w:t>los</w:t>
      </w:r>
      <w:r>
        <w:rPr>
          <w:spacing w:val="1"/>
        </w:rPr>
        <w:t xml:space="preserve"> </w:t>
      </w:r>
      <w:r>
        <w:t>posibles</w:t>
      </w:r>
      <w:r>
        <w:rPr>
          <w:spacing w:val="1"/>
        </w:rPr>
        <w:t xml:space="preserve"> </w:t>
      </w:r>
      <w:r>
        <w:t>escenarios</w:t>
      </w:r>
      <w:r>
        <w:rPr>
          <w:spacing w:val="2"/>
        </w:rPr>
        <w:t xml:space="preserve"> </w:t>
      </w:r>
      <w:r>
        <w:t>y</w:t>
      </w:r>
      <w:r>
        <w:rPr>
          <w:spacing w:val="2"/>
        </w:rPr>
        <w:t xml:space="preserve"> </w:t>
      </w:r>
      <w:r>
        <w:t>riesgos</w:t>
      </w:r>
      <w:r>
        <w:rPr>
          <w:spacing w:val="-1"/>
        </w:rPr>
        <w:t xml:space="preserve"> </w:t>
      </w:r>
      <w:r>
        <w:t>que</w:t>
      </w:r>
      <w:r>
        <w:rPr>
          <w:spacing w:val="3"/>
        </w:rPr>
        <w:t xml:space="preserve"> </w:t>
      </w:r>
      <w:r>
        <w:t>estas</w:t>
      </w:r>
      <w:r>
        <w:rPr>
          <w:spacing w:val="-1"/>
        </w:rPr>
        <w:t xml:space="preserve"> </w:t>
      </w:r>
      <w:r>
        <w:t>puedan</w:t>
      </w:r>
      <w:r>
        <w:rPr>
          <w:spacing w:val="2"/>
        </w:rPr>
        <w:t xml:space="preserve"> </w:t>
      </w:r>
      <w:r>
        <w:t>traer a</w:t>
      </w:r>
      <w:r>
        <w:rPr>
          <w:spacing w:val="3"/>
        </w:rPr>
        <w:t xml:space="preserve"> </w:t>
      </w:r>
      <w:r>
        <w:t>futuro.</w:t>
      </w:r>
    </w:p>
    <w:p w14:paraId="2EFAA605" w14:textId="77777777" w:rsidR="002764CC" w:rsidRDefault="002764CC" w:rsidP="002764CC">
      <w:pPr>
        <w:pStyle w:val="Textoindependiente"/>
        <w:spacing w:before="9"/>
        <w:rPr>
          <w:sz w:val="22"/>
        </w:rPr>
      </w:pPr>
    </w:p>
    <w:p w14:paraId="60BFE0C3" w14:textId="77777777" w:rsidR="002764CC" w:rsidRDefault="002764CC" w:rsidP="002764CC">
      <w:pPr>
        <w:spacing w:line="244" w:lineRule="auto"/>
        <w:ind w:left="112" w:right="120"/>
        <w:jc w:val="both"/>
        <w:rPr>
          <w:rFonts w:ascii="Arial" w:hAnsi="Arial"/>
          <w:i/>
          <w:sz w:val="23"/>
        </w:rPr>
      </w:pPr>
      <w:r>
        <w:rPr>
          <w:sz w:val="23"/>
        </w:rPr>
        <w:t>Por consiguiente,</w:t>
      </w:r>
      <w:r>
        <w:rPr>
          <w:spacing w:val="1"/>
          <w:sz w:val="23"/>
        </w:rPr>
        <w:t xml:space="preserve"> </w:t>
      </w:r>
      <w:r>
        <w:rPr>
          <w:sz w:val="23"/>
        </w:rPr>
        <w:t>se</w:t>
      </w:r>
      <w:r>
        <w:rPr>
          <w:spacing w:val="1"/>
          <w:sz w:val="23"/>
        </w:rPr>
        <w:t xml:space="preserve"> </w:t>
      </w:r>
      <w:r>
        <w:rPr>
          <w:sz w:val="23"/>
        </w:rPr>
        <w:t>toma la</w:t>
      </w:r>
      <w:r>
        <w:rPr>
          <w:spacing w:val="1"/>
          <w:sz w:val="23"/>
        </w:rPr>
        <w:t xml:space="preserve"> </w:t>
      </w:r>
      <w:r>
        <w:rPr>
          <w:sz w:val="23"/>
        </w:rPr>
        <w:t>decisión de</w:t>
      </w:r>
      <w:r>
        <w:rPr>
          <w:spacing w:val="1"/>
          <w:sz w:val="23"/>
        </w:rPr>
        <w:t xml:space="preserve"> </w:t>
      </w:r>
      <w:r>
        <w:rPr>
          <w:sz w:val="23"/>
        </w:rPr>
        <w:t>realizar</w:t>
      </w:r>
      <w:r>
        <w:rPr>
          <w:spacing w:val="63"/>
          <w:sz w:val="23"/>
        </w:rPr>
        <w:t xml:space="preserve"> </w:t>
      </w:r>
      <w:r>
        <w:rPr>
          <w:sz w:val="23"/>
        </w:rPr>
        <w:t>un</w:t>
      </w:r>
      <w:r>
        <w:rPr>
          <w:spacing w:val="64"/>
          <w:sz w:val="23"/>
        </w:rPr>
        <w:t xml:space="preserve"> </w:t>
      </w:r>
      <w:r>
        <w:rPr>
          <w:sz w:val="23"/>
        </w:rPr>
        <w:t>estudio en donde se</w:t>
      </w:r>
      <w:r>
        <w:rPr>
          <w:spacing w:val="1"/>
          <w:sz w:val="23"/>
        </w:rPr>
        <w:t xml:space="preserve"> </w:t>
      </w:r>
      <w:r>
        <w:rPr>
          <w:sz w:val="23"/>
        </w:rPr>
        <w:t>tenga como objetivo la “</w:t>
      </w:r>
      <w:r>
        <w:rPr>
          <w:rFonts w:ascii="Arial" w:hAnsi="Arial"/>
          <w:i/>
          <w:sz w:val="23"/>
        </w:rPr>
        <w:t>CREACION DE PROCESO JERARQUICO POR MEDIO DEL</w:t>
      </w:r>
      <w:r>
        <w:rPr>
          <w:rFonts w:ascii="Arial" w:hAnsi="Arial"/>
          <w:i/>
          <w:spacing w:val="1"/>
          <w:sz w:val="23"/>
        </w:rPr>
        <w:t xml:space="preserve"> </w:t>
      </w:r>
      <w:r>
        <w:rPr>
          <w:rFonts w:ascii="Arial" w:hAnsi="Arial"/>
          <w:i/>
          <w:sz w:val="23"/>
        </w:rPr>
        <w:t>METODO</w:t>
      </w:r>
      <w:r>
        <w:rPr>
          <w:rFonts w:ascii="Arial" w:hAnsi="Arial"/>
          <w:i/>
          <w:spacing w:val="34"/>
          <w:sz w:val="23"/>
        </w:rPr>
        <w:t xml:space="preserve"> </w:t>
      </w:r>
      <w:r>
        <w:rPr>
          <w:rFonts w:ascii="Arial" w:hAnsi="Arial"/>
          <w:i/>
          <w:sz w:val="23"/>
        </w:rPr>
        <w:t>AHP</w:t>
      </w:r>
      <w:r>
        <w:rPr>
          <w:rFonts w:ascii="Arial" w:hAnsi="Arial"/>
          <w:i/>
          <w:spacing w:val="34"/>
          <w:sz w:val="23"/>
        </w:rPr>
        <w:t xml:space="preserve"> </w:t>
      </w:r>
      <w:r>
        <w:rPr>
          <w:rFonts w:ascii="Arial" w:hAnsi="Arial"/>
          <w:i/>
          <w:sz w:val="23"/>
        </w:rPr>
        <w:t>EN</w:t>
      </w:r>
      <w:r>
        <w:rPr>
          <w:rFonts w:ascii="Arial" w:hAnsi="Arial"/>
          <w:i/>
          <w:spacing w:val="33"/>
          <w:sz w:val="23"/>
        </w:rPr>
        <w:t xml:space="preserve"> </w:t>
      </w:r>
      <w:r>
        <w:rPr>
          <w:rFonts w:ascii="Arial" w:hAnsi="Arial"/>
          <w:i/>
          <w:sz w:val="23"/>
        </w:rPr>
        <w:t>LA</w:t>
      </w:r>
      <w:r>
        <w:rPr>
          <w:rFonts w:ascii="Arial" w:hAnsi="Arial"/>
          <w:i/>
          <w:spacing w:val="33"/>
          <w:sz w:val="23"/>
        </w:rPr>
        <w:t xml:space="preserve"> </w:t>
      </w:r>
      <w:r>
        <w:rPr>
          <w:rFonts w:ascii="Arial" w:hAnsi="Arial"/>
          <w:i/>
          <w:sz w:val="23"/>
        </w:rPr>
        <w:t>TOMA</w:t>
      </w:r>
      <w:r>
        <w:rPr>
          <w:rFonts w:ascii="Arial" w:hAnsi="Arial"/>
          <w:i/>
          <w:spacing w:val="34"/>
          <w:sz w:val="23"/>
        </w:rPr>
        <w:t xml:space="preserve"> </w:t>
      </w:r>
      <w:r>
        <w:rPr>
          <w:rFonts w:ascii="Arial" w:hAnsi="Arial"/>
          <w:i/>
          <w:sz w:val="23"/>
        </w:rPr>
        <w:t>DE</w:t>
      </w:r>
      <w:r>
        <w:rPr>
          <w:rFonts w:ascii="Arial" w:hAnsi="Arial"/>
          <w:i/>
          <w:spacing w:val="35"/>
          <w:sz w:val="23"/>
        </w:rPr>
        <w:t xml:space="preserve"> </w:t>
      </w:r>
      <w:r>
        <w:rPr>
          <w:rFonts w:ascii="Arial" w:hAnsi="Arial"/>
          <w:i/>
          <w:sz w:val="23"/>
        </w:rPr>
        <w:t>DECISIONES</w:t>
      </w:r>
      <w:r>
        <w:rPr>
          <w:rFonts w:ascii="Arial" w:hAnsi="Arial"/>
          <w:i/>
          <w:spacing w:val="33"/>
          <w:sz w:val="23"/>
        </w:rPr>
        <w:t xml:space="preserve"> </w:t>
      </w:r>
      <w:r>
        <w:rPr>
          <w:rFonts w:ascii="Arial" w:hAnsi="Arial"/>
          <w:i/>
          <w:sz w:val="23"/>
        </w:rPr>
        <w:t>PARA</w:t>
      </w:r>
      <w:r>
        <w:rPr>
          <w:rFonts w:ascii="Arial" w:hAnsi="Arial"/>
          <w:i/>
          <w:spacing w:val="33"/>
          <w:sz w:val="23"/>
        </w:rPr>
        <w:t xml:space="preserve"> </w:t>
      </w:r>
      <w:r>
        <w:rPr>
          <w:rFonts w:ascii="Arial" w:hAnsi="Arial"/>
          <w:i/>
          <w:sz w:val="23"/>
        </w:rPr>
        <w:t>LA</w:t>
      </w:r>
      <w:r>
        <w:rPr>
          <w:rFonts w:ascii="Arial" w:hAnsi="Arial"/>
          <w:i/>
          <w:spacing w:val="34"/>
          <w:sz w:val="23"/>
        </w:rPr>
        <w:t xml:space="preserve"> </w:t>
      </w:r>
      <w:r>
        <w:rPr>
          <w:rFonts w:ascii="Arial" w:hAnsi="Arial"/>
          <w:i/>
          <w:sz w:val="23"/>
        </w:rPr>
        <w:t>APERTURA</w:t>
      </w:r>
      <w:r>
        <w:rPr>
          <w:rFonts w:ascii="Arial" w:hAnsi="Arial"/>
          <w:i/>
          <w:spacing w:val="34"/>
          <w:sz w:val="23"/>
        </w:rPr>
        <w:t xml:space="preserve"> </w:t>
      </w:r>
      <w:r>
        <w:rPr>
          <w:rFonts w:ascii="Arial" w:hAnsi="Arial"/>
          <w:i/>
          <w:sz w:val="23"/>
        </w:rPr>
        <w:t>DE</w:t>
      </w:r>
      <w:r>
        <w:rPr>
          <w:rFonts w:ascii="Arial" w:hAnsi="Arial"/>
          <w:i/>
          <w:spacing w:val="34"/>
          <w:sz w:val="23"/>
        </w:rPr>
        <w:t xml:space="preserve"> </w:t>
      </w:r>
      <w:r>
        <w:rPr>
          <w:rFonts w:ascii="Arial" w:hAnsi="Arial"/>
          <w:i/>
          <w:sz w:val="23"/>
        </w:rPr>
        <w:t>SEDES</w:t>
      </w:r>
      <w:r>
        <w:rPr>
          <w:rFonts w:ascii="Arial" w:hAnsi="Arial"/>
          <w:i/>
          <w:spacing w:val="34"/>
          <w:sz w:val="23"/>
        </w:rPr>
        <w:t xml:space="preserve"> </w:t>
      </w:r>
      <w:r>
        <w:rPr>
          <w:rFonts w:ascii="Arial" w:hAnsi="Arial"/>
          <w:i/>
          <w:sz w:val="23"/>
        </w:rPr>
        <w:t>EN</w:t>
      </w:r>
    </w:p>
    <w:p w14:paraId="3C1E759A" w14:textId="77777777" w:rsidR="002764CC" w:rsidRDefault="002764CC" w:rsidP="002764CC">
      <w:pPr>
        <w:spacing w:line="242" w:lineRule="auto"/>
        <w:ind w:left="112" w:right="121"/>
        <w:jc w:val="both"/>
        <w:rPr>
          <w:sz w:val="23"/>
        </w:rPr>
      </w:pPr>
      <w:r>
        <w:rPr>
          <w:rFonts w:ascii="Arial" w:hAnsi="Arial"/>
          <w:i/>
          <w:sz w:val="23"/>
        </w:rPr>
        <w:t>EMPRESAS</w:t>
      </w:r>
      <w:r>
        <w:rPr>
          <w:rFonts w:ascii="Arial" w:hAnsi="Arial"/>
          <w:i/>
          <w:spacing w:val="1"/>
          <w:sz w:val="23"/>
        </w:rPr>
        <w:t xml:space="preserve"> </w:t>
      </w:r>
      <w:r>
        <w:rPr>
          <w:rFonts w:ascii="Arial" w:hAnsi="Arial"/>
          <w:i/>
          <w:sz w:val="23"/>
        </w:rPr>
        <w:t>DE</w:t>
      </w:r>
      <w:r>
        <w:rPr>
          <w:rFonts w:ascii="Arial" w:hAnsi="Arial"/>
          <w:i/>
          <w:spacing w:val="1"/>
          <w:sz w:val="23"/>
        </w:rPr>
        <w:t xml:space="preserve"> </w:t>
      </w:r>
      <w:r>
        <w:rPr>
          <w:rFonts w:ascii="Arial" w:hAnsi="Arial"/>
          <w:i/>
          <w:sz w:val="23"/>
        </w:rPr>
        <w:t>TELECOMUNICACIONES”</w:t>
      </w:r>
      <w:r>
        <w:rPr>
          <w:rFonts w:ascii="Arial" w:hAnsi="Arial"/>
          <w:i/>
          <w:spacing w:val="1"/>
          <w:sz w:val="23"/>
        </w:rPr>
        <w:t xml:space="preserve"> </w:t>
      </w:r>
      <w:r>
        <w:rPr>
          <w:sz w:val="23"/>
        </w:rPr>
        <w:t>donde</w:t>
      </w:r>
      <w:r>
        <w:rPr>
          <w:spacing w:val="1"/>
          <w:sz w:val="23"/>
        </w:rPr>
        <w:t xml:space="preserve"> </w:t>
      </w:r>
      <w:r>
        <w:rPr>
          <w:sz w:val="23"/>
        </w:rPr>
        <w:t>se</w:t>
      </w:r>
      <w:r>
        <w:rPr>
          <w:spacing w:val="1"/>
          <w:sz w:val="23"/>
        </w:rPr>
        <w:t xml:space="preserve"> </w:t>
      </w:r>
      <w:r>
        <w:rPr>
          <w:sz w:val="23"/>
        </w:rPr>
        <w:t>busca que a partir de un proceso y sus diferentes formatos se aporte a una cómoda toma de decisión concertada en la que se tienen en cuenta la mayor cantidad de factores posibles y un panorama sistemático con el fin de disminuir riesgos en gran medida, además de</w:t>
      </w:r>
      <w:r>
        <w:rPr>
          <w:spacing w:val="1"/>
          <w:sz w:val="23"/>
        </w:rPr>
        <w:t xml:space="preserve"> </w:t>
      </w:r>
      <w:r>
        <w:rPr>
          <w:sz w:val="23"/>
        </w:rPr>
        <w:t>implementarlo</w:t>
      </w:r>
      <w:r>
        <w:rPr>
          <w:spacing w:val="1"/>
          <w:sz w:val="23"/>
        </w:rPr>
        <w:t xml:space="preserve"> </w:t>
      </w:r>
      <w:r>
        <w:rPr>
          <w:sz w:val="23"/>
        </w:rPr>
        <w:t>como</w:t>
      </w:r>
      <w:r>
        <w:rPr>
          <w:spacing w:val="1"/>
          <w:sz w:val="23"/>
        </w:rPr>
        <w:t xml:space="preserve"> </w:t>
      </w:r>
      <w:r>
        <w:rPr>
          <w:sz w:val="23"/>
        </w:rPr>
        <w:t>ejemplo</w:t>
      </w:r>
      <w:r>
        <w:rPr>
          <w:spacing w:val="6"/>
          <w:sz w:val="23"/>
        </w:rPr>
        <w:t xml:space="preserve"> </w:t>
      </w:r>
      <w:r>
        <w:rPr>
          <w:sz w:val="23"/>
        </w:rPr>
        <w:t>en</w:t>
      </w:r>
      <w:r>
        <w:rPr>
          <w:spacing w:val="6"/>
          <w:sz w:val="23"/>
        </w:rPr>
        <w:t xml:space="preserve"> </w:t>
      </w:r>
      <w:r>
        <w:rPr>
          <w:sz w:val="23"/>
        </w:rPr>
        <w:t>una</w:t>
      </w:r>
      <w:r>
        <w:rPr>
          <w:spacing w:val="7"/>
          <w:sz w:val="23"/>
        </w:rPr>
        <w:t xml:space="preserve"> </w:t>
      </w:r>
      <w:r>
        <w:rPr>
          <w:sz w:val="23"/>
        </w:rPr>
        <w:t>empresa</w:t>
      </w:r>
      <w:r>
        <w:rPr>
          <w:spacing w:val="6"/>
          <w:sz w:val="23"/>
        </w:rPr>
        <w:t xml:space="preserve"> </w:t>
      </w:r>
      <w:r>
        <w:rPr>
          <w:sz w:val="23"/>
        </w:rPr>
        <w:t>del</w:t>
      </w:r>
      <w:r>
        <w:rPr>
          <w:spacing w:val="6"/>
          <w:sz w:val="23"/>
        </w:rPr>
        <w:t xml:space="preserve"> </w:t>
      </w:r>
      <w:r>
        <w:rPr>
          <w:sz w:val="23"/>
        </w:rPr>
        <w:t>sector</w:t>
      </w:r>
      <w:r>
        <w:rPr>
          <w:spacing w:val="7"/>
          <w:sz w:val="23"/>
        </w:rPr>
        <w:t xml:space="preserve"> </w:t>
      </w:r>
      <w:r>
        <w:rPr>
          <w:sz w:val="23"/>
        </w:rPr>
        <w:t>con el objetivo de determinar</w:t>
      </w:r>
      <w:r>
        <w:rPr>
          <w:spacing w:val="3"/>
          <w:sz w:val="23"/>
        </w:rPr>
        <w:t xml:space="preserve"> </w:t>
      </w:r>
      <w:r>
        <w:rPr>
          <w:sz w:val="23"/>
        </w:rPr>
        <w:t>su</w:t>
      </w:r>
      <w:r>
        <w:rPr>
          <w:spacing w:val="7"/>
          <w:sz w:val="23"/>
        </w:rPr>
        <w:t xml:space="preserve"> </w:t>
      </w:r>
      <w:r>
        <w:rPr>
          <w:sz w:val="23"/>
        </w:rPr>
        <w:t>aporte</w:t>
      </w:r>
      <w:r>
        <w:rPr>
          <w:spacing w:val="4"/>
          <w:sz w:val="23"/>
        </w:rPr>
        <w:t xml:space="preserve"> </w:t>
      </w:r>
      <w:r>
        <w:rPr>
          <w:sz w:val="23"/>
        </w:rPr>
        <w:t>y</w:t>
      </w:r>
      <w:r>
        <w:rPr>
          <w:spacing w:val="6"/>
          <w:sz w:val="23"/>
        </w:rPr>
        <w:t xml:space="preserve"> </w:t>
      </w:r>
      <w:r>
        <w:rPr>
          <w:sz w:val="23"/>
        </w:rPr>
        <w:t>eficacia a la solución de los percances habituales que este mercado suele tener.</w:t>
      </w:r>
    </w:p>
    <w:p w14:paraId="2EC65355" w14:textId="77777777" w:rsidR="002764CC" w:rsidRDefault="002764CC" w:rsidP="002764CC">
      <w:pPr>
        <w:spacing w:line="242" w:lineRule="auto"/>
        <w:ind w:left="112" w:right="121"/>
        <w:jc w:val="both"/>
        <w:rPr>
          <w:sz w:val="23"/>
        </w:rPr>
      </w:pPr>
    </w:p>
    <w:p w14:paraId="5217C91E" w14:textId="77777777" w:rsidR="002764CC" w:rsidRDefault="002764CC" w:rsidP="002764CC">
      <w:pPr>
        <w:spacing w:line="242" w:lineRule="auto"/>
        <w:ind w:left="112" w:right="121"/>
        <w:jc w:val="both"/>
        <w:rPr>
          <w:sz w:val="23"/>
        </w:rPr>
      </w:pPr>
    </w:p>
    <w:p w14:paraId="00865718" w14:textId="77777777" w:rsidR="002764CC" w:rsidRDefault="002764CC" w:rsidP="002764CC">
      <w:pPr>
        <w:spacing w:line="242" w:lineRule="auto"/>
        <w:ind w:left="112" w:right="121"/>
        <w:jc w:val="both"/>
        <w:rPr>
          <w:sz w:val="23"/>
        </w:rPr>
      </w:pPr>
    </w:p>
    <w:p w14:paraId="68B3E980" w14:textId="77777777" w:rsidR="002764CC" w:rsidRDefault="002764CC" w:rsidP="002764CC">
      <w:pPr>
        <w:spacing w:line="242" w:lineRule="auto"/>
        <w:ind w:left="112" w:right="121"/>
        <w:jc w:val="both"/>
        <w:rPr>
          <w:sz w:val="23"/>
        </w:rPr>
      </w:pPr>
    </w:p>
    <w:p w14:paraId="07666E03" w14:textId="77777777" w:rsidR="002764CC" w:rsidRDefault="002764CC" w:rsidP="002764CC">
      <w:pPr>
        <w:pStyle w:val="Ttulo1"/>
        <w:tabs>
          <w:tab w:val="left" w:pos="996"/>
        </w:tabs>
        <w:spacing w:before="1"/>
        <w:ind w:left="0"/>
      </w:pPr>
    </w:p>
    <w:p w14:paraId="7DE49852" w14:textId="4638AD8A" w:rsidR="00B97E02" w:rsidRDefault="002764CC">
      <w:pPr>
        <w:pStyle w:val="Ttulo1"/>
        <w:numPr>
          <w:ilvl w:val="0"/>
          <w:numId w:val="6"/>
        </w:numPr>
        <w:tabs>
          <w:tab w:val="left" w:pos="996"/>
        </w:tabs>
        <w:spacing w:before="1"/>
        <w:ind w:hanging="351"/>
      </w:pPr>
      <w:bookmarkStart w:id="4" w:name="_Toc171287557"/>
      <w:r w:rsidRPr="002764CC">
        <w:t>CAPITULO 1 GENERALIDADES</w:t>
      </w:r>
      <w:bookmarkEnd w:id="4"/>
    </w:p>
    <w:p w14:paraId="45B48A15" w14:textId="77777777" w:rsidR="00B97E02" w:rsidRDefault="00B97E02">
      <w:pPr>
        <w:pStyle w:val="Textoindependiente"/>
        <w:rPr>
          <w:rFonts w:ascii="Arial"/>
          <w:b/>
          <w:sz w:val="26"/>
        </w:rPr>
      </w:pPr>
    </w:p>
    <w:p w14:paraId="3A22310E" w14:textId="77777777" w:rsidR="00B97E02" w:rsidRDefault="00B97E02">
      <w:pPr>
        <w:pStyle w:val="Textoindependiente"/>
        <w:spacing w:before="7"/>
        <w:rPr>
          <w:rFonts w:ascii="Arial"/>
          <w:b/>
          <w:sz w:val="24"/>
        </w:rPr>
      </w:pPr>
    </w:p>
    <w:p w14:paraId="4CC0AF5E" w14:textId="77777777" w:rsidR="00B97E02" w:rsidRDefault="0081082B">
      <w:pPr>
        <w:pStyle w:val="Ttulo1"/>
        <w:numPr>
          <w:ilvl w:val="1"/>
          <w:numId w:val="6"/>
        </w:numPr>
        <w:tabs>
          <w:tab w:val="left" w:pos="1345"/>
          <w:tab w:val="left" w:pos="1346"/>
        </w:tabs>
        <w:ind w:hanging="701"/>
      </w:pPr>
      <w:bookmarkStart w:id="5" w:name="_Toc171287558"/>
      <w:r>
        <w:t>ANTECEDENTES</w:t>
      </w:r>
      <w:bookmarkEnd w:id="5"/>
    </w:p>
    <w:p w14:paraId="1714755A" w14:textId="77777777" w:rsidR="00B97E02" w:rsidRDefault="00B97E02">
      <w:pPr>
        <w:pStyle w:val="Textoindependiente"/>
        <w:rPr>
          <w:rFonts w:ascii="Arial"/>
          <w:b/>
          <w:sz w:val="26"/>
        </w:rPr>
      </w:pPr>
    </w:p>
    <w:p w14:paraId="06E6CD20" w14:textId="77777777" w:rsidR="00B97E02" w:rsidRDefault="00B97E02">
      <w:pPr>
        <w:pStyle w:val="Textoindependiente"/>
        <w:spacing w:before="3"/>
        <w:rPr>
          <w:rFonts w:ascii="Arial"/>
          <w:b/>
        </w:rPr>
      </w:pPr>
    </w:p>
    <w:p w14:paraId="5F57E66B" w14:textId="5EC95836" w:rsidR="00B97E02" w:rsidRDefault="0081082B">
      <w:pPr>
        <w:pStyle w:val="Textoindependiente"/>
        <w:spacing w:line="244" w:lineRule="auto"/>
        <w:ind w:left="112" w:right="119"/>
        <w:jc w:val="both"/>
      </w:pPr>
      <w:r>
        <w:t>Las telecomunicaciones en Colombia han representado a través de décadas un factor</w:t>
      </w:r>
      <w:r>
        <w:rPr>
          <w:spacing w:val="1"/>
        </w:rPr>
        <w:t xml:space="preserve"> </w:t>
      </w:r>
      <w:r>
        <w:t>esencial para el correcto funcionamiento de la industria y</w:t>
      </w:r>
      <w:r>
        <w:rPr>
          <w:spacing w:val="1"/>
        </w:rPr>
        <w:t xml:space="preserve"> </w:t>
      </w:r>
      <w:r>
        <w:t>en general para</w:t>
      </w:r>
      <w:r>
        <w:rPr>
          <w:spacing w:val="1"/>
        </w:rPr>
        <w:t xml:space="preserve"> </w:t>
      </w:r>
      <w:r>
        <w:t>todos</w:t>
      </w:r>
      <w:r>
        <w:rPr>
          <w:spacing w:val="1"/>
        </w:rPr>
        <w:t xml:space="preserve"> </w:t>
      </w:r>
      <w:r>
        <w:t>los</w:t>
      </w:r>
      <w:r>
        <w:rPr>
          <w:spacing w:val="1"/>
        </w:rPr>
        <w:t xml:space="preserve"> </w:t>
      </w:r>
      <w:r>
        <w:t>mercados, por lo que estudiar este sector representa un gran reto para los diferentes</w:t>
      </w:r>
      <w:r>
        <w:rPr>
          <w:spacing w:val="1"/>
        </w:rPr>
        <w:t xml:space="preserve"> </w:t>
      </w:r>
      <w:r>
        <w:t>estadistas y encargados del manejo de la información; ya que de acuerdo con algunas</w:t>
      </w:r>
      <w:r>
        <w:rPr>
          <w:spacing w:val="1"/>
        </w:rPr>
        <w:t xml:space="preserve"> </w:t>
      </w:r>
      <w:r>
        <w:t>ambigüedades</w:t>
      </w:r>
      <w:r>
        <w:rPr>
          <w:spacing w:val="1"/>
        </w:rPr>
        <w:t xml:space="preserve"> </w:t>
      </w:r>
      <w:r>
        <w:t>respecto</w:t>
      </w:r>
      <w:r>
        <w:rPr>
          <w:spacing w:val="1"/>
        </w:rPr>
        <w:t xml:space="preserve"> </w:t>
      </w:r>
      <w:r>
        <w:t>a</w:t>
      </w:r>
      <w:r>
        <w:rPr>
          <w:spacing w:val="1"/>
        </w:rPr>
        <w:t xml:space="preserve"> </w:t>
      </w:r>
      <w:r>
        <w:t>su</w:t>
      </w:r>
      <w:r>
        <w:rPr>
          <w:spacing w:val="1"/>
        </w:rPr>
        <w:t xml:space="preserve"> </w:t>
      </w:r>
      <w:r>
        <w:t>tamaño,</w:t>
      </w:r>
      <w:r>
        <w:rPr>
          <w:spacing w:val="1"/>
        </w:rPr>
        <w:t xml:space="preserve"> </w:t>
      </w:r>
      <w:r>
        <w:t>tecnología</w:t>
      </w:r>
      <w:r>
        <w:rPr>
          <w:spacing w:val="1"/>
        </w:rPr>
        <w:t xml:space="preserve"> </w:t>
      </w:r>
      <w:r>
        <w:t>y</w:t>
      </w:r>
      <w:r>
        <w:rPr>
          <w:spacing w:val="1"/>
        </w:rPr>
        <w:t xml:space="preserve"> </w:t>
      </w:r>
      <w:r>
        <w:t>tipos</w:t>
      </w:r>
      <w:r>
        <w:rPr>
          <w:spacing w:val="1"/>
        </w:rPr>
        <w:t xml:space="preserve"> </w:t>
      </w:r>
      <w:r>
        <w:t>de</w:t>
      </w:r>
      <w:r>
        <w:rPr>
          <w:spacing w:val="63"/>
        </w:rPr>
        <w:t xml:space="preserve"> </w:t>
      </w:r>
      <w:r>
        <w:t>negocios,</w:t>
      </w:r>
      <w:r>
        <w:rPr>
          <w:spacing w:val="64"/>
        </w:rPr>
        <w:t xml:space="preserve"> </w:t>
      </w:r>
      <w:r>
        <w:t>se</w:t>
      </w:r>
      <w:r>
        <w:rPr>
          <w:spacing w:val="64"/>
        </w:rPr>
        <w:t xml:space="preserve"> </w:t>
      </w:r>
      <w:r>
        <w:t>requiere</w:t>
      </w:r>
      <w:r>
        <w:rPr>
          <w:spacing w:val="1"/>
        </w:rPr>
        <w:t xml:space="preserve"> </w:t>
      </w:r>
      <w:r>
        <w:t>apreciar todo esto desde una perspectiva muy cercana (Es decir tener buena experiencia</w:t>
      </w:r>
      <w:r>
        <w:rPr>
          <w:spacing w:val="1"/>
        </w:rPr>
        <w:t xml:space="preserve"> </w:t>
      </w:r>
      <w:r>
        <w:t>en el sector) para poder entender a fondo las cualidades distintivas que se tienen y como</w:t>
      </w:r>
      <w:r>
        <w:rPr>
          <w:spacing w:val="1"/>
        </w:rPr>
        <w:t xml:space="preserve"> </w:t>
      </w:r>
      <w:r>
        <w:t>sacar</w:t>
      </w:r>
      <w:r>
        <w:rPr>
          <w:spacing w:val="4"/>
        </w:rPr>
        <w:t xml:space="preserve"> </w:t>
      </w:r>
      <w:r>
        <w:lastRenderedPageBreak/>
        <w:t>el</w:t>
      </w:r>
      <w:r>
        <w:rPr>
          <w:spacing w:val="5"/>
        </w:rPr>
        <w:t xml:space="preserve"> </w:t>
      </w:r>
      <w:r>
        <w:t>mayor</w:t>
      </w:r>
      <w:r>
        <w:rPr>
          <w:spacing w:val="5"/>
        </w:rPr>
        <w:t xml:space="preserve"> </w:t>
      </w:r>
      <w:r>
        <w:t>provecho</w:t>
      </w:r>
      <w:r>
        <w:rPr>
          <w:spacing w:val="6"/>
        </w:rPr>
        <w:t xml:space="preserve"> </w:t>
      </w:r>
      <w:r>
        <w:t>en</w:t>
      </w:r>
      <w:r>
        <w:rPr>
          <w:spacing w:val="5"/>
        </w:rPr>
        <w:t xml:space="preserve"> </w:t>
      </w:r>
      <w:r>
        <w:t>los</w:t>
      </w:r>
      <w:r>
        <w:rPr>
          <w:spacing w:val="3"/>
        </w:rPr>
        <w:t xml:space="preserve"> </w:t>
      </w:r>
      <w:r>
        <w:t>diferentes</w:t>
      </w:r>
      <w:r>
        <w:rPr>
          <w:spacing w:val="2"/>
        </w:rPr>
        <w:t xml:space="preserve"> </w:t>
      </w:r>
      <w:r>
        <w:t>estudios</w:t>
      </w:r>
      <w:r>
        <w:rPr>
          <w:spacing w:val="5"/>
        </w:rPr>
        <w:t xml:space="preserve"> </w:t>
      </w:r>
      <w:r>
        <w:t>realizados</w:t>
      </w:r>
      <w:r>
        <w:rPr>
          <w:spacing w:val="5"/>
        </w:rPr>
        <w:t xml:space="preserve"> </w:t>
      </w:r>
      <w:sdt>
        <w:sdtPr>
          <w:rPr>
            <w:spacing w:val="5"/>
          </w:rPr>
          <w:id w:val="1727025223"/>
          <w:citation/>
        </w:sdtPr>
        <w:sdtContent>
          <w:r w:rsidR="0063482E">
            <w:rPr>
              <w:spacing w:val="5"/>
            </w:rPr>
            <w:fldChar w:fldCharType="begin"/>
          </w:r>
          <w:r w:rsidR="0063482E">
            <w:rPr>
              <w:lang w:val="es-CO"/>
            </w:rPr>
            <w:instrText xml:space="preserve"> CITATION MIN21 \l 9226 </w:instrText>
          </w:r>
          <w:r w:rsidR="0063482E">
            <w:rPr>
              <w:spacing w:val="5"/>
            </w:rPr>
            <w:fldChar w:fldCharType="separate"/>
          </w:r>
          <w:r w:rsidR="00F4708E" w:rsidRPr="00F4708E">
            <w:rPr>
              <w:noProof/>
              <w:lang w:val="es-CO"/>
            </w:rPr>
            <w:t>(MINTIC, 2021)</w:t>
          </w:r>
          <w:r w:rsidR="0063482E">
            <w:rPr>
              <w:spacing w:val="5"/>
            </w:rPr>
            <w:fldChar w:fldCharType="end"/>
          </w:r>
        </w:sdtContent>
      </w:sdt>
    </w:p>
    <w:p w14:paraId="4A2F6DA3" w14:textId="77777777" w:rsidR="00B97E02" w:rsidRDefault="00B97E02">
      <w:pPr>
        <w:pStyle w:val="Textoindependiente"/>
        <w:spacing w:before="5"/>
        <w:rPr>
          <w:sz w:val="22"/>
        </w:rPr>
      </w:pPr>
    </w:p>
    <w:p w14:paraId="188DED18" w14:textId="4365DE30" w:rsidR="00B97E02" w:rsidRDefault="0081082B">
      <w:pPr>
        <w:pStyle w:val="Textoindependiente"/>
        <w:spacing w:before="1" w:line="244" w:lineRule="auto"/>
        <w:ind w:left="112" w:right="120"/>
        <w:jc w:val="both"/>
      </w:pPr>
      <w:r>
        <w:t>Es por eso que de todos los posibles mercados en los que un ingeniero de producción se</w:t>
      </w:r>
      <w:r>
        <w:rPr>
          <w:spacing w:val="1"/>
        </w:rPr>
        <w:t xml:space="preserve"> </w:t>
      </w:r>
      <w:r>
        <w:t>pueda involucrar, se ha escogido el de las telecomunicaciones, ya que representa un</w:t>
      </w:r>
      <w:r>
        <w:rPr>
          <w:spacing w:val="1"/>
        </w:rPr>
        <w:t xml:space="preserve"> </w:t>
      </w:r>
      <w:r>
        <w:t xml:space="preserve">mercado en el que </w:t>
      </w:r>
      <w:r w:rsidR="00A317CE">
        <w:t>habitualmente se</w:t>
      </w:r>
      <w:r>
        <w:t xml:space="preserve"> busca que los profesionales en estas carreras tengan la</w:t>
      </w:r>
      <w:r>
        <w:rPr>
          <w:spacing w:val="1"/>
        </w:rPr>
        <w:t xml:space="preserve"> </w:t>
      </w:r>
      <w:r>
        <w:t>posibilidad de investigar, desarrollar innovación y aportar a los procesos y modelos de</w:t>
      </w:r>
      <w:r>
        <w:rPr>
          <w:spacing w:val="1"/>
        </w:rPr>
        <w:t xml:space="preserve"> </w:t>
      </w:r>
      <w:r>
        <w:t>negocio, siendo aquí el momento indicado para romper paradigmas y mostrar que una</w:t>
      </w:r>
      <w:r>
        <w:rPr>
          <w:spacing w:val="1"/>
        </w:rPr>
        <w:t xml:space="preserve"> </w:t>
      </w:r>
      <w:r>
        <w:t>persona encargada de estudiar procesos productivos como un ingeniero de producción</w:t>
      </w:r>
      <w:r>
        <w:rPr>
          <w:spacing w:val="1"/>
        </w:rPr>
        <w:t xml:space="preserve"> </w:t>
      </w:r>
      <w:r>
        <w:t>puede</w:t>
      </w:r>
      <w:r>
        <w:rPr>
          <w:spacing w:val="30"/>
        </w:rPr>
        <w:t xml:space="preserve"> </w:t>
      </w:r>
      <w:r>
        <w:t>aportar</w:t>
      </w:r>
      <w:r>
        <w:rPr>
          <w:spacing w:val="30"/>
        </w:rPr>
        <w:t xml:space="preserve"> </w:t>
      </w:r>
      <w:r>
        <w:t>desde</w:t>
      </w:r>
      <w:r>
        <w:rPr>
          <w:spacing w:val="27"/>
        </w:rPr>
        <w:t xml:space="preserve"> </w:t>
      </w:r>
      <w:r>
        <w:t>una</w:t>
      </w:r>
      <w:r>
        <w:rPr>
          <w:spacing w:val="31"/>
        </w:rPr>
        <w:t xml:space="preserve"> </w:t>
      </w:r>
      <w:r>
        <w:t>perspectiva</w:t>
      </w:r>
      <w:r>
        <w:rPr>
          <w:spacing w:val="31"/>
        </w:rPr>
        <w:t xml:space="preserve"> </w:t>
      </w:r>
      <w:r>
        <w:t>más</w:t>
      </w:r>
      <w:r>
        <w:rPr>
          <w:spacing w:val="26"/>
        </w:rPr>
        <w:t xml:space="preserve"> </w:t>
      </w:r>
      <w:r>
        <w:t>administrativa</w:t>
      </w:r>
      <w:r>
        <w:rPr>
          <w:spacing w:val="33"/>
        </w:rPr>
        <w:t xml:space="preserve"> </w:t>
      </w:r>
      <w:r>
        <w:t>ideas</w:t>
      </w:r>
      <w:r>
        <w:rPr>
          <w:spacing w:val="25"/>
        </w:rPr>
        <w:t xml:space="preserve"> </w:t>
      </w:r>
      <w:r>
        <w:t>innovadoras</w:t>
      </w:r>
      <w:r>
        <w:rPr>
          <w:spacing w:val="29"/>
        </w:rPr>
        <w:t xml:space="preserve"> </w:t>
      </w:r>
      <w:r>
        <w:t>de</w:t>
      </w:r>
      <w:r>
        <w:rPr>
          <w:spacing w:val="31"/>
        </w:rPr>
        <w:t xml:space="preserve"> </w:t>
      </w:r>
      <w:r>
        <w:t>mejoras</w:t>
      </w:r>
      <w:r>
        <w:rPr>
          <w:spacing w:val="-61"/>
        </w:rPr>
        <w:t xml:space="preserve"> </w:t>
      </w:r>
      <w:r>
        <w:t>a</w:t>
      </w:r>
      <w:r>
        <w:rPr>
          <w:spacing w:val="4"/>
        </w:rPr>
        <w:t xml:space="preserve"> </w:t>
      </w:r>
      <w:r>
        <w:t>empresas</w:t>
      </w:r>
      <w:r>
        <w:rPr>
          <w:spacing w:val="4"/>
        </w:rPr>
        <w:t xml:space="preserve"> </w:t>
      </w:r>
      <w:r>
        <w:t>de</w:t>
      </w:r>
      <w:r>
        <w:rPr>
          <w:spacing w:val="3"/>
        </w:rPr>
        <w:t xml:space="preserve"> </w:t>
      </w:r>
      <w:r>
        <w:t>telecomunicaciones</w:t>
      </w:r>
      <w:r>
        <w:rPr>
          <w:spacing w:val="4"/>
        </w:rPr>
        <w:t xml:space="preserve"> </w:t>
      </w:r>
      <w:r>
        <w:t>y</w:t>
      </w:r>
      <w:r>
        <w:rPr>
          <w:spacing w:val="5"/>
        </w:rPr>
        <w:t xml:space="preserve"> </w:t>
      </w:r>
      <w:r>
        <w:t>en</w:t>
      </w:r>
      <w:r>
        <w:rPr>
          <w:spacing w:val="6"/>
        </w:rPr>
        <w:t xml:space="preserve"> </w:t>
      </w:r>
      <w:r>
        <w:t>general</w:t>
      </w:r>
      <w:r>
        <w:rPr>
          <w:spacing w:val="4"/>
        </w:rPr>
        <w:t xml:space="preserve"> </w:t>
      </w:r>
      <w:r>
        <w:t>a</w:t>
      </w:r>
      <w:r>
        <w:rPr>
          <w:spacing w:val="6"/>
        </w:rPr>
        <w:t xml:space="preserve"> </w:t>
      </w:r>
      <w:r>
        <w:t>este</w:t>
      </w:r>
      <w:r>
        <w:rPr>
          <w:spacing w:val="5"/>
        </w:rPr>
        <w:t xml:space="preserve"> </w:t>
      </w:r>
      <w:r>
        <w:t>mercado</w:t>
      </w:r>
      <w:r>
        <w:rPr>
          <w:spacing w:val="6"/>
        </w:rPr>
        <w:t xml:space="preserve"> </w:t>
      </w:r>
      <w:r>
        <w:t>colombiano.</w:t>
      </w:r>
    </w:p>
    <w:p w14:paraId="17CD7442" w14:textId="77777777" w:rsidR="00B97E02" w:rsidRDefault="00B97E02">
      <w:pPr>
        <w:pStyle w:val="Textoindependiente"/>
        <w:spacing w:before="7"/>
        <w:rPr>
          <w:sz w:val="22"/>
        </w:rPr>
      </w:pPr>
    </w:p>
    <w:p w14:paraId="3FF1C6D7" w14:textId="1833FF14" w:rsidR="00B97E02" w:rsidRDefault="0081082B">
      <w:pPr>
        <w:pStyle w:val="Textoindependiente"/>
        <w:spacing w:before="1" w:line="244" w:lineRule="auto"/>
        <w:ind w:left="112" w:right="118"/>
        <w:jc w:val="both"/>
      </w:pPr>
      <w:r>
        <w:t>En la actualidad</w:t>
      </w:r>
      <w:r>
        <w:rPr>
          <w:spacing w:val="1"/>
        </w:rPr>
        <w:t xml:space="preserve"> </w:t>
      </w:r>
      <w:r>
        <w:t>la tecnología de</w:t>
      </w:r>
      <w:r>
        <w:rPr>
          <w:spacing w:val="63"/>
        </w:rPr>
        <w:t xml:space="preserve"> </w:t>
      </w:r>
      <w:r>
        <w:t>telecomunicaciones que se ha</w:t>
      </w:r>
      <w:r>
        <w:rPr>
          <w:spacing w:val="64"/>
        </w:rPr>
        <w:t xml:space="preserve"> </w:t>
      </w:r>
      <w:r>
        <w:t>venido posicionando en</w:t>
      </w:r>
      <w:r>
        <w:rPr>
          <w:spacing w:val="1"/>
        </w:rPr>
        <w:t xml:space="preserve"> </w:t>
      </w:r>
      <w:r>
        <w:t>el</w:t>
      </w:r>
      <w:r>
        <w:rPr>
          <w:spacing w:val="1"/>
        </w:rPr>
        <w:t xml:space="preserve"> </w:t>
      </w:r>
      <w:r>
        <w:t>mercado</w:t>
      </w:r>
      <w:r>
        <w:rPr>
          <w:spacing w:val="1"/>
        </w:rPr>
        <w:t xml:space="preserve"> </w:t>
      </w:r>
      <w:r>
        <w:t>y</w:t>
      </w:r>
      <w:r>
        <w:rPr>
          <w:spacing w:val="1"/>
        </w:rPr>
        <w:t xml:space="preserve"> </w:t>
      </w:r>
      <w:r>
        <w:t>el</w:t>
      </w:r>
      <w:r>
        <w:rPr>
          <w:spacing w:val="1"/>
        </w:rPr>
        <w:t xml:space="preserve"> </w:t>
      </w:r>
      <w:r>
        <w:t>mundo,</w:t>
      </w:r>
      <w:r>
        <w:rPr>
          <w:spacing w:val="1"/>
        </w:rPr>
        <w:t xml:space="preserve"> </w:t>
      </w:r>
      <w:r>
        <w:t>es</w:t>
      </w:r>
      <w:r>
        <w:rPr>
          <w:spacing w:val="1"/>
        </w:rPr>
        <w:t xml:space="preserve"> </w:t>
      </w:r>
      <w:r>
        <w:t>la</w:t>
      </w:r>
      <w:r>
        <w:rPr>
          <w:spacing w:val="1"/>
        </w:rPr>
        <w:t xml:space="preserve"> </w:t>
      </w:r>
      <w:r>
        <w:t>fibra</w:t>
      </w:r>
      <w:r>
        <w:rPr>
          <w:spacing w:val="1"/>
        </w:rPr>
        <w:t xml:space="preserve"> </w:t>
      </w:r>
      <w:r>
        <w:t>óptica,</w:t>
      </w:r>
      <w:r>
        <w:rPr>
          <w:spacing w:val="1"/>
        </w:rPr>
        <w:t xml:space="preserve"> </w:t>
      </w:r>
      <w:r>
        <w:t>ya</w:t>
      </w:r>
      <w:r>
        <w:rPr>
          <w:spacing w:val="1"/>
        </w:rPr>
        <w:t xml:space="preserve"> </w:t>
      </w:r>
      <w:r>
        <w:t>que</w:t>
      </w:r>
      <w:r>
        <w:rPr>
          <w:spacing w:val="1"/>
        </w:rPr>
        <w:t xml:space="preserve"> </w:t>
      </w:r>
      <w:r>
        <w:t>hoy</w:t>
      </w:r>
      <w:r>
        <w:rPr>
          <w:spacing w:val="1"/>
        </w:rPr>
        <w:t xml:space="preserve"> </w:t>
      </w:r>
      <w:r>
        <w:t>en</w:t>
      </w:r>
      <w:r>
        <w:rPr>
          <w:spacing w:val="63"/>
        </w:rPr>
        <w:t xml:space="preserve"> </w:t>
      </w:r>
      <w:r>
        <w:t>día</w:t>
      </w:r>
      <w:r>
        <w:rPr>
          <w:spacing w:val="64"/>
        </w:rPr>
        <w:t xml:space="preserve"> </w:t>
      </w:r>
      <w:r>
        <w:t>por</w:t>
      </w:r>
      <w:r>
        <w:rPr>
          <w:spacing w:val="64"/>
        </w:rPr>
        <w:t xml:space="preserve"> </w:t>
      </w:r>
      <w:r>
        <w:t>temas</w:t>
      </w:r>
      <w:r>
        <w:rPr>
          <w:spacing w:val="64"/>
        </w:rPr>
        <w:t xml:space="preserve"> </w:t>
      </w:r>
      <w:r>
        <w:t>de</w:t>
      </w:r>
      <w:r>
        <w:rPr>
          <w:spacing w:val="1"/>
        </w:rPr>
        <w:t xml:space="preserve"> </w:t>
      </w:r>
      <w:r>
        <w:t>mantenimiento,</w:t>
      </w:r>
      <w:r>
        <w:rPr>
          <w:spacing w:val="25"/>
        </w:rPr>
        <w:t xml:space="preserve"> </w:t>
      </w:r>
      <w:r>
        <w:t>costo</w:t>
      </w:r>
      <w:r>
        <w:rPr>
          <w:spacing w:val="23"/>
        </w:rPr>
        <w:t xml:space="preserve"> </w:t>
      </w:r>
      <w:r>
        <w:t>de</w:t>
      </w:r>
      <w:r>
        <w:rPr>
          <w:spacing w:val="29"/>
        </w:rPr>
        <w:t xml:space="preserve"> </w:t>
      </w:r>
      <w:r>
        <w:t>instalación</w:t>
      </w:r>
      <w:r>
        <w:rPr>
          <w:spacing w:val="25"/>
        </w:rPr>
        <w:t xml:space="preserve"> </w:t>
      </w:r>
      <w:r>
        <w:t>y</w:t>
      </w:r>
      <w:r>
        <w:rPr>
          <w:spacing w:val="19"/>
        </w:rPr>
        <w:t xml:space="preserve"> </w:t>
      </w:r>
      <w:r>
        <w:t>manejo,</w:t>
      </w:r>
      <w:r>
        <w:rPr>
          <w:spacing w:val="27"/>
        </w:rPr>
        <w:t xml:space="preserve"> </w:t>
      </w:r>
      <w:r>
        <w:t>representa</w:t>
      </w:r>
      <w:r>
        <w:rPr>
          <w:spacing w:val="25"/>
        </w:rPr>
        <w:t xml:space="preserve"> </w:t>
      </w:r>
      <w:r>
        <w:t>la</w:t>
      </w:r>
      <w:r>
        <w:rPr>
          <w:spacing w:val="23"/>
        </w:rPr>
        <w:t xml:space="preserve"> </w:t>
      </w:r>
      <w:r>
        <w:t>mejor</w:t>
      </w:r>
      <w:r>
        <w:rPr>
          <w:spacing w:val="23"/>
        </w:rPr>
        <w:t xml:space="preserve"> </w:t>
      </w:r>
      <w:r>
        <w:t>alternativa</w:t>
      </w:r>
      <w:r>
        <w:rPr>
          <w:spacing w:val="20"/>
        </w:rPr>
        <w:t xml:space="preserve"> </w:t>
      </w:r>
      <w:r>
        <w:t>en</w:t>
      </w:r>
      <w:r>
        <w:rPr>
          <w:spacing w:val="24"/>
        </w:rPr>
        <w:t xml:space="preserve"> </w:t>
      </w:r>
      <w:r>
        <w:t>cuanto</w:t>
      </w:r>
      <w:r>
        <w:rPr>
          <w:spacing w:val="-61"/>
        </w:rPr>
        <w:t xml:space="preserve"> </w:t>
      </w:r>
      <w:r>
        <w:t>a optimización se trata, a pesar de que</w:t>
      </w:r>
      <w:r w:rsidR="00F51B5B">
        <w:t xml:space="preserve"> ya</w:t>
      </w:r>
      <w:r>
        <w:t xml:space="preserve"> se encontraba desde hace décadas desarrollada</w:t>
      </w:r>
      <w:r w:rsidR="00971F1C">
        <w:t xml:space="preserve"> a nivel global</w:t>
      </w:r>
      <w:r>
        <w:t>, solo hace pocos años ha llegado a Latinoamérica y Colombia para</w:t>
      </w:r>
      <w:r>
        <w:rPr>
          <w:spacing w:val="1"/>
        </w:rPr>
        <w:t xml:space="preserve"> </w:t>
      </w:r>
      <w:r>
        <w:t>manejarse desde un modo más</w:t>
      </w:r>
      <w:r>
        <w:rPr>
          <w:spacing w:val="63"/>
        </w:rPr>
        <w:t xml:space="preserve"> </w:t>
      </w:r>
      <w:r>
        <w:t>comercial, por lo que</w:t>
      </w:r>
      <w:r>
        <w:rPr>
          <w:spacing w:val="64"/>
        </w:rPr>
        <w:t xml:space="preserve"> </w:t>
      </w:r>
      <w:r>
        <w:t>cada gobierno</w:t>
      </w:r>
      <w:r>
        <w:rPr>
          <w:spacing w:val="64"/>
        </w:rPr>
        <w:t xml:space="preserve"> </w:t>
      </w:r>
      <w:r>
        <w:t>ha</w:t>
      </w:r>
      <w:r>
        <w:rPr>
          <w:spacing w:val="64"/>
        </w:rPr>
        <w:t xml:space="preserve"> </w:t>
      </w:r>
      <w:r>
        <w:t>intentado en</w:t>
      </w:r>
      <w:r>
        <w:rPr>
          <w:spacing w:val="1"/>
        </w:rPr>
        <w:t xml:space="preserve"> </w:t>
      </w:r>
      <w:r>
        <w:t>gran medida posicionar y desplegar esta tecnología a</w:t>
      </w:r>
      <w:r>
        <w:rPr>
          <w:spacing w:val="1"/>
        </w:rPr>
        <w:t xml:space="preserve"> </w:t>
      </w:r>
      <w:r>
        <w:t>través de bastantes proyectos</w:t>
      </w:r>
      <w:r>
        <w:rPr>
          <w:spacing w:val="1"/>
        </w:rPr>
        <w:t xml:space="preserve"> </w:t>
      </w:r>
      <w:r>
        <w:t>gubernamentales</w:t>
      </w:r>
      <w:r>
        <w:rPr>
          <w:spacing w:val="1"/>
        </w:rPr>
        <w:t xml:space="preserve"> </w:t>
      </w:r>
      <w:r>
        <w:t>y</w:t>
      </w:r>
      <w:r>
        <w:rPr>
          <w:spacing w:val="1"/>
        </w:rPr>
        <w:t xml:space="preserve"> </w:t>
      </w:r>
      <w:r>
        <w:t>privados,</w:t>
      </w:r>
      <w:r>
        <w:rPr>
          <w:spacing w:val="1"/>
        </w:rPr>
        <w:t xml:space="preserve"> </w:t>
      </w:r>
      <w:r>
        <w:t>que</w:t>
      </w:r>
      <w:r>
        <w:rPr>
          <w:spacing w:val="1"/>
        </w:rPr>
        <w:t xml:space="preserve"> </w:t>
      </w:r>
      <w:r>
        <w:t>tienen</w:t>
      </w:r>
      <w:r>
        <w:rPr>
          <w:spacing w:val="1"/>
        </w:rPr>
        <w:t xml:space="preserve"> </w:t>
      </w:r>
      <w:r>
        <w:t>como</w:t>
      </w:r>
      <w:r>
        <w:rPr>
          <w:spacing w:val="1"/>
        </w:rPr>
        <w:t xml:space="preserve"> </w:t>
      </w:r>
      <w:r>
        <w:t>objetivo</w:t>
      </w:r>
      <w:r>
        <w:rPr>
          <w:spacing w:val="1"/>
        </w:rPr>
        <w:t xml:space="preserve"> </w:t>
      </w:r>
      <w:r>
        <w:t>principal</w:t>
      </w:r>
      <w:r>
        <w:rPr>
          <w:spacing w:val="1"/>
        </w:rPr>
        <w:t xml:space="preserve"> </w:t>
      </w:r>
      <w:r>
        <w:t>cubrir</w:t>
      </w:r>
      <w:r>
        <w:rPr>
          <w:spacing w:val="63"/>
        </w:rPr>
        <w:t xml:space="preserve"> </w:t>
      </w:r>
      <w:r>
        <w:t>el</w:t>
      </w:r>
      <w:r>
        <w:rPr>
          <w:spacing w:val="64"/>
        </w:rPr>
        <w:t xml:space="preserve"> </w:t>
      </w:r>
      <w:r>
        <w:t>territorio</w:t>
      </w:r>
      <w:r>
        <w:rPr>
          <w:spacing w:val="1"/>
        </w:rPr>
        <w:t xml:space="preserve"> </w:t>
      </w:r>
      <w:r>
        <w:t>nacional del servicio de internet al 98% para incentivar el desarrollo y educación de sus</w:t>
      </w:r>
      <w:r>
        <w:rPr>
          <w:spacing w:val="1"/>
        </w:rPr>
        <w:t xml:space="preserve"> </w:t>
      </w:r>
      <w:r>
        <w:t>habitantes</w:t>
      </w:r>
      <w:sdt>
        <w:sdtPr>
          <w:id w:val="2109531157"/>
          <w:citation/>
        </w:sdtPr>
        <w:sdtContent>
          <w:r w:rsidR="00424F73">
            <w:fldChar w:fldCharType="begin"/>
          </w:r>
          <w:r w:rsidR="00424F73">
            <w:rPr>
              <w:lang w:val="es-CO"/>
            </w:rPr>
            <w:instrText xml:space="preserve"> CITATION Cor14 \l 9226 </w:instrText>
          </w:r>
          <w:r w:rsidR="00424F73">
            <w:fldChar w:fldCharType="separate"/>
          </w:r>
          <w:r w:rsidR="00F4708E">
            <w:rPr>
              <w:noProof/>
              <w:lang w:val="es-CO"/>
            </w:rPr>
            <w:t xml:space="preserve"> </w:t>
          </w:r>
          <w:r w:rsidR="00F4708E" w:rsidRPr="00F4708E">
            <w:rPr>
              <w:noProof/>
              <w:lang w:val="es-CO"/>
            </w:rPr>
            <w:t>(Cortes, 2014)</w:t>
          </w:r>
          <w:r w:rsidR="00424F73">
            <w:fldChar w:fldCharType="end"/>
          </w:r>
        </w:sdtContent>
      </w:sdt>
      <w:r>
        <w:t>. Y aunque en la actualidad de esta meta a nivel nacional solo se tiene entre el</w:t>
      </w:r>
      <w:r>
        <w:rPr>
          <w:spacing w:val="1"/>
        </w:rPr>
        <w:t xml:space="preserve"> </w:t>
      </w:r>
      <w:r>
        <w:t>30</w:t>
      </w:r>
      <w:r>
        <w:rPr>
          <w:spacing w:val="1"/>
        </w:rPr>
        <w:t xml:space="preserve"> </w:t>
      </w:r>
      <w:r>
        <w:t>y 40</w:t>
      </w:r>
      <w:r>
        <w:rPr>
          <w:spacing w:val="1"/>
        </w:rPr>
        <w:t xml:space="preserve"> </w:t>
      </w:r>
      <w:r>
        <w:t>% desarrollado</w:t>
      </w:r>
      <w:r w:rsidR="005D0FF4">
        <w:t xml:space="preserve"> en algunas ciudades</w:t>
      </w:r>
      <w:r>
        <w:t>, se evidencia que este mercado</w:t>
      </w:r>
      <w:r>
        <w:rPr>
          <w:spacing w:val="1"/>
        </w:rPr>
        <w:t xml:space="preserve"> </w:t>
      </w:r>
      <w:r>
        <w:t>representa un buen</w:t>
      </w:r>
      <w:r>
        <w:rPr>
          <w:spacing w:val="63"/>
        </w:rPr>
        <w:t xml:space="preserve"> </w:t>
      </w:r>
      <w:r>
        <w:t>negocio en</w:t>
      </w:r>
      <w:r>
        <w:rPr>
          <w:spacing w:val="1"/>
        </w:rPr>
        <w:t xml:space="preserve"> </w:t>
      </w:r>
      <w:r>
        <w:t>los próximos años para las empresas dedicadas a proveer el servicio de internet (ISP,</w:t>
      </w:r>
      <w:r>
        <w:rPr>
          <w:spacing w:val="1"/>
        </w:rPr>
        <w:t xml:space="preserve"> </w:t>
      </w:r>
      <w:r>
        <w:t xml:space="preserve">Internet </w:t>
      </w:r>
      <w:proofErr w:type="spellStart"/>
      <w:r>
        <w:t>Services</w:t>
      </w:r>
      <w:proofErr w:type="spellEnd"/>
      <w:r>
        <w:t xml:space="preserve"> </w:t>
      </w:r>
      <w:proofErr w:type="spellStart"/>
      <w:r>
        <w:t>Provider</w:t>
      </w:r>
      <w:proofErr w:type="spellEnd"/>
      <w:r>
        <w:t>) y también las encargadas de comercializar la materia prima o</w:t>
      </w:r>
      <w:r>
        <w:rPr>
          <w:spacing w:val="1"/>
        </w:rPr>
        <w:t xml:space="preserve"> </w:t>
      </w:r>
      <w:r>
        <w:t>insumos para la construcción de esta</w:t>
      </w:r>
      <w:r w:rsidR="00F51B5B">
        <w:t>s</w:t>
      </w:r>
      <w:r>
        <w:t xml:space="preserve"> red</w:t>
      </w:r>
      <w:r w:rsidR="00F51B5B">
        <w:t>es</w:t>
      </w:r>
      <w:r w:rsidR="00306F03">
        <w:t xml:space="preserve"> (es aquí donde se enfoca este estudio)</w:t>
      </w:r>
      <w:r>
        <w:t>, concluyendo que todo proyecto que aporte o</w:t>
      </w:r>
      <w:r>
        <w:rPr>
          <w:spacing w:val="1"/>
        </w:rPr>
        <w:t xml:space="preserve"> </w:t>
      </w:r>
      <w:r>
        <w:t>brinde</w:t>
      </w:r>
      <w:r>
        <w:rPr>
          <w:spacing w:val="16"/>
        </w:rPr>
        <w:t xml:space="preserve"> </w:t>
      </w:r>
      <w:r>
        <w:t>valor</w:t>
      </w:r>
      <w:r>
        <w:rPr>
          <w:spacing w:val="9"/>
        </w:rPr>
        <w:t xml:space="preserve"> </w:t>
      </w:r>
      <w:r>
        <w:t>a</w:t>
      </w:r>
      <w:r>
        <w:rPr>
          <w:spacing w:val="14"/>
        </w:rPr>
        <w:t xml:space="preserve"> </w:t>
      </w:r>
      <w:r>
        <w:t>este</w:t>
      </w:r>
      <w:r>
        <w:rPr>
          <w:spacing w:val="17"/>
        </w:rPr>
        <w:t xml:space="preserve"> </w:t>
      </w:r>
      <w:r>
        <w:t>tema</w:t>
      </w:r>
      <w:r>
        <w:rPr>
          <w:spacing w:val="12"/>
        </w:rPr>
        <w:t xml:space="preserve"> </w:t>
      </w:r>
      <w:r>
        <w:t>aporta</w:t>
      </w:r>
      <w:r>
        <w:rPr>
          <w:spacing w:val="17"/>
        </w:rPr>
        <w:t xml:space="preserve"> </w:t>
      </w:r>
      <w:r>
        <w:t>directa</w:t>
      </w:r>
      <w:r>
        <w:rPr>
          <w:spacing w:val="16"/>
        </w:rPr>
        <w:t xml:space="preserve"> </w:t>
      </w:r>
      <w:r>
        <w:t>o</w:t>
      </w:r>
      <w:r>
        <w:rPr>
          <w:spacing w:val="13"/>
        </w:rPr>
        <w:t xml:space="preserve"> </w:t>
      </w:r>
      <w:r>
        <w:t>indirectamente</w:t>
      </w:r>
      <w:r>
        <w:rPr>
          <w:spacing w:val="15"/>
        </w:rPr>
        <w:t xml:space="preserve"> </w:t>
      </w:r>
      <w:r>
        <w:t>al</w:t>
      </w:r>
      <w:r>
        <w:rPr>
          <w:spacing w:val="15"/>
        </w:rPr>
        <w:t xml:space="preserve"> </w:t>
      </w:r>
      <w:r>
        <w:t>desarrollo</w:t>
      </w:r>
      <w:r>
        <w:rPr>
          <w:spacing w:val="15"/>
        </w:rPr>
        <w:t xml:space="preserve"> </w:t>
      </w:r>
      <w:r>
        <w:t>de</w:t>
      </w:r>
      <w:r>
        <w:rPr>
          <w:spacing w:val="13"/>
        </w:rPr>
        <w:t xml:space="preserve"> </w:t>
      </w:r>
      <w:r>
        <w:t>la</w:t>
      </w:r>
      <w:r>
        <w:rPr>
          <w:spacing w:val="11"/>
        </w:rPr>
        <w:t xml:space="preserve"> </w:t>
      </w:r>
      <w:r>
        <w:t>tecnología</w:t>
      </w:r>
      <w:r>
        <w:rPr>
          <w:spacing w:val="11"/>
        </w:rPr>
        <w:t xml:space="preserve"> </w:t>
      </w:r>
      <w:r>
        <w:t>en</w:t>
      </w:r>
      <w:r w:rsidR="00F51B5B">
        <w:t xml:space="preserve"> </w:t>
      </w:r>
      <w:r>
        <w:rPr>
          <w:spacing w:val="-62"/>
        </w:rPr>
        <w:t xml:space="preserve"> </w:t>
      </w:r>
      <w:r>
        <w:t>el</w:t>
      </w:r>
      <w:r>
        <w:rPr>
          <w:spacing w:val="2"/>
        </w:rPr>
        <w:t xml:space="preserve"> </w:t>
      </w:r>
      <w:r>
        <w:t>país</w:t>
      </w:r>
      <w:r>
        <w:rPr>
          <w:spacing w:val="-2"/>
        </w:rPr>
        <w:t xml:space="preserve"> </w:t>
      </w:r>
      <w:sdt>
        <w:sdtPr>
          <w:rPr>
            <w:spacing w:val="-2"/>
          </w:rPr>
          <w:id w:val="422466843"/>
          <w:citation/>
        </w:sdtPr>
        <w:sdtContent>
          <w:r w:rsidR="003A1C99">
            <w:rPr>
              <w:spacing w:val="-2"/>
            </w:rPr>
            <w:fldChar w:fldCharType="begin"/>
          </w:r>
          <w:r w:rsidR="003A1C99">
            <w:rPr>
              <w:spacing w:val="-2"/>
              <w:lang w:val="es-CO"/>
            </w:rPr>
            <w:instrText xml:space="preserve"> CITATION LAR23 \l 9226 </w:instrText>
          </w:r>
          <w:r w:rsidR="003A1C99">
            <w:rPr>
              <w:spacing w:val="-2"/>
            </w:rPr>
            <w:fldChar w:fldCharType="separate"/>
          </w:r>
          <w:r w:rsidR="00F4708E" w:rsidRPr="00F4708E">
            <w:rPr>
              <w:noProof/>
              <w:spacing w:val="-2"/>
              <w:lang w:val="es-CO"/>
            </w:rPr>
            <w:t>(LA REPUBLICA, 2023)</w:t>
          </w:r>
          <w:r w:rsidR="003A1C99">
            <w:rPr>
              <w:spacing w:val="-2"/>
            </w:rPr>
            <w:fldChar w:fldCharType="end"/>
          </w:r>
        </w:sdtContent>
      </w:sdt>
    </w:p>
    <w:p w14:paraId="39660F28" w14:textId="77777777" w:rsidR="00B97E02" w:rsidRDefault="00B97E02">
      <w:pPr>
        <w:pStyle w:val="Textoindependiente"/>
        <w:spacing w:before="9"/>
        <w:rPr>
          <w:sz w:val="21"/>
        </w:rPr>
      </w:pPr>
    </w:p>
    <w:p w14:paraId="0F19E47E" w14:textId="500D34E9" w:rsidR="00B97E02" w:rsidRDefault="0081082B" w:rsidP="00856C0F">
      <w:pPr>
        <w:pStyle w:val="Textoindependiente"/>
        <w:spacing w:line="244" w:lineRule="auto"/>
        <w:ind w:left="112" w:right="116"/>
        <w:jc w:val="both"/>
      </w:pPr>
      <w:r>
        <w:t>En la actualidad en Colombia existen muchas personas que tienen empresas privadas</w:t>
      </w:r>
      <w:r>
        <w:rPr>
          <w:spacing w:val="1"/>
        </w:rPr>
        <w:t xml:space="preserve"> </w:t>
      </w:r>
      <w:r>
        <w:t>encargadas</w:t>
      </w:r>
      <w:r>
        <w:rPr>
          <w:spacing w:val="1"/>
        </w:rPr>
        <w:t xml:space="preserve"> </w:t>
      </w:r>
      <w:r>
        <w:t>de</w:t>
      </w:r>
      <w:r>
        <w:rPr>
          <w:spacing w:val="1"/>
        </w:rPr>
        <w:t xml:space="preserve"> </w:t>
      </w:r>
      <w:r>
        <w:t>proveer</w:t>
      </w:r>
      <w:r>
        <w:rPr>
          <w:spacing w:val="1"/>
        </w:rPr>
        <w:t xml:space="preserve"> </w:t>
      </w:r>
      <w:r>
        <w:t>al</w:t>
      </w:r>
      <w:r>
        <w:rPr>
          <w:spacing w:val="1"/>
        </w:rPr>
        <w:t xml:space="preserve"> </w:t>
      </w:r>
      <w:r>
        <w:t>cliente</w:t>
      </w:r>
      <w:r>
        <w:rPr>
          <w:spacing w:val="1"/>
        </w:rPr>
        <w:t xml:space="preserve"> </w:t>
      </w:r>
      <w:r>
        <w:t>final</w:t>
      </w:r>
      <w:r>
        <w:rPr>
          <w:spacing w:val="1"/>
        </w:rPr>
        <w:t xml:space="preserve"> </w:t>
      </w:r>
      <w:r>
        <w:t>el</w:t>
      </w:r>
      <w:r>
        <w:rPr>
          <w:spacing w:val="1"/>
        </w:rPr>
        <w:t xml:space="preserve"> </w:t>
      </w:r>
      <w:r>
        <w:t>servicio</w:t>
      </w:r>
      <w:r>
        <w:rPr>
          <w:spacing w:val="1"/>
        </w:rPr>
        <w:t xml:space="preserve"> </w:t>
      </w:r>
      <w:r>
        <w:t>de</w:t>
      </w:r>
      <w:r>
        <w:rPr>
          <w:spacing w:val="1"/>
        </w:rPr>
        <w:t xml:space="preserve"> </w:t>
      </w:r>
      <w:r>
        <w:t>internet</w:t>
      </w:r>
      <w:r>
        <w:rPr>
          <w:spacing w:val="1"/>
        </w:rPr>
        <w:t xml:space="preserve"> </w:t>
      </w:r>
      <w:r>
        <w:t>y</w:t>
      </w:r>
      <w:r>
        <w:rPr>
          <w:spacing w:val="1"/>
        </w:rPr>
        <w:t xml:space="preserve"> </w:t>
      </w:r>
      <w:r>
        <w:t>televisión,</w:t>
      </w:r>
      <w:r>
        <w:rPr>
          <w:spacing w:val="1"/>
        </w:rPr>
        <w:t xml:space="preserve"> </w:t>
      </w:r>
      <w:r>
        <w:t>estas</w:t>
      </w:r>
      <w:r>
        <w:rPr>
          <w:spacing w:val="1"/>
        </w:rPr>
        <w:t xml:space="preserve"> </w:t>
      </w:r>
      <w:r>
        <w:t>son</w:t>
      </w:r>
      <w:r>
        <w:rPr>
          <w:spacing w:val="-61"/>
        </w:rPr>
        <w:t xml:space="preserve"> </w:t>
      </w:r>
      <w:r>
        <w:t>llamadas ISP, modelo de negocio permitido por el gobierno debido a que algunas de las</w:t>
      </w:r>
      <w:r>
        <w:rPr>
          <w:spacing w:val="1"/>
        </w:rPr>
        <w:t xml:space="preserve"> </w:t>
      </w:r>
      <w:r w:rsidR="00856C0F">
        <w:rPr>
          <w:spacing w:val="1"/>
        </w:rPr>
        <w:t xml:space="preserve">más grandes </w:t>
      </w:r>
      <w:r>
        <w:t>empresas públicas y privadas (multinacionales como Claro, Movistar, Tigo o empresas</w:t>
      </w:r>
      <w:r>
        <w:rPr>
          <w:spacing w:val="1"/>
        </w:rPr>
        <w:t xml:space="preserve"> </w:t>
      </w:r>
      <w:r>
        <w:t>públicas</w:t>
      </w:r>
      <w:r>
        <w:rPr>
          <w:spacing w:val="42"/>
        </w:rPr>
        <w:t xml:space="preserve"> </w:t>
      </w:r>
      <w:r>
        <w:t>como</w:t>
      </w:r>
      <w:r>
        <w:rPr>
          <w:spacing w:val="38"/>
        </w:rPr>
        <w:t xml:space="preserve"> </w:t>
      </w:r>
      <w:r>
        <w:t>EMCALI,</w:t>
      </w:r>
      <w:r>
        <w:rPr>
          <w:spacing w:val="43"/>
        </w:rPr>
        <w:t xml:space="preserve"> </w:t>
      </w:r>
      <w:r>
        <w:t>ETB,</w:t>
      </w:r>
      <w:r>
        <w:rPr>
          <w:spacing w:val="44"/>
        </w:rPr>
        <w:t xml:space="preserve"> </w:t>
      </w:r>
      <w:r>
        <w:t>ERT</w:t>
      </w:r>
      <w:r>
        <w:rPr>
          <w:spacing w:val="40"/>
        </w:rPr>
        <w:t xml:space="preserve"> </w:t>
      </w:r>
      <w:r>
        <w:t>y</w:t>
      </w:r>
      <w:r>
        <w:rPr>
          <w:spacing w:val="39"/>
        </w:rPr>
        <w:t xml:space="preserve"> </w:t>
      </w:r>
      <w:r>
        <w:t>demás)</w:t>
      </w:r>
      <w:r>
        <w:rPr>
          <w:spacing w:val="43"/>
        </w:rPr>
        <w:t xml:space="preserve"> </w:t>
      </w:r>
      <w:r>
        <w:t>no</w:t>
      </w:r>
      <w:r>
        <w:rPr>
          <w:spacing w:val="42"/>
        </w:rPr>
        <w:t xml:space="preserve"> </w:t>
      </w:r>
      <w:r>
        <w:t>tienen</w:t>
      </w:r>
      <w:r>
        <w:rPr>
          <w:spacing w:val="38"/>
        </w:rPr>
        <w:t xml:space="preserve"> </w:t>
      </w:r>
      <w:r>
        <w:t>la</w:t>
      </w:r>
      <w:r>
        <w:rPr>
          <w:spacing w:val="41"/>
        </w:rPr>
        <w:t xml:space="preserve"> </w:t>
      </w:r>
      <w:r>
        <w:t>suficiente</w:t>
      </w:r>
      <w:r>
        <w:rPr>
          <w:spacing w:val="42"/>
        </w:rPr>
        <w:t xml:space="preserve"> </w:t>
      </w:r>
      <w:r>
        <w:t>envergadura</w:t>
      </w:r>
      <w:r>
        <w:rPr>
          <w:spacing w:val="41"/>
        </w:rPr>
        <w:t xml:space="preserve"> </w:t>
      </w:r>
      <w:r>
        <w:t>para</w:t>
      </w:r>
      <w:r w:rsidR="008F2DA0">
        <w:t xml:space="preserve"> </w:t>
      </w:r>
      <w:r>
        <w:t>poder llegar hasta los municipios más</w:t>
      </w:r>
      <w:r>
        <w:rPr>
          <w:spacing w:val="1"/>
        </w:rPr>
        <w:t xml:space="preserve"> </w:t>
      </w:r>
      <w:r>
        <w:t>alejados del</w:t>
      </w:r>
      <w:r>
        <w:rPr>
          <w:spacing w:val="1"/>
        </w:rPr>
        <w:t xml:space="preserve"> </w:t>
      </w:r>
      <w:r>
        <w:t>territorio</w:t>
      </w:r>
      <w:r>
        <w:rPr>
          <w:spacing w:val="63"/>
        </w:rPr>
        <w:t xml:space="preserve"> </w:t>
      </w:r>
      <w:r>
        <w:t>urbano en las diferentes</w:t>
      </w:r>
      <w:r>
        <w:rPr>
          <w:spacing w:val="1"/>
        </w:rPr>
        <w:t xml:space="preserve"> </w:t>
      </w:r>
      <w:r>
        <w:t xml:space="preserve">zonas del país, brindando la posibilidad a </w:t>
      </w:r>
      <w:r w:rsidR="00D72327">
        <w:t xml:space="preserve">que </w:t>
      </w:r>
      <w:r w:rsidR="008F2DA0">
        <w:t xml:space="preserve">cualquier persona </w:t>
      </w:r>
      <w:r>
        <w:t>natural con capacidad financiera y</w:t>
      </w:r>
      <w:r>
        <w:rPr>
          <w:spacing w:val="1"/>
        </w:rPr>
        <w:t xml:space="preserve"> </w:t>
      </w:r>
      <w:r>
        <w:t>conocimiento</w:t>
      </w:r>
      <w:r>
        <w:rPr>
          <w:spacing w:val="1"/>
        </w:rPr>
        <w:t xml:space="preserve"> </w:t>
      </w:r>
      <w:r w:rsidR="00193886">
        <w:t>en esta</w:t>
      </w:r>
      <w:r>
        <w:rPr>
          <w:spacing w:val="1"/>
        </w:rPr>
        <w:t xml:space="preserve"> </w:t>
      </w:r>
      <w:r>
        <w:t>tecnología,</w:t>
      </w:r>
      <w:r>
        <w:rPr>
          <w:spacing w:val="1"/>
        </w:rPr>
        <w:t xml:space="preserve"> </w:t>
      </w:r>
      <w:r>
        <w:t>pueda</w:t>
      </w:r>
      <w:r>
        <w:rPr>
          <w:spacing w:val="1"/>
        </w:rPr>
        <w:t xml:space="preserve"> </w:t>
      </w:r>
      <w:r>
        <w:t>invertir</w:t>
      </w:r>
      <w:r>
        <w:rPr>
          <w:spacing w:val="1"/>
        </w:rPr>
        <w:t xml:space="preserve"> </w:t>
      </w:r>
      <w:r>
        <w:t>en</w:t>
      </w:r>
      <w:r>
        <w:rPr>
          <w:spacing w:val="1"/>
        </w:rPr>
        <w:t xml:space="preserve"> </w:t>
      </w:r>
      <w:r w:rsidR="00193886">
        <w:t>el</w:t>
      </w:r>
      <w:r>
        <w:rPr>
          <w:spacing w:val="1"/>
        </w:rPr>
        <w:t xml:space="preserve"> </w:t>
      </w:r>
      <w:r>
        <w:t>mercado,</w:t>
      </w:r>
      <w:r>
        <w:rPr>
          <w:spacing w:val="1"/>
        </w:rPr>
        <w:t xml:space="preserve"> </w:t>
      </w:r>
      <w:r>
        <w:t>aportando</w:t>
      </w:r>
      <w:r>
        <w:rPr>
          <w:spacing w:val="1"/>
        </w:rPr>
        <w:t xml:space="preserve"> </w:t>
      </w:r>
      <w:r>
        <w:t>así</w:t>
      </w:r>
      <w:r>
        <w:rPr>
          <w:spacing w:val="1"/>
        </w:rPr>
        <w:t xml:space="preserve"> </w:t>
      </w:r>
      <w:r>
        <w:t>al</w:t>
      </w:r>
      <w:r>
        <w:rPr>
          <w:spacing w:val="1"/>
        </w:rPr>
        <w:t xml:space="preserve"> </w:t>
      </w:r>
      <w:r>
        <w:t>desarrollo del plan gubernamental de conectar al 98% de los municipios al servicio de</w:t>
      </w:r>
      <w:r>
        <w:rPr>
          <w:spacing w:val="1"/>
        </w:rPr>
        <w:t xml:space="preserve"> </w:t>
      </w:r>
      <w:r>
        <w:t>internet</w:t>
      </w:r>
      <w:r>
        <w:rPr>
          <w:spacing w:val="-1"/>
        </w:rPr>
        <w:t xml:space="preserve"> </w:t>
      </w:r>
      <w:sdt>
        <w:sdtPr>
          <w:rPr>
            <w:spacing w:val="-1"/>
          </w:rPr>
          <w:id w:val="694894792"/>
          <w:citation/>
        </w:sdtPr>
        <w:sdtContent>
          <w:r w:rsidR="00B73D99">
            <w:rPr>
              <w:spacing w:val="-1"/>
            </w:rPr>
            <w:fldChar w:fldCharType="begin"/>
          </w:r>
          <w:r w:rsidR="00B73D99">
            <w:rPr>
              <w:spacing w:val="-1"/>
              <w:lang w:val="es-CO"/>
            </w:rPr>
            <w:instrText xml:space="preserve"> CITATION BNA23 \l 9226 </w:instrText>
          </w:r>
          <w:r w:rsidR="00B73D99">
            <w:rPr>
              <w:spacing w:val="-1"/>
            </w:rPr>
            <w:fldChar w:fldCharType="separate"/>
          </w:r>
          <w:r w:rsidR="00F4708E" w:rsidRPr="00F4708E">
            <w:rPr>
              <w:noProof/>
              <w:spacing w:val="-1"/>
              <w:lang w:val="es-CO"/>
            </w:rPr>
            <w:t>(BNAMERICAS, 2023)</w:t>
          </w:r>
          <w:r w:rsidR="00B73D99">
            <w:rPr>
              <w:spacing w:val="-1"/>
            </w:rPr>
            <w:fldChar w:fldCharType="end"/>
          </w:r>
        </w:sdtContent>
      </w:sdt>
    </w:p>
    <w:p w14:paraId="6F5F692C" w14:textId="77777777" w:rsidR="00B97E02" w:rsidRDefault="00B97E02">
      <w:pPr>
        <w:pStyle w:val="Textoindependiente"/>
        <w:spacing w:before="2"/>
      </w:pPr>
    </w:p>
    <w:p w14:paraId="10EC0650" w14:textId="3DB52DDD" w:rsidR="00B97E02" w:rsidRPr="000F4B47" w:rsidRDefault="0081082B" w:rsidP="000F4B47">
      <w:pPr>
        <w:pStyle w:val="Textoindependiente"/>
        <w:spacing w:line="244" w:lineRule="auto"/>
        <w:ind w:left="112" w:right="119"/>
        <w:jc w:val="both"/>
      </w:pPr>
      <w:r w:rsidRPr="0003259D">
        <w:t>Aunque este modelo de negocio de las ISP se tenía</w:t>
      </w:r>
      <w:r w:rsidR="004F1235" w:rsidRPr="0003259D">
        <w:t xml:space="preserve"> estructurado</w:t>
      </w:r>
      <w:r w:rsidRPr="0003259D">
        <w:t xml:space="preserve"> solo </w:t>
      </w:r>
      <w:r w:rsidR="004F1235" w:rsidRPr="0003259D">
        <w:t xml:space="preserve">para </w:t>
      </w:r>
      <w:r w:rsidRPr="0003259D">
        <w:t>ciertas zonas del país,</w:t>
      </w:r>
      <w:r w:rsidRPr="0003259D">
        <w:rPr>
          <w:spacing w:val="1"/>
        </w:rPr>
        <w:t xml:space="preserve"> </w:t>
      </w:r>
      <w:r w:rsidRPr="0003259D">
        <w:t>algunas de estas</w:t>
      </w:r>
      <w:r w:rsidRPr="0003259D">
        <w:rPr>
          <w:spacing w:val="1"/>
        </w:rPr>
        <w:t xml:space="preserve"> </w:t>
      </w:r>
      <w:r w:rsidRPr="0003259D">
        <w:t>pymes</w:t>
      </w:r>
      <w:r w:rsidR="00E14220" w:rsidRPr="0003259D">
        <w:t xml:space="preserve"> de telecomunicaciones</w:t>
      </w:r>
      <w:r w:rsidRPr="0003259D">
        <w:t xml:space="preserve"> a través de los</w:t>
      </w:r>
      <w:r w:rsidRPr="0003259D">
        <w:rPr>
          <w:spacing w:val="1"/>
        </w:rPr>
        <w:t xml:space="preserve"> </w:t>
      </w:r>
      <w:r w:rsidRPr="0003259D">
        <w:t>años</w:t>
      </w:r>
      <w:r w:rsidRPr="0003259D">
        <w:rPr>
          <w:spacing w:val="63"/>
        </w:rPr>
        <w:t xml:space="preserve"> </w:t>
      </w:r>
      <w:r w:rsidR="004F1235" w:rsidRPr="0003259D">
        <w:rPr>
          <w:spacing w:val="63"/>
        </w:rPr>
        <w:t>h</w:t>
      </w:r>
      <w:r w:rsidR="001134F5" w:rsidRPr="0003259D">
        <w:rPr>
          <w:spacing w:val="63"/>
        </w:rPr>
        <w:t>a</w:t>
      </w:r>
      <w:r w:rsidR="004F1235" w:rsidRPr="0003259D">
        <w:rPr>
          <w:spacing w:val="63"/>
        </w:rPr>
        <w:t xml:space="preserve">n </w:t>
      </w:r>
      <w:r w:rsidRPr="0003259D">
        <w:t>crec</w:t>
      </w:r>
      <w:r w:rsidR="004F1235" w:rsidRPr="0003259D">
        <w:t>ido</w:t>
      </w:r>
      <w:r w:rsidRPr="0003259D">
        <w:rPr>
          <w:spacing w:val="64"/>
        </w:rPr>
        <w:t xml:space="preserve"> </w:t>
      </w:r>
      <w:r w:rsidRPr="0003259D">
        <w:t>de</w:t>
      </w:r>
      <w:r w:rsidRPr="0003259D">
        <w:rPr>
          <w:spacing w:val="64"/>
        </w:rPr>
        <w:t xml:space="preserve"> </w:t>
      </w:r>
      <w:r w:rsidRPr="0003259D">
        <w:t>manera exponencial, tanto</w:t>
      </w:r>
      <w:r w:rsidR="00AF72D6" w:rsidRPr="0003259D">
        <w:t xml:space="preserve"> así</w:t>
      </w:r>
      <w:r w:rsidRPr="0003259D">
        <w:rPr>
          <w:spacing w:val="1"/>
        </w:rPr>
        <w:t xml:space="preserve"> </w:t>
      </w:r>
      <w:r w:rsidRPr="0003259D">
        <w:t>que</w:t>
      </w:r>
      <w:r w:rsidRPr="0003259D">
        <w:rPr>
          <w:spacing w:val="1"/>
        </w:rPr>
        <w:t xml:space="preserve"> </w:t>
      </w:r>
      <w:r w:rsidRPr="0003259D">
        <w:t>en</w:t>
      </w:r>
      <w:r w:rsidRPr="0003259D">
        <w:rPr>
          <w:spacing w:val="1"/>
        </w:rPr>
        <w:t xml:space="preserve"> </w:t>
      </w:r>
      <w:r w:rsidRPr="0003259D">
        <w:t>algun</w:t>
      </w:r>
      <w:r w:rsidR="00BC2B5D" w:rsidRPr="0003259D">
        <w:t>o</w:t>
      </w:r>
      <w:r w:rsidRPr="0003259D">
        <w:t>s</w:t>
      </w:r>
      <w:r w:rsidRPr="0003259D">
        <w:rPr>
          <w:spacing w:val="1"/>
        </w:rPr>
        <w:t xml:space="preserve"> </w:t>
      </w:r>
      <w:r w:rsidR="00E67E5C" w:rsidRPr="0003259D">
        <w:t>departamentos</w:t>
      </w:r>
      <w:r w:rsidRPr="0003259D">
        <w:rPr>
          <w:spacing w:val="1"/>
        </w:rPr>
        <w:t xml:space="preserve"> </w:t>
      </w:r>
      <w:r w:rsidR="00AF72D6" w:rsidRPr="0003259D">
        <w:rPr>
          <w:spacing w:val="1"/>
        </w:rPr>
        <w:t xml:space="preserve">ya </w:t>
      </w:r>
      <w:r w:rsidRPr="0003259D">
        <w:t>compiten</w:t>
      </w:r>
      <w:r w:rsidRPr="0003259D">
        <w:rPr>
          <w:spacing w:val="1"/>
        </w:rPr>
        <w:t xml:space="preserve"> </w:t>
      </w:r>
      <w:r w:rsidR="00E002F7" w:rsidRPr="0003259D">
        <w:t xml:space="preserve">con </w:t>
      </w:r>
      <w:r w:rsidR="00E002F7" w:rsidRPr="0003259D">
        <w:rPr>
          <w:spacing w:val="1"/>
        </w:rPr>
        <w:t>multinacionales</w:t>
      </w:r>
      <w:r w:rsidR="00E67E5C" w:rsidRPr="0003259D">
        <w:rPr>
          <w:spacing w:val="1"/>
        </w:rPr>
        <w:t xml:space="preserve"> en igualdad de condiciones</w:t>
      </w:r>
      <w:r w:rsidRPr="0003259D">
        <w:t>,</w:t>
      </w:r>
      <w:r w:rsidRPr="0003259D">
        <w:rPr>
          <w:spacing w:val="1"/>
        </w:rPr>
        <w:t xml:space="preserve"> </w:t>
      </w:r>
      <w:r w:rsidRPr="0003259D">
        <w:t>brindando</w:t>
      </w:r>
      <w:r w:rsidR="00AF72D6" w:rsidRPr="0003259D">
        <w:t xml:space="preserve"> con esto</w:t>
      </w:r>
      <w:r w:rsidRPr="0003259D">
        <w:rPr>
          <w:spacing w:val="63"/>
        </w:rPr>
        <w:t xml:space="preserve"> </w:t>
      </w:r>
      <w:r w:rsidRPr="0003259D">
        <w:t>al</w:t>
      </w:r>
      <w:r w:rsidRPr="0003259D">
        <w:rPr>
          <w:spacing w:val="64"/>
        </w:rPr>
        <w:t xml:space="preserve"> </w:t>
      </w:r>
      <w:r w:rsidRPr="0003259D">
        <w:t>mercado</w:t>
      </w:r>
      <w:r w:rsidRPr="0003259D">
        <w:rPr>
          <w:spacing w:val="1"/>
        </w:rPr>
        <w:t xml:space="preserve"> </w:t>
      </w:r>
      <w:r w:rsidR="00AF72D6" w:rsidRPr="0003259D">
        <w:rPr>
          <w:spacing w:val="1"/>
        </w:rPr>
        <w:t xml:space="preserve">una </w:t>
      </w:r>
      <w:r w:rsidR="007769D1" w:rsidRPr="0003259D">
        <w:rPr>
          <w:spacing w:val="1"/>
        </w:rPr>
        <w:t>gran variedad</w:t>
      </w:r>
      <w:r w:rsidRPr="0003259D">
        <w:t xml:space="preserve"> y una sana competencia, que aporta a una clara mejora continua en pro del</w:t>
      </w:r>
      <w:r w:rsidRPr="0003259D">
        <w:rPr>
          <w:spacing w:val="1"/>
        </w:rPr>
        <w:t xml:space="preserve"> </w:t>
      </w:r>
      <w:r w:rsidRPr="0003259D">
        <w:t>servicio</w:t>
      </w:r>
      <w:r w:rsidRPr="0003259D">
        <w:rPr>
          <w:spacing w:val="1"/>
        </w:rPr>
        <w:t xml:space="preserve"> </w:t>
      </w:r>
      <w:r w:rsidRPr="0003259D">
        <w:t>prestado</w:t>
      </w:r>
      <w:r w:rsidR="008F7686" w:rsidRPr="0003259D">
        <w:t xml:space="preserve"> y</w:t>
      </w:r>
      <w:r w:rsidRPr="0003259D">
        <w:rPr>
          <w:spacing w:val="1"/>
        </w:rPr>
        <w:t xml:space="preserve"> </w:t>
      </w:r>
      <w:r w:rsidRPr="0003259D">
        <w:t>anul</w:t>
      </w:r>
      <w:r w:rsidR="008F7686" w:rsidRPr="0003259D">
        <w:t>a</w:t>
      </w:r>
      <w:r w:rsidRPr="0003259D">
        <w:rPr>
          <w:spacing w:val="63"/>
        </w:rPr>
        <w:t xml:space="preserve"> </w:t>
      </w:r>
      <w:r w:rsidRPr="0003259D">
        <w:t>así las posibilidades de que</w:t>
      </w:r>
      <w:r w:rsidRPr="0003259D">
        <w:rPr>
          <w:spacing w:val="64"/>
        </w:rPr>
        <w:t xml:space="preserve"> </w:t>
      </w:r>
      <w:r w:rsidRPr="0003259D">
        <w:t>en</w:t>
      </w:r>
      <w:r w:rsidRPr="0003259D">
        <w:rPr>
          <w:spacing w:val="64"/>
        </w:rPr>
        <w:t xml:space="preserve"> </w:t>
      </w:r>
      <w:r w:rsidR="00E2600E" w:rsidRPr="0003259D">
        <w:t>Colombia</w:t>
      </w:r>
      <w:r w:rsidRPr="0003259D">
        <w:t xml:space="preserve"> existan monopolios</w:t>
      </w:r>
      <w:r w:rsidR="00540E30" w:rsidRPr="0003259D">
        <w:t xml:space="preserve"> en este ámbito</w:t>
      </w:r>
      <w:r w:rsidR="008359AA" w:rsidRPr="0003259D">
        <w:t>.</w:t>
      </w:r>
      <w:r w:rsidR="00B148EF" w:rsidRPr="0003259D">
        <w:t xml:space="preserve"> </w:t>
      </w:r>
      <w:r w:rsidR="00540E30" w:rsidRPr="0003259D">
        <w:t xml:space="preserve"> </w:t>
      </w:r>
      <w:r w:rsidR="008359AA" w:rsidRPr="0003259D">
        <w:t xml:space="preserve">Estas compañías se convierten en un mercado muy atractivo </w:t>
      </w:r>
      <w:r w:rsidR="00CB1C81" w:rsidRPr="0003259D">
        <w:t xml:space="preserve">para los proveedores </w:t>
      </w:r>
      <w:r w:rsidR="00540F6F" w:rsidRPr="0003259D">
        <w:t>de elementos de telecomunicaciones</w:t>
      </w:r>
      <w:r w:rsidR="00082C92" w:rsidRPr="0003259D">
        <w:t xml:space="preserve"> </w:t>
      </w:r>
      <w:r w:rsidR="00FF796D" w:rsidRPr="0003259D">
        <w:t>o importadores</w:t>
      </w:r>
      <w:r w:rsidR="00540F6F" w:rsidRPr="0003259D">
        <w:t xml:space="preserve"> ya que</w:t>
      </w:r>
      <w:r w:rsidR="007769D1" w:rsidRPr="0003259D">
        <w:t xml:space="preserve"> poseen un alto poder adquisitivo y excelente flujo de caja, además de </w:t>
      </w:r>
      <w:r w:rsidR="004872D9" w:rsidRPr="0003259D">
        <w:t>tener</w:t>
      </w:r>
      <w:r w:rsidR="00540F6F" w:rsidRPr="0003259D">
        <w:t xml:space="preserve"> una con</w:t>
      </w:r>
      <w:r w:rsidR="00554C50" w:rsidRPr="0003259D">
        <w:t>stante necesidad</w:t>
      </w:r>
      <w:r w:rsidR="008E2C3D" w:rsidRPr="0003259D">
        <w:t xml:space="preserve"> </w:t>
      </w:r>
      <w:r w:rsidR="002F3398" w:rsidRPr="0003259D">
        <w:t xml:space="preserve">para </w:t>
      </w:r>
      <w:r w:rsidR="008E2C3D" w:rsidRPr="0003259D">
        <w:t>la expansión de su cubrimiento de servicio en las diferentes ciudades del país</w:t>
      </w:r>
      <w:r w:rsidR="00554C50" w:rsidRPr="0003259D">
        <w:t xml:space="preserve">, por lo que </w:t>
      </w:r>
      <w:r w:rsidR="00554C50" w:rsidRPr="0003259D">
        <w:lastRenderedPageBreak/>
        <w:t xml:space="preserve">en los últimos años se han creado </w:t>
      </w:r>
      <w:r w:rsidR="00785CB6" w:rsidRPr="0003259D">
        <w:t>múltiples compañías proveedoras de elementos de FTTH</w:t>
      </w:r>
      <w:r w:rsidR="008E2C3D" w:rsidRPr="0003259D">
        <w:t xml:space="preserve"> </w:t>
      </w:r>
      <w:r w:rsidR="004872D9" w:rsidRPr="0003259D">
        <w:t>para satisfacer todas estas necesidade</w:t>
      </w:r>
      <w:r w:rsidR="00AE1301" w:rsidRPr="0003259D">
        <w:t>s</w:t>
      </w:r>
      <w:r w:rsidR="00FF49F0" w:rsidRPr="0003259D">
        <w:t xml:space="preserve">, trayendo consigo </w:t>
      </w:r>
      <w:r w:rsidR="000F4B47" w:rsidRPr="0003259D">
        <w:t>requerimiento</w:t>
      </w:r>
      <w:r w:rsidR="00C67205" w:rsidRPr="0003259D">
        <w:t>s</w:t>
      </w:r>
      <w:r w:rsidR="00082C92" w:rsidRPr="0003259D">
        <w:t xml:space="preserve"> de aperturar oficinas en distintas ciudades para cubrir la </w:t>
      </w:r>
      <w:r w:rsidR="005C7FA2" w:rsidRPr="0003259D">
        <w:t xml:space="preserve">comercialización de la </w:t>
      </w:r>
      <w:r w:rsidR="00082C92" w:rsidRPr="0003259D">
        <w:t>mayor parte del territorio colombiano</w:t>
      </w:r>
      <w:r w:rsidR="004872D9" w:rsidRPr="0003259D">
        <w:t xml:space="preserve"> </w:t>
      </w:r>
      <w:sdt>
        <w:sdtPr>
          <w:id w:val="-592936378"/>
          <w:citation/>
        </w:sdtPr>
        <w:sdtContent>
          <w:r w:rsidR="00D41011">
            <w:fldChar w:fldCharType="begin"/>
          </w:r>
          <w:r w:rsidR="00D41011">
            <w:rPr>
              <w:lang w:val="es-CO"/>
            </w:rPr>
            <w:instrText xml:space="preserve"> CITATION MIN211 \l 9226 </w:instrText>
          </w:r>
          <w:r w:rsidR="00D41011">
            <w:fldChar w:fldCharType="separate"/>
          </w:r>
          <w:r w:rsidR="00F4708E" w:rsidRPr="00F4708E">
            <w:rPr>
              <w:noProof/>
              <w:lang w:val="es-CO"/>
            </w:rPr>
            <w:t>(MINTIC, 2021)</w:t>
          </w:r>
          <w:r w:rsidR="00D41011">
            <w:fldChar w:fldCharType="end"/>
          </w:r>
        </w:sdtContent>
      </w:sdt>
    </w:p>
    <w:p w14:paraId="49BAD985" w14:textId="77777777" w:rsidR="00B97E02" w:rsidRDefault="00B97E02">
      <w:pPr>
        <w:pStyle w:val="Textoindependiente"/>
        <w:rPr>
          <w:sz w:val="26"/>
        </w:rPr>
      </w:pPr>
    </w:p>
    <w:p w14:paraId="0BD90588" w14:textId="77777777" w:rsidR="000F4B47" w:rsidRDefault="000F4B47">
      <w:pPr>
        <w:pStyle w:val="Textoindependiente"/>
        <w:rPr>
          <w:sz w:val="26"/>
        </w:rPr>
      </w:pPr>
    </w:p>
    <w:p w14:paraId="20378E79" w14:textId="77777777" w:rsidR="00B97E02" w:rsidRDefault="00B97E02">
      <w:pPr>
        <w:pStyle w:val="Textoindependiente"/>
        <w:spacing w:before="10"/>
        <w:rPr>
          <w:sz w:val="21"/>
        </w:rPr>
      </w:pPr>
    </w:p>
    <w:p w14:paraId="5ECBC34D" w14:textId="77777777" w:rsidR="00CC2F23" w:rsidRDefault="00CC2F23">
      <w:pPr>
        <w:spacing w:line="242" w:lineRule="auto"/>
        <w:ind w:left="112" w:right="121"/>
        <w:jc w:val="both"/>
        <w:rPr>
          <w:sz w:val="23"/>
        </w:rPr>
      </w:pPr>
    </w:p>
    <w:p w14:paraId="6A8E7FB0" w14:textId="1CC54BEA" w:rsidR="00B97E02" w:rsidRDefault="0081082B" w:rsidP="002764CC">
      <w:pPr>
        <w:pStyle w:val="Ttulo1"/>
        <w:numPr>
          <w:ilvl w:val="1"/>
          <w:numId w:val="6"/>
        </w:numPr>
        <w:tabs>
          <w:tab w:val="left" w:pos="996"/>
        </w:tabs>
        <w:spacing w:before="96"/>
      </w:pPr>
      <w:bookmarkStart w:id="6" w:name="_Toc171287559"/>
      <w:r>
        <w:t>PROBLEMA</w:t>
      </w:r>
      <w:bookmarkEnd w:id="6"/>
    </w:p>
    <w:p w14:paraId="16D7EEAC" w14:textId="77777777" w:rsidR="00911771" w:rsidRDefault="00911771" w:rsidP="00911771">
      <w:pPr>
        <w:pStyle w:val="Ttulo1"/>
        <w:tabs>
          <w:tab w:val="left" w:pos="996"/>
        </w:tabs>
        <w:spacing w:before="96"/>
        <w:ind w:left="1345"/>
      </w:pPr>
    </w:p>
    <w:p w14:paraId="77C573C7" w14:textId="77777777" w:rsidR="00B97E02" w:rsidRDefault="00B97E02">
      <w:pPr>
        <w:pStyle w:val="Textoindependiente"/>
        <w:spacing w:before="1"/>
        <w:rPr>
          <w:rFonts w:ascii="Arial"/>
          <w:b/>
          <w:sz w:val="37"/>
        </w:rPr>
      </w:pPr>
    </w:p>
    <w:p w14:paraId="6CF78842" w14:textId="2C467D4C" w:rsidR="00B97E02" w:rsidRDefault="0081082B">
      <w:pPr>
        <w:pStyle w:val="Textoindependiente"/>
        <w:spacing w:line="244" w:lineRule="auto"/>
        <w:ind w:left="112" w:right="118"/>
        <w:jc w:val="both"/>
      </w:pPr>
      <w:r>
        <w:t>En</w:t>
      </w:r>
      <w:r>
        <w:rPr>
          <w:spacing w:val="1"/>
        </w:rPr>
        <w:t xml:space="preserve"> </w:t>
      </w:r>
      <w:r>
        <w:t>algunos</w:t>
      </w:r>
      <w:r>
        <w:rPr>
          <w:spacing w:val="1"/>
        </w:rPr>
        <w:t xml:space="preserve"> </w:t>
      </w:r>
      <w:r>
        <w:t>momentos</w:t>
      </w:r>
      <w:r>
        <w:rPr>
          <w:spacing w:val="1"/>
        </w:rPr>
        <w:t xml:space="preserve"> </w:t>
      </w:r>
      <w:r>
        <w:t>las</w:t>
      </w:r>
      <w:r>
        <w:rPr>
          <w:spacing w:val="1"/>
        </w:rPr>
        <w:t xml:space="preserve"> </w:t>
      </w:r>
      <w:r>
        <w:t>empresas</w:t>
      </w:r>
      <w:r>
        <w:rPr>
          <w:spacing w:val="1"/>
        </w:rPr>
        <w:t xml:space="preserve"> </w:t>
      </w:r>
      <w:r>
        <w:t>encargadas</w:t>
      </w:r>
      <w:r>
        <w:rPr>
          <w:spacing w:val="1"/>
        </w:rPr>
        <w:t xml:space="preserve"> </w:t>
      </w:r>
      <w:r>
        <w:t>de</w:t>
      </w:r>
      <w:r>
        <w:rPr>
          <w:spacing w:val="1"/>
        </w:rPr>
        <w:t xml:space="preserve"> </w:t>
      </w:r>
      <w:r>
        <w:t>distribuir</w:t>
      </w:r>
      <w:r w:rsidR="00D11AFF">
        <w:t xml:space="preserve"> o comercializar materiales</w:t>
      </w:r>
      <w:r>
        <w:rPr>
          <w:spacing w:val="1"/>
        </w:rPr>
        <w:t xml:space="preserve"> </w:t>
      </w:r>
      <w:r>
        <w:t>de</w:t>
      </w:r>
      <w:r>
        <w:rPr>
          <w:spacing w:val="1"/>
        </w:rPr>
        <w:t xml:space="preserve"> </w:t>
      </w:r>
      <w:r>
        <w:t>telecomunicaciones</w:t>
      </w:r>
      <w:r>
        <w:rPr>
          <w:spacing w:val="1"/>
        </w:rPr>
        <w:t xml:space="preserve"> </w:t>
      </w:r>
      <w:r>
        <w:t>han</w:t>
      </w:r>
      <w:r>
        <w:rPr>
          <w:spacing w:val="1"/>
        </w:rPr>
        <w:t xml:space="preserve"> </w:t>
      </w:r>
      <w:r w:rsidR="007B601F">
        <w:t>cometido errores</w:t>
      </w:r>
      <w:r>
        <w:rPr>
          <w:spacing w:val="1"/>
        </w:rPr>
        <w:t xml:space="preserve"> </w:t>
      </w:r>
      <w:r>
        <w:t>al</w:t>
      </w:r>
      <w:r>
        <w:rPr>
          <w:spacing w:val="1"/>
        </w:rPr>
        <w:t xml:space="preserve"> </w:t>
      </w:r>
      <w:r>
        <w:t>momento</w:t>
      </w:r>
      <w:r>
        <w:rPr>
          <w:spacing w:val="1"/>
        </w:rPr>
        <w:t xml:space="preserve"> </w:t>
      </w:r>
      <w:r>
        <w:t>de</w:t>
      </w:r>
      <w:r>
        <w:rPr>
          <w:spacing w:val="1"/>
        </w:rPr>
        <w:t xml:space="preserve"> </w:t>
      </w:r>
      <w:r w:rsidR="000A51AD">
        <w:t>apertura</w:t>
      </w:r>
      <w:r w:rsidR="00D11AFF">
        <w:t>r</w:t>
      </w:r>
      <w:r>
        <w:rPr>
          <w:spacing w:val="1"/>
        </w:rPr>
        <w:t xml:space="preserve"> </w:t>
      </w:r>
      <w:r>
        <w:t>sedes</w:t>
      </w:r>
      <w:r>
        <w:rPr>
          <w:spacing w:val="1"/>
        </w:rPr>
        <w:t xml:space="preserve"> </w:t>
      </w:r>
      <w:r>
        <w:t>en otras</w:t>
      </w:r>
      <w:r w:rsidR="00D11AFF">
        <w:t xml:space="preserve"> ciudades</w:t>
      </w:r>
      <w:r w:rsidR="00775A6F">
        <w:t xml:space="preserve"> (aperturar en una ciudad indebida, en una zona de bajo </w:t>
      </w:r>
      <w:r w:rsidR="00320D8B">
        <w:t>nivel comercial, zona insegura, etc…)</w:t>
      </w:r>
      <w:r w:rsidR="00D11AFF">
        <w:t xml:space="preserve">, </w:t>
      </w:r>
      <w:r>
        <w:t>debido a que no tienen en cuenta diferentes criterios</w:t>
      </w:r>
      <w:r>
        <w:rPr>
          <w:spacing w:val="1"/>
        </w:rPr>
        <w:t xml:space="preserve"> </w:t>
      </w:r>
      <w:r>
        <w:t>relevantes</w:t>
      </w:r>
      <w:r>
        <w:rPr>
          <w:spacing w:val="30"/>
        </w:rPr>
        <w:t xml:space="preserve"> </w:t>
      </w:r>
      <w:r>
        <w:t>para</w:t>
      </w:r>
      <w:r>
        <w:rPr>
          <w:spacing w:val="24"/>
        </w:rPr>
        <w:t xml:space="preserve"> </w:t>
      </w:r>
      <w:r>
        <w:t>la</w:t>
      </w:r>
      <w:r>
        <w:rPr>
          <w:spacing w:val="28"/>
        </w:rPr>
        <w:t xml:space="preserve"> </w:t>
      </w:r>
      <w:r>
        <w:t>toma</w:t>
      </w:r>
      <w:r>
        <w:rPr>
          <w:spacing w:val="26"/>
        </w:rPr>
        <w:t xml:space="preserve"> </w:t>
      </w:r>
      <w:r>
        <w:t>de</w:t>
      </w:r>
      <w:r>
        <w:rPr>
          <w:spacing w:val="31"/>
        </w:rPr>
        <w:t xml:space="preserve"> </w:t>
      </w:r>
      <w:r>
        <w:t>decisi</w:t>
      </w:r>
      <w:r w:rsidR="00D11AFF">
        <w:t>ones</w:t>
      </w:r>
      <w:r w:rsidR="00306F03">
        <w:t xml:space="preserve"> ya sean cuando se expanden en un país o cuando quieren llegar por primera vez a uno nuevo</w:t>
      </w:r>
      <w:r>
        <w:t>,</w:t>
      </w:r>
      <w:r>
        <w:rPr>
          <w:spacing w:val="28"/>
        </w:rPr>
        <w:t xml:space="preserve"> </w:t>
      </w:r>
      <w:r>
        <w:t>haciendo</w:t>
      </w:r>
      <w:r>
        <w:rPr>
          <w:spacing w:val="29"/>
        </w:rPr>
        <w:t xml:space="preserve"> </w:t>
      </w:r>
      <w:r>
        <w:t>que</w:t>
      </w:r>
      <w:r>
        <w:rPr>
          <w:spacing w:val="30"/>
        </w:rPr>
        <w:t xml:space="preserve"> </w:t>
      </w:r>
      <w:r>
        <w:t>este</w:t>
      </w:r>
      <w:r>
        <w:rPr>
          <w:spacing w:val="32"/>
        </w:rPr>
        <w:t xml:space="preserve"> </w:t>
      </w:r>
      <w:r>
        <w:t>proceso</w:t>
      </w:r>
      <w:r>
        <w:rPr>
          <w:spacing w:val="28"/>
        </w:rPr>
        <w:t xml:space="preserve"> </w:t>
      </w:r>
      <w:r>
        <w:t>no</w:t>
      </w:r>
      <w:r>
        <w:rPr>
          <w:spacing w:val="30"/>
        </w:rPr>
        <w:t xml:space="preserve"> </w:t>
      </w:r>
      <w:r>
        <w:t>pueda</w:t>
      </w:r>
      <w:r>
        <w:rPr>
          <w:spacing w:val="24"/>
        </w:rPr>
        <w:t xml:space="preserve"> </w:t>
      </w:r>
      <w:r>
        <w:t>gestionar</w:t>
      </w:r>
      <w:r w:rsidR="00207B6B">
        <w:t xml:space="preserve">se </w:t>
      </w:r>
      <w:r>
        <w:rPr>
          <w:spacing w:val="-61"/>
        </w:rPr>
        <w:t xml:space="preserve"> </w:t>
      </w:r>
      <w:r>
        <w:t>de manera objetiva y trayendo consigo problemas a largo plazo en la consecución de</w:t>
      </w:r>
      <w:r>
        <w:rPr>
          <w:spacing w:val="1"/>
        </w:rPr>
        <w:t xml:space="preserve"> </w:t>
      </w:r>
      <w:r>
        <w:t>metas</w:t>
      </w:r>
      <w:r>
        <w:rPr>
          <w:spacing w:val="1"/>
        </w:rPr>
        <w:t xml:space="preserve"> </w:t>
      </w:r>
      <w:r>
        <w:t>comerciales</w:t>
      </w:r>
      <w:r>
        <w:rPr>
          <w:spacing w:val="2"/>
        </w:rPr>
        <w:t xml:space="preserve"> </w:t>
      </w:r>
      <w:sdt>
        <w:sdtPr>
          <w:rPr>
            <w:spacing w:val="2"/>
          </w:rPr>
          <w:id w:val="890153008"/>
          <w:citation/>
        </w:sdtPr>
        <w:sdtContent>
          <w:r w:rsidR="00E47344">
            <w:rPr>
              <w:spacing w:val="2"/>
            </w:rPr>
            <w:fldChar w:fldCharType="begin"/>
          </w:r>
          <w:r w:rsidR="00E47344">
            <w:rPr>
              <w:lang w:val="es-CO"/>
            </w:rPr>
            <w:instrText xml:space="preserve"> CITATION MIC19 \l 9226 </w:instrText>
          </w:r>
          <w:r w:rsidR="00E47344">
            <w:rPr>
              <w:spacing w:val="2"/>
            </w:rPr>
            <w:fldChar w:fldCharType="separate"/>
          </w:r>
          <w:r w:rsidR="00F4708E" w:rsidRPr="00F4708E">
            <w:rPr>
              <w:noProof/>
              <w:lang w:val="es-CO"/>
            </w:rPr>
            <w:t>(MICROSHIP BLOG, 2019)</w:t>
          </w:r>
          <w:r w:rsidR="00E47344">
            <w:rPr>
              <w:spacing w:val="2"/>
            </w:rPr>
            <w:fldChar w:fldCharType="end"/>
          </w:r>
        </w:sdtContent>
      </w:sdt>
      <w:r>
        <w:t>.</w:t>
      </w:r>
    </w:p>
    <w:p w14:paraId="6F334CA0" w14:textId="77777777" w:rsidR="00B97E02" w:rsidRDefault="00B97E02">
      <w:pPr>
        <w:pStyle w:val="Textoindependiente"/>
        <w:spacing w:before="7"/>
        <w:rPr>
          <w:sz w:val="22"/>
        </w:rPr>
      </w:pPr>
    </w:p>
    <w:p w14:paraId="1E0F91AF" w14:textId="2AAA94D8" w:rsidR="00B97E02" w:rsidRDefault="00306F03" w:rsidP="00D11AFF">
      <w:pPr>
        <w:pStyle w:val="Textoindependiente"/>
        <w:spacing w:line="244" w:lineRule="auto"/>
        <w:ind w:left="112" w:right="118"/>
        <w:jc w:val="both"/>
      </w:pPr>
      <w:r>
        <w:t xml:space="preserve">Las compañías </w:t>
      </w:r>
      <w:r w:rsidR="0081082B">
        <w:t>cometen el error común en algunos casos de solo tomar la decisión de acuerdo al</w:t>
      </w:r>
      <w:r w:rsidR="0081082B">
        <w:rPr>
          <w:spacing w:val="1"/>
        </w:rPr>
        <w:t xml:space="preserve"> </w:t>
      </w:r>
      <w:r w:rsidR="0081082B">
        <w:t>criterio más importante que consideran en primera instancia, como lo es: costo de la</w:t>
      </w:r>
      <w:r w:rsidR="0081082B">
        <w:rPr>
          <w:spacing w:val="1"/>
        </w:rPr>
        <w:t xml:space="preserve"> </w:t>
      </w:r>
      <w:r w:rsidR="0081082B">
        <w:t>apertura, el costo de mantenimiento,</w:t>
      </w:r>
      <w:r w:rsidR="0081082B">
        <w:rPr>
          <w:spacing w:val="1"/>
        </w:rPr>
        <w:t xml:space="preserve"> </w:t>
      </w:r>
      <w:r w:rsidR="0081082B">
        <w:t>costo de la bodega, entre</w:t>
      </w:r>
      <w:r w:rsidR="0081082B">
        <w:rPr>
          <w:spacing w:val="63"/>
        </w:rPr>
        <w:t xml:space="preserve"> </w:t>
      </w:r>
      <w:r w:rsidR="0081082B">
        <w:t>otros costos, dejando</w:t>
      </w:r>
      <w:r w:rsidR="0081082B">
        <w:rPr>
          <w:spacing w:val="1"/>
        </w:rPr>
        <w:t xml:space="preserve"> </w:t>
      </w:r>
      <w:r w:rsidR="0081082B">
        <w:t>pasar</w:t>
      </w:r>
      <w:r w:rsidR="0081082B">
        <w:rPr>
          <w:spacing w:val="1"/>
        </w:rPr>
        <w:t xml:space="preserve"> </w:t>
      </w:r>
      <w:r w:rsidR="0081082B">
        <w:t>con</w:t>
      </w:r>
      <w:r w:rsidR="0081082B">
        <w:rPr>
          <w:spacing w:val="1"/>
        </w:rPr>
        <w:t xml:space="preserve"> </w:t>
      </w:r>
      <w:r w:rsidR="0081082B">
        <w:t>esto</w:t>
      </w:r>
      <w:r w:rsidR="0081082B">
        <w:rPr>
          <w:spacing w:val="1"/>
        </w:rPr>
        <w:t xml:space="preserve"> </w:t>
      </w:r>
      <w:r w:rsidR="0081082B">
        <w:t>otros criterios</w:t>
      </w:r>
      <w:r w:rsidR="0081082B">
        <w:rPr>
          <w:spacing w:val="1"/>
        </w:rPr>
        <w:t xml:space="preserve"> </w:t>
      </w:r>
      <w:r w:rsidR="0081082B">
        <w:t>muy</w:t>
      </w:r>
      <w:r w:rsidR="0081082B">
        <w:rPr>
          <w:spacing w:val="1"/>
        </w:rPr>
        <w:t xml:space="preserve"> </w:t>
      </w:r>
      <w:r w:rsidR="0081082B">
        <w:t>importantes y</w:t>
      </w:r>
      <w:r w:rsidR="0081082B">
        <w:rPr>
          <w:spacing w:val="1"/>
        </w:rPr>
        <w:t xml:space="preserve"> </w:t>
      </w:r>
      <w:r w:rsidR="0081082B">
        <w:t>cualitativos que</w:t>
      </w:r>
      <w:r w:rsidR="0081082B">
        <w:rPr>
          <w:spacing w:val="1"/>
        </w:rPr>
        <w:t xml:space="preserve"> </w:t>
      </w:r>
      <w:r w:rsidR="00204672">
        <w:rPr>
          <w:spacing w:val="1"/>
        </w:rPr>
        <w:t xml:space="preserve">pueden </w:t>
      </w:r>
      <w:r w:rsidR="0081082B">
        <w:t>representa</w:t>
      </w:r>
      <w:r w:rsidR="00204672">
        <w:t>r</w:t>
      </w:r>
      <w:r w:rsidR="0081082B">
        <w:rPr>
          <w:spacing w:val="63"/>
        </w:rPr>
        <w:t xml:space="preserve"> </w:t>
      </w:r>
      <w:r w:rsidR="0081082B">
        <w:t>a</w:t>
      </w:r>
      <w:r w:rsidR="0081082B">
        <w:rPr>
          <w:spacing w:val="64"/>
        </w:rPr>
        <w:t xml:space="preserve"> </w:t>
      </w:r>
      <w:r w:rsidR="0081082B">
        <w:t>largo</w:t>
      </w:r>
      <w:r w:rsidR="0081082B">
        <w:rPr>
          <w:spacing w:val="1"/>
        </w:rPr>
        <w:t xml:space="preserve"> </w:t>
      </w:r>
      <w:r w:rsidR="0081082B">
        <w:t>plazo uno</w:t>
      </w:r>
      <w:r>
        <w:t xml:space="preserve"> </w:t>
      </w:r>
      <w:r w:rsidR="00D11AFF">
        <w:t xml:space="preserve">de los </w:t>
      </w:r>
      <w:r w:rsidR="0081082B">
        <w:t xml:space="preserve">más sensibles al momento de escoger la opción correcta, </w:t>
      </w:r>
      <w:r w:rsidR="006178AF">
        <w:t>dejándose</w:t>
      </w:r>
      <w:r w:rsidR="00D11AFF">
        <w:t xml:space="preserve"> de lado</w:t>
      </w:r>
      <w:r w:rsidR="0081082B">
        <w:t xml:space="preserve"> algunos </w:t>
      </w:r>
      <w:r w:rsidR="00737178">
        <w:t>criterios</w:t>
      </w:r>
      <w:r w:rsidR="0081082B">
        <w:t xml:space="preserve"> </w:t>
      </w:r>
      <w:r w:rsidR="00737178">
        <w:t>como</w:t>
      </w:r>
      <w:r w:rsidR="00D11AFF">
        <w:t>:</w:t>
      </w:r>
      <w:r w:rsidR="0081082B">
        <w:t xml:space="preserve"> capacidad de</w:t>
      </w:r>
      <w:r w:rsidR="00D11AFF">
        <w:t xml:space="preserve"> la</w:t>
      </w:r>
      <w:r w:rsidR="0081082B">
        <w:t xml:space="preserve"> zona comercial, seguridad en bodega, facilidad de transporte en zona,</w:t>
      </w:r>
      <w:r w:rsidR="0081082B">
        <w:rPr>
          <w:spacing w:val="1"/>
        </w:rPr>
        <w:t xml:space="preserve"> </w:t>
      </w:r>
      <w:r w:rsidR="0081082B">
        <w:t>etc..,</w:t>
      </w:r>
      <w:r w:rsidR="008F610D">
        <w:t xml:space="preserve"> solo por la dificultad de su medición</w:t>
      </w:r>
      <w:r w:rsidR="005A2194">
        <w:t>.</w:t>
      </w:r>
      <w:r w:rsidR="0081082B">
        <w:rPr>
          <w:spacing w:val="1"/>
        </w:rPr>
        <w:t xml:space="preserve"> </w:t>
      </w:r>
      <w:r w:rsidR="005A2194">
        <w:t>C</w:t>
      </w:r>
      <w:r w:rsidR="0081082B">
        <w:t>on</w:t>
      </w:r>
      <w:r w:rsidR="0081082B">
        <w:rPr>
          <w:spacing w:val="1"/>
        </w:rPr>
        <w:t xml:space="preserve"> </w:t>
      </w:r>
      <w:r w:rsidR="0081082B">
        <w:t>la</w:t>
      </w:r>
      <w:r w:rsidR="0081082B">
        <w:rPr>
          <w:spacing w:val="1"/>
        </w:rPr>
        <w:t xml:space="preserve"> </w:t>
      </w:r>
      <w:r w:rsidR="0081082B">
        <w:t>aplicación</w:t>
      </w:r>
      <w:r w:rsidR="0081082B">
        <w:rPr>
          <w:spacing w:val="1"/>
        </w:rPr>
        <w:t xml:space="preserve"> </w:t>
      </w:r>
      <w:r w:rsidR="0081082B">
        <w:t>de</w:t>
      </w:r>
      <w:r w:rsidR="006178AF">
        <w:t xml:space="preserve"> un</w:t>
      </w:r>
      <w:r w:rsidR="0081082B">
        <w:rPr>
          <w:spacing w:val="1"/>
        </w:rPr>
        <w:t xml:space="preserve"> </w:t>
      </w:r>
      <w:r w:rsidR="00737178">
        <w:t>modelo</w:t>
      </w:r>
      <w:r w:rsidR="0081082B">
        <w:rPr>
          <w:spacing w:val="1"/>
        </w:rPr>
        <w:t xml:space="preserve"> </w:t>
      </w:r>
      <w:r w:rsidR="0081082B">
        <w:t>AHP</w:t>
      </w:r>
      <w:r w:rsidR="0081082B">
        <w:rPr>
          <w:spacing w:val="1"/>
        </w:rPr>
        <w:t xml:space="preserve"> </w:t>
      </w:r>
      <w:r w:rsidR="0081082B">
        <w:t>se</w:t>
      </w:r>
      <w:r w:rsidR="00CC02F8">
        <w:t xml:space="preserve"> busca</w:t>
      </w:r>
      <w:r w:rsidR="0081082B">
        <w:rPr>
          <w:spacing w:val="1"/>
        </w:rPr>
        <w:t xml:space="preserve"> </w:t>
      </w:r>
      <w:r w:rsidR="0081082B">
        <w:t>jerarquizar</w:t>
      </w:r>
      <w:r w:rsidR="0081082B">
        <w:rPr>
          <w:spacing w:val="63"/>
        </w:rPr>
        <w:t xml:space="preserve"> </w:t>
      </w:r>
      <w:r w:rsidR="0081082B">
        <w:t>cada</w:t>
      </w:r>
      <w:r w:rsidR="0081082B">
        <w:rPr>
          <w:spacing w:val="64"/>
        </w:rPr>
        <w:t xml:space="preserve"> </w:t>
      </w:r>
      <w:r w:rsidR="0081082B">
        <w:t>uno</w:t>
      </w:r>
      <w:r w:rsidR="0081082B">
        <w:rPr>
          <w:spacing w:val="64"/>
        </w:rPr>
        <w:t xml:space="preserve"> </w:t>
      </w:r>
      <w:r w:rsidR="0081082B">
        <w:t>de</w:t>
      </w:r>
      <w:r w:rsidR="0081082B">
        <w:rPr>
          <w:spacing w:val="64"/>
        </w:rPr>
        <w:t xml:space="preserve"> </w:t>
      </w:r>
      <w:r w:rsidR="0081082B">
        <w:t>estos</w:t>
      </w:r>
      <w:r w:rsidR="0081082B">
        <w:rPr>
          <w:spacing w:val="1"/>
        </w:rPr>
        <w:t xml:space="preserve"> </w:t>
      </w:r>
      <w:r w:rsidR="0081082B">
        <w:t>criterios y evidenciarlos de una manera más cuantitativa y ordenada para que la</w:t>
      </w:r>
      <w:r w:rsidR="00D11AFF">
        <w:t>s</w:t>
      </w:r>
      <w:r w:rsidR="0081082B">
        <w:t xml:space="preserve"> gerencia</w:t>
      </w:r>
      <w:r w:rsidR="00D11AFF">
        <w:t>s</w:t>
      </w:r>
      <w:r w:rsidR="0081082B">
        <w:rPr>
          <w:spacing w:val="1"/>
        </w:rPr>
        <w:t xml:space="preserve"> </w:t>
      </w:r>
      <w:r w:rsidR="0081082B">
        <w:t>de</w:t>
      </w:r>
      <w:r w:rsidR="00D11AFF">
        <w:t xml:space="preserve"> estas</w:t>
      </w:r>
      <w:r w:rsidR="0081082B">
        <w:t xml:space="preserve"> empresa</w:t>
      </w:r>
      <w:r w:rsidR="00D11AFF">
        <w:t>s</w:t>
      </w:r>
      <w:r w:rsidR="0081082B">
        <w:t xml:space="preserve"> visualice</w:t>
      </w:r>
      <w:r w:rsidR="00D11AFF">
        <w:t>n</w:t>
      </w:r>
      <w:r w:rsidR="0081082B">
        <w:t xml:space="preserve"> el escenario de una manera clara y </w:t>
      </w:r>
      <w:r w:rsidR="00442532">
        <w:t>amplia</w:t>
      </w:r>
      <w:r w:rsidR="0081082B">
        <w:t xml:space="preserve"> con el fin de</w:t>
      </w:r>
      <w:r w:rsidR="0081082B">
        <w:rPr>
          <w:spacing w:val="1"/>
        </w:rPr>
        <w:t xml:space="preserve"> </w:t>
      </w:r>
      <w:r w:rsidR="0081082B">
        <w:t xml:space="preserve">tomar la opción viable en cuanto la suma de los criterios relevantes, </w:t>
      </w:r>
      <w:r w:rsidR="00C61419">
        <w:t>sin importar si son</w:t>
      </w:r>
      <w:r w:rsidR="0081082B">
        <w:rPr>
          <w:spacing w:val="1"/>
        </w:rPr>
        <w:t xml:space="preserve"> </w:t>
      </w:r>
      <w:r w:rsidR="0081082B">
        <w:t>cuantitativos</w:t>
      </w:r>
      <w:r w:rsidR="0081082B">
        <w:rPr>
          <w:spacing w:val="1"/>
        </w:rPr>
        <w:t xml:space="preserve"> </w:t>
      </w:r>
      <w:r w:rsidR="00C61419">
        <w:t>o</w:t>
      </w:r>
      <w:r w:rsidR="0081082B">
        <w:t xml:space="preserve"> cualitativos</w:t>
      </w:r>
      <w:r w:rsidR="005A2194">
        <w:t>, a</w:t>
      </w:r>
      <w:r w:rsidR="00D11AFF">
        <w:t>demás</w:t>
      </w:r>
      <w:r w:rsidR="005A2194">
        <w:t>,</w:t>
      </w:r>
      <w:r w:rsidR="00D11AFF">
        <w:t xml:space="preserve"> permit</w:t>
      </w:r>
      <w:r w:rsidR="00BD0F8D">
        <w:t>e</w:t>
      </w:r>
      <w:r w:rsidR="00D11AFF">
        <w:t xml:space="preserve"> realizar un análisis de sensibilidad donde se pueden visualizar</w:t>
      </w:r>
      <w:r w:rsidR="00BD0F8D">
        <w:t xml:space="preserve"> de manera inmediata</w:t>
      </w:r>
      <w:r w:rsidR="00D11AFF">
        <w:t xml:space="preserve"> diferentes escenarios</w:t>
      </w:r>
      <w:r w:rsidR="00BD0F8D">
        <w:t xml:space="preserve"> de acuerdo a los cambios en la calificación de los formatos</w:t>
      </w:r>
      <w:r w:rsidR="0081082B">
        <w:rPr>
          <w:spacing w:val="2"/>
        </w:rPr>
        <w:t xml:space="preserve"> </w:t>
      </w:r>
      <w:sdt>
        <w:sdtPr>
          <w:rPr>
            <w:spacing w:val="2"/>
          </w:rPr>
          <w:id w:val="-777722478"/>
          <w:citation/>
        </w:sdtPr>
        <w:sdtContent>
          <w:r w:rsidR="00E47344">
            <w:rPr>
              <w:spacing w:val="2"/>
            </w:rPr>
            <w:fldChar w:fldCharType="begin"/>
          </w:r>
          <w:r w:rsidR="00E47344">
            <w:rPr>
              <w:lang w:val="es-CO"/>
            </w:rPr>
            <w:instrText xml:space="preserve"> CITATION SCI07 \l 9226 </w:instrText>
          </w:r>
          <w:r w:rsidR="00E47344">
            <w:rPr>
              <w:spacing w:val="2"/>
            </w:rPr>
            <w:fldChar w:fldCharType="separate"/>
          </w:r>
          <w:r w:rsidR="00F4708E" w:rsidRPr="00F4708E">
            <w:rPr>
              <w:noProof/>
              <w:lang w:val="es-CO"/>
            </w:rPr>
            <w:t>(SCIELO, 2007)</w:t>
          </w:r>
          <w:r w:rsidR="00E47344">
            <w:rPr>
              <w:spacing w:val="2"/>
            </w:rPr>
            <w:fldChar w:fldCharType="end"/>
          </w:r>
        </w:sdtContent>
      </w:sdt>
      <w:r w:rsidR="0081082B">
        <w:t>.</w:t>
      </w:r>
    </w:p>
    <w:p w14:paraId="5654AE48" w14:textId="77777777" w:rsidR="00B97E02" w:rsidRDefault="00B97E02">
      <w:pPr>
        <w:pStyle w:val="Textoindependiente"/>
        <w:rPr>
          <w:sz w:val="26"/>
        </w:rPr>
      </w:pPr>
    </w:p>
    <w:p w14:paraId="71EA760B" w14:textId="1A4E0CC2" w:rsidR="00911771" w:rsidRDefault="00911771" w:rsidP="00911771">
      <w:pPr>
        <w:pStyle w:val="Ttulo1"/>
        <w:tabs>
          <w:tab w:val="left" w:pos="996"/>
        </w:tabs>
        <w:spacing w:before="96"/>
        <w:ind w:left="1345"/>
      </w:pPr>
      <w:r>
        <w:rPr>
          <w:b w:val="0"/>
          <w:sz w:val="26"/>
        </w:rPr>
        <w:t xml:space="preserve">  </w:t>
      </w:r>
      <w:bookmarkStart w:id="7" w:name="_Toc171287560"/>
      <w:r>
        <w:t>1.2.1. DELIMITACION DEL PROBLEMA</w:t>
      </w:r>
      <w:bookmarkEnd w:id="7"/>
    </w:p>
    <w:p w14:paraId="12F3C890" w14:textId="4ABF89E5" w:rsidR="000A51AD" w:rsidRDefault="000A51AD" w:rsidP="00911771">
      <w:pPr>
        <w:pStyle w:val="Ttulo1"/>
        <w:tabs>
          <w:tab w:val="left" w:pos="996"/>
        </w:tabs>
        <w:spacing w:before="96"/>
        <w:ind w:left="1345"/>
        <w:rPr>
          <w:b w:val="0"/>
          <w:sz w:val="26"/>
        </w:rPr>
      </w:pPr>
    </w:p>
    <w:p w14:paraId="2D61FC9A" w14:textId="7389569F" w:rsidR="001A2370" w:rsidRPr="005E27E6" w:rsidRDefault="000A51AD" w:rsidP="000A51AD">
      <w:pPr>
        <w:pStyle w:val="Textoindependiente"/>
        <w:jc w:val="both"/>
      </w:pPr>
      <w:r w:rsidRPr="005E27E6">
        <w:t>El proyecto se ocupa de plantear una serie de soluciones técnicas</w:t>
      </w:r>
      <w:r w:rsidR="002F6C62" w:rsidRPr="005E27E6">
        <w:t>, que incentivan a las empresas de telecomunicaciones a tomar decisiones acertadas en la apertura de sedes, con el fin de disminuir riesgos y aumentar el rápido desarrollo de su comercialización e impacto en el mercado estratégico</w:t>
      </w:r>
      <w:r w:rsidRPr="005E27E6">
        <w:t>,</w:t>
      </w:r>
      <w:r w:rsidR="002F6C62" w:rsidRPr="005E27E6">
        <w:t xml:space="preserve"> todo esto por medio de métodos y procesos automáticos que permitan tener un panorama más amplio de todas las condiciones para </w:t>
      </w:r>
      <w:r w:rsidR="00CD1AB7" w:rsidRPr="005E27E6">
        <w:t xml:space="preserve">la implementación de estos </w:t>
      </w:r>
      <w:r w:rsidR="00563C53" w:rsidRPr="005E27E6">
        <w:t>propósitos</w:t>
      </w:r>
      <w:r w:rsidR="00C92ABB" w:rsidRPr="005E27E6">
        <w:t>, en el siguiente diagrama de espina</w:t>
      </w:r>
      <w:r w:rsidR="00F7738A" w:rsidRPr="005E27E6">
        <w:t xml:space="preserve"> </w:t>
      </w:r>
      <w:r w:rsidR="00C92ABB" w:rsidRPr="005E27E6">
        <w:t xml:space="preserve">de pescado </w:t>
      </w:r>
      <w:r w:rsidR="00F7738A" w:rsidRPr="005E27E6">
        <w:t xml:space="preserve">o causa efecto </w:t>
      </w:r>
      <w:r w:rsidR="00C92ABB" w:rsidRPr="005E27E6">
        <w:t>se pueden observar los principales problemas que disminuyen cuando se aplican los formatos desarrollados:</w:t>
      </w:r>
    </w:p>
    <w:p w14:paraId="2F847BC5" w14:textId="1AF13609" w:rsidR="00D11AFF" w:rsidRDefault="00D11AFF" w:rsidP="000A51AD">
      <w:pPr>
        <w:pStyle w:val="Textoindependiente"/>
        <w:jc w:val="both"/>
        <w:rPr>
          <w:b/>
          <w:sz w:val="26"/>
          <w:highlight w:val="cyan"/>
        </w:rPr>
      </w:pPr>
    </w:p>
    <w:p w14:paraId="32B2AD85" w14:textId="31BCDF0D" w:rsidR="005A3A0C" w:rsidRDefault="005A3A0C" w:rsidP="000A51AD">
      <w:pPr>
        <w:pStyle w:val="Textoindependiente"/>
        <w:jc w:val="both"/>
        <w:rPr>
          <w:b/>
          <w:sz w:val="26"/>
          <w:highlight w:val="cyan"/>
        </w:rPr>
      </w:pPr>
    </w:p>
    <w:p w14:paraId="35C5C569" w14:textId="7F331A81" w:rsidR="005A3A0C" w:rsidRDefault="005A3A0C" w:rsidP="000A51AD">
      <w:pPr>
        <w:pStyle w:val="Textoindependiente"/>
        <w:jc w:val="both"/>
        <w:rPr>
          <w:b/>
          <w:sz w:val="26"/>
          <w:highlight w:val="cyan"/>
        </w:rPr>
      </w:pPr>
    </w:p>
    <w:p w14:paraId="2D1BEE50" w14:textId="6EBB4C37" w:rsidR="005A3A0C" w:rsidRPr="005B19A0" w:rsidRDefault="00060E6B" w:rsidP="002764CC">
      <w:r>
        <w:lastRenderedPageBreak/>
        <w:t xml:space="preserve">Figura 1. </w:t>
      </w:r>
      <w:r w:rsidR="005A3A0C" w:rsidRPr="005B19A0">
        <w:t>DIAGRAMA CAUSA – EFECTO</w:t>
      </w:r>
      <w:r w:rsidR="00782587">
        <w:t>.</w:t>
      </w:r>
    </w:p>
    <w:p w14:paraId="232473F1" w14:textId="26277AF4" w:rsidR="0030561F" w:rsidRPr="001A2370" w:rsidRDefault="00060E6B">
      <w:pPr>
        <w:pStyle w:val="Textoindependiente"/>
        <w:rPr>
          <w:b/>
          <w:sz w:val="22"/>
          <w:szCs w:val="22"/>
        </w:rPr>
      </w:pPr>
      <w:r w:rsidRPr="00705F60">
        <w:rPr>
          <w:b/>
          <w:noProof/>
          <w:sz w:val="22"/>
          <w:szCs w:val="22"/>
          <w:highlight w:val="cyan"/>
          <w:lang w:val="es-CO" w:eastAsia="es-CO"/>
        </w:rPr>
        <mc:AlternateContent>
          <mc:Choice Requires="wpg">
            <w:drawing>
              <wp:anchor distT="0" distB="0" distL="114300" distR="114300" simplePos="0" relativeHeight="251659264" behindDoc="0" locked="0" layoutInCell="1" allowOverlap="1" wp14:anchorId="08BB3281" wp14:editId="7A65C9B0">
                <wp:simplePos x="0" y="0"/>
                <wp:positionH relativeFrom="column">
                  <wp:posOffset>0</wp:posOffset>
                </wp:positionH>
                <wp:positionV relativeFrom="paragraph">
                  <wp:posOffset>324485</wp:posOffset>
                </wp:positionV>
                <wp:extent cx="4778375" cy="1962150"/>
                <wp:effectExtent l="0" t="0" r="3175" b="0"/>
                <wp:wrapTopAndBottom/>
                <wp:docPr id="1440591654" name="Grupo 2"/>
                <wp:cNvGraphicFramePr/>
                <a:graphic xmlns:a="http://schemas.openxmlformats.org/drawingml/2006/main">
                  <a:graphicData uri="http://schemas.microsoft.com/office/word/2010/wordprocessingGroup">
                    <wpg:wgp>
                      <wpg:cNvGrpSpPr/>
                      <wpg:grpSpPr>
                        <a:xfrm>
                          <a:off x="0" y="0"/>
                          <a:ext cx="4778375" cy="1962150"/>
                          <a:chOff x="-119933" y="613176"/>
                          <a:chExt cx="6016625" cy="2526288"/>
                        </a:xfrm>
                      </wpg:grpSpPr>
                      <pic:pic xmlns:pic="http://schemas.openxmlformats.org/drawingml/2006/picture">
                        <pic:nvPicPr>
                          <pic:cNvPr id="8" name="Imagen 2"/>
                          <pic:cNvPicPr>
                            <a:picLocks noChangeAspect="1"/>
                          </pic:cNvPicPr>
                        </pic:nvPicPr>
                        <pic:blipFill rotWithShape="1">
                          <a:blip r:embed="rId9" cstate="print">
                            <a:extLst>
                              <a:ext uri="{28A0092B-C50C-407E-A947-70E740481C1C}">
                                <a14:useLocalDpi xmlns:a14="http://schemas.microsoft.com/office/drawing/2010/main" val="0"/>
                              </a:ext>
                            </a:extLst>
                          </a:blip>
                          <a:srcRect t="14974" b="10786"/>
                          <a:stretch/>
                        </pic:blipFill>
                        <pic:spPr bwMode="auto">
                          <a:xfrm>
                            <a:off x="-119933" y="613176"/>
                            <a:ext cx="6016625" cy="2526288"/>
                          </a:xfrm>
                          <a:prstGeom prst="rect">
                            <a:avLst/>
                          </a:prstGeom>
                          <a:ln>
                            <a:noFill/>
                          </a:ln>
                          <a:extLst>
                            <a:ext uri="{53640926-AAD7-44D8-BBD7-CCE9431645EC}">
                              <a14:shadowObscured xmlns:a14="http://schemas.microsoft.com/office/drawing/2010/main"/>
                            </a:ext>
                          </a:extLst>
                        </pic:spPr>
                      </pic:pic>
                      <wps:wsp>
                        <wps:cNvPr id="1734938106" name="Rectángulo 1"/>
                        <wps:cNvSpPr/>
                        <wps:spPr>
                          <a:xfrm>
                            <a:off x="5033176" y="1677725"/>
                            <a:ext cx="588396" cy="166977"/>
                          </a:xfrm>
                          <a:prstGeom prst="rect">
                            <a:avLst/>
                          </a:prstGeom>
                          <a:solidFill>
                            <a:schemeClr val="bg1"/>
                          </a:solidFill>
                          <a:ln>
                            <a:solidFill>
                              <a:schemeClr val="bg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V relativeFrom="margin">
                  <wp14:pctHeight>0</wp14:pctHeight>
                </wp14:sizeRelV>
              </wp:anchor>
            </w:drawing>
          </mc:Choice>
          <mc:Fallback xmlns:w16du="http://schemas.microsoft.com/office/word/2023/wordml/word16du">
            <w:pict>
              <v:group w14:anchorId="28BA458A" id="Grupo 2" o:spid="_x0000_s1026" style="position:absolute;margin-left:0;margin-top:25.55pt;width:376.25pt;height:154.5pt;z-index:251659264;mso-height-relative:margin" coordorigin="-1199,6131" coordsize="60166,2526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Gm91augQAAAgLAAAOAAAAZHJzL2Uyb0RvYy54bWykVttu4zYQfS/QfxD0&#10;7liSZcky4iwcOwkCpJtgs4s80xRlESuRLEnHSYt+TL+lP7YzpKQkTrbZbh8s8zqcOXPmkMcfHtom&#10;uGfacCkWYXwUhQETVJZcbBfhl8/no1kYGEtESRop2CJ8ZCb8cPLrL8d7NWeJrGVTMh2AEWHme7UI&#10;a2vVfDw2tGYtMUdSMQGTldQtsdDV23GpyR6st804iaJsvJe6VFpSZgyMrv1keOLsVxWj9rqqDLNB&#10;swjBN+u+2n03+B2fHJP5VhNVc9q5QX7Ci5ZwAYcOptbEkmCn+StTLadaGlnZIyrbsawqTpmLAaKJ&#10;o4NoLrTcKRfLdr7fqgEmgPYAp582Sz/e3+iAl5C7NI2mRZxN0zAQpIVcXeidkkGCGO3Vdg5LL7S6&#10;VTe6G9j6Hob9UOkW/yGg4MGh+zigyx5sQGEwzfPZJJ+GAYW5uMiSeNrhT2tIEu4bxXFRTCZhACuy&#10;eBLnmU8Qrc86I1kUZ1nSGUmmSZbMZrhm3PswRlcHzxSnc/h1yEHrFXLvMwx22Z1mYWek/SEbLdFf&#10;d2oESVbE8g1vuH10hIV0olPi/obTG+07T0lIeuwvW7JlwoOP63GJ30AwoCtJv5pAyFVNxJYtjQKi&#10;A6gOiZfLx9h9cdqm4eqcN02gpb3jtr6tiYJsx46/ONkFClVywLI3sPIMXku6a5mwviQ1ayBmKUzN&#10;lQkDPWfthgHD9GUZQ/ZBDiycpzQX1p0JBLkyFumDVHFV82cyW0ZRkZyOVtNoNUqj/Gy0LNJ8lEdn&#10;eRqls3gVr/7C3XE63xkGeJBmrXjnOoy+cv7NEunExBefK+Lgnjip8JwChxy3eheBZogQ+mo0/QSo&#10;o6TEaZFD1YCgxFE+6zhrrGaW1mgHU9Cj7jNuoIqCzf43WQISZGelA+Kgir5XDYgSFtS7tQBU0cZe&#10;MNkG2IAMgMPuJHIPiPsQ+yUYUyPwKyTSw8/6kT785xmaTrIUMpSNlst1PkrT9Wx0egqt1eqsSCdx&#10;lk7PhgyZmpRyf70xFAqp/P9J+k5yEGdEtoMcuqhccLGYntPQ+zFi4LXyliS7YgEI0exT2cb5JC0m&#10;szjK+vpFavzzt9juGhm4suw2DPJpOk973Rq0cxpNnPChBsZZnuegdhCvhx7TPp3NJgUc5GQ0y4o8&#10;fyGA/znpRja8xIw7VuPFy1aN9nWw2XpNAbo/X+VZ8WLI3djvbITqwZ0g0X30rmUfG+bZ94lVcBdB&#10;jIlj6YFNQilojNcpZBTzPsI1ErmLBMwPO1zVNgIMouUKohtsdwZeBtrb9szq1jvU3SNi2Bz9m2Md&#10;Lfsd7mQp7LC55ULqtww0EFV3sl/fg+ShQZQ2snwEzQDNdterUfScQ01fEWNviIY3C7xu4B1mr+FT&#10;NXK/CGXXCoNa6j/eGsf1UA4wGwZ7eAMtQvP7juBV11wKKJQC3wTwaHKddJon0NHPZzbPZ8SuXUnQ&#10;TtB48M41cb1t+malZXsHdbXEU2GKCApnL0Jqdd9ZWejDFDz4KFsuXdvfoVfiVsHN65OHmvX54Y5o&#10;1QmbBYX6KPviJPMDffNrMR9CLkFtK+7E7wnXDm8QCtdyzy1Hoe5piO+553236ukBe/INAAD//wMA&#10;UEsDBBQABgAIAAAAIQCqJg6+vAAAACEBAAAZAAAAZHJzL19yZWxzL2Uyb0RvYy54bWwucmVsc4SP&#10;QWrDMBBF94XcQcw+lp1FKMWyN6HgbUgOMEhjWcQaCUkt9e0jyCaBQJfzP/89ph///Cp+KWUXWEHX&#10;tCCIdTCOrYLr5Xv/CSIXZINrYFKwUYZx2H30Z1qx1FFeXMyiUjgrWEqJX1JmvZDH3IRIXJs5JI+l&#10;nsnKiPqGluShbY8yPTNgeGGKyShIk+lAXLZYzf+zwzw7TaegfzxxeaOQzld3BWKyVBR4Mg4fYddE&#10;tiCHXr48NtwBAAD//wMAUEsDBBQABgAIAAAAIQDhmXrl3gAAAAcBAAAPAAAAZHJzL2Rvd25yZXYu&#10;eG1sTI9BS8NAFITvgv9heYI3u9mW1BLzUkpRT0WwFaS31+xrEprdDdltkv5715MehxlmvsnXk2nF&#10;wL1vnEVQswQE29LpxlYIX4e3pxUIH8hqap1lhBt7WBf3dzll2o32k4d9qEQssT4jhDqELpPSlzUb&#10;8jPXsY3e2fWGQpR9JXVPYyw3rZwnyVIaamxcqKnjbc3lZX81CO8jjZuFeh12l/P2djykH987xYiP&#10;D9PmBUTgKfyF4Rc/okMRmU7uarUXLUI8EhBSpUBE9zmdpyBOCItlokAWufzPX/wAAAD//wMAUEsD&#10;BAoAAAAAAAAAIQC+IV9cAYMAAAGDAAAUAAAAZHJzL21lZGlhL2ltYWdlMS5wbmeJUE5HDQoaCgAA&#10;AA1JSERSAAADmQAAAfkIAwAAADzjCmcAAAABc1JHQgCuzhzpAAAABGdBTUEAALGPC/xhBQAAAOFQ&#10;TFRF////9PT0paWlWVlZgYGB39/f+/v7k5OT0tLSxMTE6urqtbW1bm5uAAAARERELi4uGBgY4N/f&#10;09LSqKWlhYGBNS4uCQAAc25uIBgYSkREXllZlpOTt7W1xsTEqKioenp6z8/P7u7ut7e3MzMz5eXl&#10;aWlpRkZG9vb2i4uLw8PD29vbmpqaV1dXSUlJwMDAXl5e4eHh09PT3t7ezMzMrKysyMjI8vLyubu/&#10;5ufo0dPV9vb3OkFKfoOJ3N3fq66y9/f3XWNqbnN6TFJbnaGljpKY+/z8xcfK7u/w6+ztampqAAAA&#10;knqJ8QAAAEt0Uk5T////////////////////////////////////////////////////////////&#10;//////////////////////////////////////8AyxnwrAAAAAlwSFlzAAAYmwAAGJsBSXWDlAAA&#10;gVJJREFUeF7tXQtv2zi3pFHACFJYMr6sWu3WFUEQAoRKTg0pgNJN7qJtmiz6///QnTmkH0nsxLbs&#10;xPFy2iR6UqLN4Zxz+FIBAQEBAQEBAQEBAQEBAQEBAQEBAQEBAQEBAQEBAQEBAQEBAQEBAQEBAQEB&#10;AQEBAQEBAQEBAQEBAQEBAQEBAQEBAQEBAQEBAQEBAQEBAQEBAQEBAQEBAQEBAQEBAQEBAQEBAQEB&#10;AQEBAQEBAQEBAQEBAQEBAQEBAQEBAQEBAQEBAQEBAQEB6yKrqqrIstrvKlVnmd/CyYVtosbVZeN3&#10;eKWHP+BQZrMrmmy+zcsXTxi/uQAkX7SLxxdvWXjH+Ss2ePvyXlJl1vqtpZi/M8AE/aYAu6XfJOZv&#10;WyLX7iF48QXIIaSpq3whowEB3VEPpoh80coGA7chm4M5ZVXhLhwMUldKedojmtNBY9dvqgrX+k3Z&#10;qfymGg4Gud+cIXdJDYalPyC3DP2mGgxmFcD0Fad3zM/I0/t+exkW3tnd5jcFix8H4N7WRH53yA8I&#10;b7QAfjgN8uIwf++AgK5AUYRiZlLGXfleYGaKg4XfFh5EZTvKcdTRBVc66WDZnUkGC+qUKSzHM2pj&#10;e8rMFtuzp3hYJJ81GW+ZpcXLpjsL/POviD9VVtd8/Iz/fPr8lR9j9s4EX41pTDH7OByktjFIscqa&#10;wuexEVGd3oQailUB3iLLcd28FgoI6AgURUedGkVPc8MXewDnQCG/o3DeC2MzGFj+nV8JDssRoBkM&#10;s1kRJc0kUQBHZ8yMBmX6QGKiwdBzGA/yW8Ugymf3PGZmOohkl3XG7NXw9JnMLsHCOzssJAvMPo4p&#10;QMzpe2FrajbPb8IN3oJgZp+qEwICNsFCUYRokSzlrOzmsDhnZR6m7EzK2qHmTfMrFwq8HRRmlmY1&#10;KGY8SQc3U5bhAlPeVxgU6+l7gAz+uuGg/TJLeIFC7sGoIKa3FFMvzz199qKPsfDODs8wEwaC3+K5&#10;KfPmN6UL9cBCHgICOmKxKFopZXOSsYgXUwINH9tqC/qDZByDhRfV1ImsBjA172TTDIaTKeOumdZg&#10;8M3tCWAS+i1c6v+Cen0UfU+HBT/OPXgq3Qu4//RlWKKZi9r9kJmXc82fv9fCTd8WiY2Ln3hyQMAm&#10;WCyKMAqxPSu7Ii84P+EO/i5qi2ChlP+abmqyG5xxe2DmnS+telCcT9n3gQX7HoGQ1GO5sby+nIrS&#10;wgv4B8NUfsCE+09fhiXMfEoz8RnM+TjH7Kabe8lVC9VLQEAnLBZFOJWLzExFLtzvR0WWmJfyZjjl&#10;yFDUxP1mUS1RimUTapb5guuc13sEQlKPGODN0qkaP2YmUhgM84UGnwdPXwbcWs/AA4+Y2fqTchqV&#10;lTtxH7Ob/rh3Hha/3woI6IhFxrFYzj0xlHuSxQdUWKL5VxlXankKV2Yl/hWM4bqznjPam77QTBTu&#10;99hqcWTKTB8JGg5uZJfw992DCKBXTmCBQrNXZIQJ7Cw8qx88fRlw6xw8wMgqM4F/qAfwEcyBs9Xy&#10;pGbvcl8lp+8VENAZi8z8IiI1Jcm0UDrNAk9n3CNYIP0mMeWGJx3kTpxIMrMWbzCCjnlm4qQkJd6m&#10;xzJmDp2HOdXWR36moGFrxdSqjWcPmMeAXEXid+TWagYekNd3wD4+jsiflNO+dniI2bvcZ+ayXAQE&#10;bIVFZroq3xcvFO/vIiWubWJKp6nosEDiSmnVGwx+yClJLcctPCRcITPBMKN6TNTHZrVI7c2Zc2sd&#10;ZsSfAzZvIYrsQ6ILmvmAAS3IyXN4OvWPT5+FbXCM8HtLyDMYpN89E8G2xY+DWKGCs3dBXtyGIF/O&#10;44CAzbFYFGEb4rcvu4tmHwXxXmOdU79pKcdfr1GzXkIA9+lnIqXC3eA1058nZgGcezLnQBPZQ8q7&#10;qw0E0T0+CImpy2z0n8Jr+DrMnBEeeMjMWYV0H7ObkNyt2yKi+SsGBHTDQlE0LozjZWI4iEQQs2wo&#10;ChQt6oHj2ExQZo16FC0HV3ZFMw2s1ojEK+UunPKdUyGaPbkNwOP8Ft6pwivhxXxvHDyGrJ3TEXSR&#10;i6fsm9YpD5++DI9E8Flmziuklu8lmN0ErZ+3quDm1aGngICNMC+K7IbGTacqKHJTEXOdBe4VuxnH&#10;3C7Kr6gftGvKllycSGEmONVKEo7Pdt4Ked91nDIEL4J7510UvPMKHvs3wmNIh1mHBKUS3vHo6csw&#10;e+cpnmYmrYDpAeRy+ubzF0d9MasgqnknoYCAjpgVxRZlTOTBld2FoCRKJGNA0KWp8QmS3GMm7Uiy&#10;ZtZdbpquYyZ4KVQSZuLElPL3CATj1VHEWCngC2LknoMbIyn45oNjA0jjSQUhxBs+evoybMpM9s5z&#10;rTYNtmQDmN+EG6SnO67EB7iYVEBAF6BkFTAuLZ0xRzwpu2DjvJRFUuRv2ZO9KjNdsY83jy+UcpE5&#10;pDUjHY4gOfEzWZCFSsLMxSjJgjCLZEd5qRlqxUEI4Jwirs5AfTDMs5ItJc7CBBVS/bkpeOTB09NZ&#10;LfIAeGexd2lQl8ziI2bq+Wm+NN5xEOmM7zVXxIWbUCvg/NnN7FMJCNgFUBQ9ph23xRO7F3Ocmoks&#10;hAKvIgs+G8pveY90VLSpZk61UWzgRccM9J1GdcF8EkxSJ8HSRXvUJzx9/tDTYjY+SxptQFx3mMCl&#10;MxrdwywPAhx4xMwFyCcCDXdIF6uK+U31NFTlP5WAgJ2ACgHMS50MS24zdg+YIjtzp02TVVXRTK+d&#10;D2DmDSWSWiybWWlU49Kt3djmOmuUuTdk+uTszG8RdVtWle+bfu+y2U1QzGrhoarfcszymQzIvPf0&#10;26Ujs4F7I6eZ0mLWAX/CwSdRt8XsvRzu33SZFXiLehbNCggICAgICAgICAgICAgICAgICAgICAgI&#10;CAgICAgICAgICAgICAgICAgICAgICAgICAgICAgICAgICAgICAgICAgICAgICAgICAgICAgICAgI&#10;CAgICAgICAgICAgICAgICAgICAgICAgICAgICAgICAgICAgICAg4ONRNVpY7/z9b9TkgIGBjNFpW&#10;8P/wYff/B4NEL65OHhAQsB6anJzcH8j5PJAzIGAjlMMBtY3486+d40+XMtiZlv6B+4ap9wLjk38x&#10;HEs+ArZCmTpWRuX//JGd43+l0HMwGO6dm+Yit1To/cDm2Qs5zceSj4BtUacil8l5zx/YFy4SIWey&#10;zxJRF+Ir7xdpeekftzccSz4CtkchevnXxO/uFZO/SM1B4Xd3jrryZW7viPYqOMeSj4DtYUTH/nwR&#10;XhITGrWDxO/tFrPyXGX7cqRMXc4esjdf7VjyEdABJgVR0tbvvQhaPnK4+6raaCloQ713FfhWDOVR&#10;ei9l+ljyEdAFzRCm7J/79i8fwESsDXYda2qllA0zv7tnZO5pe6jSjiUfAV3wPzZh/uF3XhAFnc3d&#10;tm2evWR5JlyZ3nmguTySfAR0wWQI8dpbNOYp/IEaId2hDdXLWbyKl7XKxOrM/c5ucCz5COiEHh2+&#10;c7/zwvgfVPPDzgqgiVC2Xt4kgy8wGNgd0uhY8hHQDQmE61UUk6Bq/um3O4MN8sNXKFmGRTryOzvA&#10;seQjoBNKyNYr+JhT0NfcUb3A+P8rlSuK3M4efSz5COiEejDYnWhtAzak7qQZlX7Sq5UqytyO6rdj&#10;yUdAN4AYu4zBbAG4uanf7IIWZWoX6WwJFumdeIbHko+Abijh573yF3EB0ezePGBQooa3fucVID7a&#10;Dqq40yPJR0BHQLD200VuA7Cjnt/cHnTOXnXYJ9yCXRihx5KPgG6gZL5w15/HmOAluopmg/L0gu3y&#10;y8DOAZ17NB1LPgI6ApL5l998Rfz14cPQb26L9FWdM4d4B+9wLPkI6IYGavViw0tWA6LZsZZm2OTV&#10;pzCh3nV8iWPJR0BHfFxrINZ5OetOeVGu11loMPAb6yH5MPjoN7fDcDCI/eYrAoLXsYMA8nEActU9&#10;HwEdsV5gthoMvLD2BoPKbU1xvpypGzKz/fBhsxsegFJzAEN/GTzpJDbHko+AjmCv1TXiP2Cmb3wu&#10;HjEzebDvsSEz+3iRLkUBb2j9ZheY6pneSOOffmMFoo5hTeSjW1i05Jyh5YOBlnrjgZdd8xHQEX+s&#10;1/2nGiQ+QJMMPTMn5xNSulcPogm/9l59PqvrueWZiaPrRX6TTqPQ2JbptX9uDUJ/Nh3TVD+sdx7i&#10;uQqHmuc3t8FCPh6h1POJerOF7fvQHP2uH3QdSe2m0/x0zEdAV4AP63RZrQbtQIzW/w0KKbtGZo0C&#10;qTP/V0YTuu6vDc818sX+j43WPP08yk7NqgxZ+E1s+WKZb9780JmZfHyHfhsL+XgEbdPZCK0otiuy&#10;pi0ef9Le76nQtptqZsd8BHQF3Mx1vJpqoNy4vRyUQ9mFtxk1YGCleq1o5jmM3AaWGDTqgpskp3gr&#10;afPY/l0K2tV+cwvo+UMGw8Ev2TDYenlm4kPQfnMLLOTjEbS10wFaDTZX8EaYuQN0y0dAR0zWczPJ&#10;zFyKJCxFFp3MOSEW6uTKciJOYjOAzZvKJvhIHouIrtfXC6+yfegDNcGUhIPKuv5ELfSd1myTp4O0&#10;YNrVoM7SgXWCoqHni8Jj9GCYS72jTD4cDKOFl27Zl1SqJuSl8jPlcjNFsgUKcT5LCEZEh9jqQj4e&#10;Qdsi9ieL5Iefsqm+W5i7q216SscjZMB/kqZ2G37f1Fnrrjb402ueUtJu+QjoCLZm+s0nAWY2NG4u&#10;UNRZdlHEeVijGDlmeilhCNfx8I5Hhi6oY9eyi/Aq27dogji+MOL9SredDk6kmMMzLodSzKpBNIij&#10;wQBl9xZ3VODBzBFlSfwOlUVuKPXfcdnMk0M1Y/HDdgT8HkTgLc4hgcHgEnZ8Sm5Os8iopt/cAgv5&#10;eAQd19ZFZYyNWpFGU9nETg3bLEpiW+oEJ5yfad7hnGV6qYhtFsc2iWX2Sp3elSmEd/WkCd3yEdAR&#10;2ZrOHZiphpYRO5Z8aXRzKB0za4olkA5q475Q+eO/Wyddz+HPDx/WuWwpFosR3kfssMkgr8lMLcId&#10;kWcgEIplzSguVB+bcOumRVMsX7jPUu+QABk3BbDdSdKIV8CMx305BRQkZSGXJ9fzSCZehYe3wpN0&#10;0LH5RY2GNiZlm6B6UREo2hTW8oOrrNVNZWNqpiYf68hWTRnZC9SNMfZbi6tLa5mGtjyJO1fXmV3y&#10;EdAV5YcPa037QmbqgemxsMrPIKoEXjOnBbMaGBQubt1npqvUn8Zfgw8oQ9sBgjfr3If3sXyuHjTC&#10;TCXcywY/+HokG4g20/FoqnX+tSW+5V97xtrM2XViwjtxlKun81jLVYsUX8tEWIrFfDwCmFkLB9XY&#10;mgtKY2bF5G7SMV7J6WKbxDihuR2JloKPyC33rdPW3N7wAnuC7cyu9iW75COgKy4+DNbqNEtmng6K&#10;ltrBsisK5OCZOS3MNX7cYSm7UutWa2nmXx00EyWanBNgSyzv4RAvwRRNpqvvXgylrC28Wj59NV+3&#10;tLgMr54RMADkFFKX8usrGznoNt2H0N6gipoLDDZ3ko9H0PFERawjjK1US2nMSU8gsg0YKHcaK5pJ&#10;jbTOT2wmTjONjx+1NiYzpcNU7a9Zhi75COiKYs3u7GQmnJWIFTrLTu7jdviqp34mC+ZC2S256RVp&#10;OCu1TwGauStmKtCsRbkSzeS0rVFledi7x+4t5eJsKuelS4C5ATM9/GvTnSYW7uM5n2eU4OEDZvo0&#10;Nwc+tVk+HkGDf6X9hm8NNuiI0gi3sh3hX4UDRey+kpgGKuRV1fG860UMUmYUT0COayt6bxaueYgu&#10;+Qjoik00k8WfXz7LDvxKfGtmSBNOymoxSBvO9Y9zP7jJuUvpxuEyg3NM4znsUDPxOqg8GDfGWw7F&#10;QBQztXIq5xgmTJpppnGaSedyagDMkLmwrDcDRHjmSbSuAN9j5r40s1W35F8U951mWhsnMf5TJ7WP&#10;A+VTzWwXLFVq5nTf2NSoXy60Cx2VY8vQJR8BXQE/c31m+lIpZQeV+zB15hwnrZFZGLEvtha+0sEg&#10;l+KN36DoegskdPEzF9tMudUMxCnEH+o439pbs1J6+Wpezh/6mZqXzVnm0E5ZK34m8yxXR3LZWGgL&#10;fu6CmU+2/UrUtYrhUYJiBXdim5lLM8E/tpY4r9dpJjSyTeStBdTMUez2J2SjC+3e09WHCMx8Tayr&#10;maWUl0Kko5Lvqymqyi+7CJcMv1v9vZqWcp1nqpJb2hyXico8i11qJtsFwaCMZUuUHsxBuVxgZjYY&#10;90ldJ4GAxGa/SKtJJWQzTikJFwuRu/Eg3CEEdrZxwcYUrgzknE4e3pdmMsraxG3J4I00W0bx/EmZ&#10;s2Z7Mz8THqecYO9Iambt98XPdKHd2TXLEJj5mrjYzdRYO0E62H4y6kX/TLbEzcVvcAm6XQ0H8DYL&#10;qPmMmQw96oftmZVvz4QBrHPfGEtAylK2Z2KTRgD7KICUjpmQz2E1iEra8AKUaHnKNnjaz6RraWwV&#10;Uftkp3BRH9XiRc6dYQoVxAmdoPpwTZlCSGpmj7+AMsZNEtqVq/lnKbrkI6Ar2AfIb746uvQBAq1m&#10;ppuUbSMusWimKYYD+1m1VQVm3sgVkuff4Ne9tc+gfrlxd3PpgmpGTOoM+CcSCpGNBkMxHH08qcW+&#10;7qvqu7MmYeR20sy5CfoQWnTOt166rj421hNwTUhp7bjuleJz4iwOZza5QVaoq5b7ZRxlalIkFhlr&#10;qb+SAP8sRZd8BHRF7zBmNCDqNbsjLcVTHcFfGniVrWuYJ/MhMskus5Q+cTrhOybxVZxE7GGZgZSx&#10;zfNpbJbBIB4ha0UuTS4RI4nKjmKpo57SzC75COiM9MP2YZfdou0yfR5MypnD+NroUqKfzEfmBn5p&#10;0Wa/c3qjo+Lc3dLoSGf9licyNx6zxUl3z2w/lw7E6kSf8Y/RLl67DIGZr4qPgw/dJvnYGfAmHcZn&#10;ohhJEXx9dBvYeCz5COiKrpN87A6QzA7qDadode3/ovij0+QKx5KPgK44hXd3EJX0OV5kvckPloLR&#10;U7/5yliM926OY8lHQGd0nrNuR/jYbab4g3E0TTd79FjyEdAZ7WC9sdN7BoPEiy0YG2N4IFW8b/bc&#10;GseSj4Cu4Jx1B7Am2x94jU4VhPQRPACAWdd+cyscSz4COgOc6L7YT2cMBh0Xvab1dQBdVsqu1uix&#10;5COgOw5BNDtLpnQme/1ZxfuQmtXd69bCQeSj1z0fAZ3xBzzNV+4HVHeWTCc2r97gQFu0I62OJR8B&#10;ndF7/QU0ow8f0s5hqOL1S9NOWHUA+egfQu0QwEGanRWrE6DaO1pyenV38BcB5770m9vjWPIR0B1/&#10;wsvbegBWd7CTwS5Em1GLV63pqXY7qOJePR+0ZV+1qg7wMLBnX8+A4nrTu+n3wqq+U6NoN2R4/E7E&#10;7ljyEdAZNezZ4StFgVgtdJgCehFmiDL1ah1XOIJrN1HVY8lHQHfQ1XywfNQLYTKEZO5qIBr7tr1W&#10;oRI67WjY1LHkI6A7ClCzW/e47XBOxdxdcyrr+9cxBDloanc6dyz5COgOxkd3ECDdEOXgQ/eWzEUw&#10;ePEa4RN57g4zciz5COgOGrQfOLHTCyLhM3dbDqTO57R4L4qKT91pvXYs+QjoDq4L9uEFBzr0IJjA&#10;boI/czT0k9wyei8EU8ojd+ybvXw+euWHPeQjoDt6f5KaycXLDAq7EMHch0inKF/3Z8XbK2QV38Ee&#10;4mfHko+A7pA40CAt9s5NzjTJZz0vCeUWJUVsskHavEAVY1opz893/+6SjxewaXs+H+/8/kpsk4+A&#10;7uj9Jdz8kJR7tGnqLBmI5fzX89+yW8pyU7gFHAYD/dSiyt1hWgmYgJeX/shKHHQ+erN8PPuY7fIR&#10;sANMhJugzSD5WJZtvVNkZZY7VgJ/rdO1od0yIFE7CYDiVEV51vjn7wxNWRZcsVoQr1GLbZuPL0eS&#10;j4AdYFKwjdHBf2e7AuXYIf1jzS5H+bbN3k3kH7pnROs1/v3n8xGwCzR/SHhmX0jc9MTrYbi9/XTj&#10;jcH9oVpfQEI+AnYCU198/OuvHRM0+euvjxf/28xnqjtNWQUDuqr2oDpRVZXZRj2NDzgfG4lgt3wE&#10;HBFgP+01/vFSCPkIODIMj2Sy8JCPgONCcyTxwJCPgCMD7KdXnkJsNziWuGYR4rMBDscSDzyWfKSH&#10;svhKwCvjWOKBx5IPE0aKBTiEuOZh4VewZwMcQlzzsBAHezZAEOKahwXY5b/8ZsB/GyE+e1gogz0b&#10;4BDis4eFEJ8NcAjx2cNCiM8GeORHMj/xseQjxGcDPIZHsqTjseQjxGcDHJpXXe1jdziWfIT4bIBH&#10;PvhwJPbsceQjC7O5BzgEe/awEA2Gfivgvw3YT8fSTn8U+TCDQe43A/7byI+kkj6WfAR7NsAj9Dc4&#10;LESDD34r4L+NEJ89LAR7NsDj95HENY8lH8Ge3T2M4f/luH/iqT3i3pGVaa6G2aQvSYjPHhZCfLY7&#10;Pmr+m3Xa1B+VXhUh1PdMlPt77Ue/McM8GdNbcvpZtJv0JQnx2cPCfuxZc1HuD1wTxD/nMJBet6N2&#10;NLM9PmqlV/k6+t5yx/f3sieWQo42F0xgtNFo4mowfJl1BPeMY8nHHuzZOvETVe8Rwygvm62K6+5h&#10;R34j01zqC3zTFxCsQtYyMFk2XdUuKw252CsLX7NwrymK1p1vyczsD/k2RkW/aVQzwYE2q1WblJMa&#10;J07bkgvW+qSBi7qWG+pSZ/g0srrEXfMUE575uO6CV8PB2G+9bRxLPnYen5VFfV8IVXEA9Iy9Qn60&#10;hQYXyMxWXSR5mTTK2FwnzrqyUVZFWtWpLVI3zgfqWqdRFjlD+IJ7VRZB6GxUVokkM0rKKDFlenM6&#10;wulonNszVSa6TBy506oqkZhJcQOInUR5s5iilfSrNUcVoZI+irjmseTDDHdrzzaOMvvDQ+Kn115A&#10;Xgvxp9NJfWr6LdgClpKZI9V+BkcLVViw07HI4k+qVQGelM4BxJUnKEMZ6AxAM0t8E8aaCU9brT62&#10;Ks37cDKNPVVgZoHTWaFa5Df/Q+6xOHIRK4NUatwUI+0vCym6M2u7m9WRxDWPJR87XrqP6yvtewir&#10;qdssX1wnpqIt91qIbZzEoKQptE6mzFSftIZCmtTmJ3JVQ37kWkWV1rmV16U122pdOXcQmilLR6VN&#10;ywPpNTWztHFpVB0bMnPsPte+S5qwOGJwsnFpxqyj5imOQNDz2d4aCPHZwwJcZr+1C4AnL2VL1I2e&#10;09Pud/3gJwA2CvKvp3U88szM0trQwFR3NhVCNeQHmalbQGQUVzZJawrHHGimMNOeCzPBPRLcaJsa&#10;A+MVzKwcM4uonkjSuBY3kJlpeXmRXqoUH8FiitDM+MyUazPzWNZXPZp1YnfZpYnG7ItSpC6na/sO&#10;8tcxa72f2SYQt/TCMdPYC8heruoJaj75dA1pAxO1AKd6zr7FldS+3Nme0MwSeyAaDVMD0um2j6Qb&#10;207imsTNaM1qk+IgkiYgrIzzaEhEaSeKUryQ4ihWFmeKWPbWwTZxzdMlX/fqltSN2lgfYd279xef&#10;7fb+m2KXLnMJx89vvhya3HMzfQ2rFjpJ9JKvZfU7rsE3OIhRlFXXcVbEhabJCfAIaFOnOkuiPo+Q&#10;w0lW/XI0A/UucS4Cl6KozCvYxRd93BRBE6O4BXGNzX+nmST0KxZRsJHO4FziRxf2SsWoB5jijU8x&#10;UTe2yItk/UaX+3FN0xR/tKd+ZxWWNd6adFUBXn1mHax99718GJ3rrN5Nydiojbg7dugyg+WvYuPP&#10;yKlftFIjtJfqE32uem19k6msgdMJPrbn9PqmtV5bqJalONOZq9BL7JVFXzVStpsz/Mpce0jb9iNY&#10;xI06LTWP1PqMF/UzPssU2GwlVdueytOzAr5mazS+xduFFDXu4Jn166t7lbSxVpdjmAJPAqezabvR&#10;DCvvqZ2LvSXWvvtePuq0bXW6XZvwQ6zTRpzBXtoVducy37wSM4HWm7XVi3Nz1yjO+kUqsvoMvFzv&#10;EIuVdFRxM4cxXmclq4QMGzz0JWPDLRmJo03dVNBN03wST/+0xSXmPTaNNGk1tZq1PJuz2jBEzWZX&#10;Qe/C1Kg6AN6lJtkEf1qnb+4ibMtfc1E2fdQV6363i/kwwiabQv17F3zJuunTFMjkvRrJS2bg+9cX&#10;hTz6op0qrJH3qhtc5Y7Ad8dB11jXzi5TDXPRw+fDipAfx4V8Uq27q2kUUjdfzkoaICb7sn4J3Z3L&#10;/FqaKZgUjpvR+jk/SDQp1MpvP4lp8Glz+CaoR8jxz19Sp54/kKqowKMmVusIn22WVjpBSauiSrxh&#10;FEWY3mlBh7qxFS45hVP9zpZRNIHJ/mdhXYtqg/sqnKnSd9GfcqS2eKRFuU9tbkcwv1EZtElhkVCU&#10;FBEU0ua5TktlIltEhQSp72PsXvsRFvKBp/B3i+dkCV4Pf6q8SLOqSAqwNiosLN8kiprTdFyw8RlO&#10;R+I+/ja1lW1xW15UPhqAtCzeBec/JTpxz2iQLHyW2hbI3y0/jgnSMz5XJor0V3x8ozTPkXuDPM8+&#10;2RlW5QM52dGUgPAzX4+ZsOUK19wptf3bRW/N12+3nl+9+qv6eu8HJVmKc15NK2kJEQsaWOblGF4e&#10;KoLqTGzl/A/Vgj+ZRJAZRIbprVDg8kL1ihtqG+UtB3GRinfOpD3WGhNDnRhVhnwkSBm3wOOmNrds&#10;9mE3jMycSjTrs4Swbio1gfg06RI/E+/7XD7wFPkDZrMLBkh1B4IwYoYcSMgcrxrj3Wqczaz6DC7W&#10;ziDN8V7VV1yPekiapCTezXastG/g4BvXIMB2aI23Y0UJKqKeMgwuMNiXW3nEF1g3dGWqUhUwq+8e&#10;SceDfMiuZONrtSNCvapmCjLHTWckBWyMajB0hjQ793mct2wVNWQLSdRmbFDlFuCZ2WtLjSJN8sKk&#10;jSF9+FtWcpUTLRXhXGMv2/RaayejdXopnE/faaiN6yGhLa87u+Jmoahh0sswK3JrNvFSZ/mA0sqf&#10;qjRxLs9pUUSZ6CgV9qgog8eOv41kU0HqHHNMwusTV0eldzw0Qlr1iO+iqhjyK/Bt1KLoOSN3yDFS&#10;sDhcWSP9R0ha97E1Nr3ZpGzuyp59Zc0UOG4Od+iH/6cwa0SbdjtUl2n5+Rc0AWJH4WvTrIGa3Gdm&#10;btsTFD+YjICJJ3TISDVe5Rw9YW2dmsyO2hE7MvE6lFEol9U40vblHnVSJZZ0lVqA70Cdioo2i52X&#10;ui5m+TCOmWkNiXbPwTvxWWCcZAJKlsD6qOOikabgNoolb5BFvmpP3ovtYO42q0ctP4qTyFohf4wD&#10;bXtpaBrw44Bmso0skVw58kMzs5R2P7YL6ztsrgdUMZsweRVeXzMJ1A/A4YaC6pWtbZu+8mSW0hYD&#10;OJfjYhrXzHMkDh9TUeBgltUJ6KTLPtkC6+8CXzTs3I8QiQwSxK5KGe1XddZAPYR0unSa6agBCUTJ&#10;NhMKn3vZmknhihy2X9+IIPXZjd82NeWzasWTHiUwAfGlxk6V1sUsH+7xjGRdoQrp99lrQzpIQTdb&#10;1gBQbiZM5zFHLYDNPL3lPez60e/JezlV5SbfJUuMwYuW9jMPknt4fckYmXnmqhyY6TAfxBJARk1y&#10;Tg7zGzZXG3FkN/0NDkEzAcNOgoMBGyIOEa7+XQbnfz2BB9SdR2f15gM4V2Aa16yjuCzipFY/0hb2&#10;pzZx1ZbgUhQ1VR5nvUQXqfiZRVrU9mtbvUvrNj7L7YWBBEVVU0JBRTMdMzNbllF8iTPnvpu/SaLR&#10;TfoZFClH0Vg08zSumgrlOqlOdHoq+cPhmzQrdZxfUqrWxjQf8I/bEi8NCkVtln4VZopmgoaQa1Q6&#10;4hX/RjZzm2dp0bJVGSijdhR/FcvXf9LYzJKyzK2t4/y8SqRirGFTRLYHS0GxosLHIeZFmyJXVvVi&#10;nVXJhYqj8zxPzvP4oqB7vT7qnfR3PQzNBIy0oWxi/RwEnDezGr6QL4HYZbvBrBGt0dIj+bTITyEM&#10;k1h9woaiKUudvC0reEwM/eDZGQSu1if4yc+VtKy2cOxQIEBB41+tqdpTnhlVGvoB1HGdiWVTF1XZ&#10;YwMsNnXMNtrbTDojchOHe2XVqFbXvHt9+HwYrbUfedd8/Y3amk3HfBZ/TAkvE89BwsZlU2V5NI1S&#10;NHp803fvJQ3HsunexTSorOSYJFL0Xa7dxyGbaoJc0dwt3xtUaCeMjuFjKyt3dH3sZEntA9FMQkza&#10;4UxTXgJNPUJxaj66LzGT1izs4XsY1RMZSWlGN/jDmGpd8uuvG3XjGgf5/V6IzVSXN95GHZn6Ux/F&#10;lne2xadG9ct41EM5/YRbTy/qT4YpXehPSIHM7Lu0zM2o3ey7v48VQYfVtcK2EJXZHw6j/6y5aFQR&#10;d/k+UMU4T70LDkYzASP93fPu1c3a+B1VWd9azUGWn+IiiozbMyqNqpJhdlvpuGQspIxhnmVqNK7O&#10;xu5jN+m7rELdWsS4RrgtMUtbwGg06izOy7jp6ZiBkkinN+oiiaUTrY6LIu2RmW0aMfX+VzyL1fzW&#10;qJYOcoBm7hgb+Y1bYHk+Xhh9fKH4Vrqg2UEVc0CaCYhsMkz2QtBw1U8ioxq4GfEJzJuaZa+Gu8WR&#10;lJmVlq+soDKyaSAbqxas9RFHtg8yJMIQJoMRAEMv7HNgR2r0WUIKdI8YWfjN1r8T6WvAMKd9T2Zy&#10;7KdO4QtlXXteLw06sH/9btH3sy/sDbscrLE9ms7RuR0sqX1ImgnUbEAZ7rxErQItyiKCWxNntasQ&#10;StkrJbJT256E68gnE8NhO7HQTOw65ZDoetrWlo1oTp5o2/KHfW9LGZXJkGLK5rOkN40Y9gsIK6RT&#10;q8S1q/XiBJ5QJ+BrfLEPbZ84lnzsoIo5LM0EJEjbybTbAGwXKCJprvOGGvzCUQtVIzMvUxdIZ5yP&#10;0Uv2JGGjt3IRR9IaTKvZ6DZy5YmNCowJ6pEqbW3GMFhBR7antReu9Q9nP0YTDjrD7a5dDQk3ke0Y&#10;qd3hIIdXxbHko3t89sA0E8Abwdncs9XkwSb3hoT50ldRA2u2ZVtaHwJGvw/mKpvPMoibs2YvKtFA&#10;5YZzXHhrNobd6rtKszWPP3rE4B4bEXk9W/9grYpmJu15cgIPMBNrFg/pf2FUie1y3RDmNzgsdI7P&#10;HpxmKvWNFu3LuBucNE/ZcRulE1XEZZSCoOO2SmuOpPQRIDZmQenKuCwhpE74RDNNUpUVzuBGHX/i&#10;EdFLr5lRdFYV8Zmxtr5LijLxrWwQyzgq8zwegZlNjId8VRf809VMaAeDo+hEhXy8aHh+b+ganz08&#10;zUSRJzU7jdhdF5nM+fNZl2wMMIW0mpzIXtzWrvFrxKY8jetO5bRrKnO14W05klazuiggkAT3+HPW&#10;4HLYw+053M0TZUo6nu7WE3WCq007ys4gmGcy9vO8mA4B7YB5v9O3DeTjZQymPaNrfPYANRPgDLg7&#10;GkyzJWiMvjEcz/yzx2HPglpd1OUQNRPQpOZLqOYq0Ft8Y5j1O33jQJE8Dns27TSRz2FqpqfmK6rm&#10;9iMpXw/HE599XXtpVzCDgQvtb4UD1UylON3Bq6rmG0SIzx4WfnWxZw9VM19fNd8gDqPfaXccSz5U&#10;PFhreqilOFjNdKr5gj31jgFHFJ/1W28bXfobHK5mOtU8hG6UbwjHE589ji++Q3z2gDVT+lGE5e83&#10;Ar7OY4nPHkU+OsRnD1kzleKwsK6dY/5bCP1nDwvbx2cPWjNp1RxL5flSCPHZw8LW8dnD1kzpqBcC&#10;tJvgPxSf/cIJKQSGk6o8xv2jGy1wNZ2VvjviQbpVb8MD10xGt0KAdiMcUXz2mXxUrmczUNvTaWfm&#10;RdwvOG6pxTXBlf13A9izW8VnD1wz5QWDq7kRjiWu+Vw+Ti2HGBgOwDNJfSoLssqegzEywd589tC6&#10;L/+5a0RMsenI2vecrZ3GSoqzy7DlLt8WEL9tBPjQNZN157G0O78QOsQ1zcoPuu70FZhthtI8lw9Z&#10;TMbaJG44PxH22j52OKUEYD7GEVdGaaKEq4ATKSeGyVMuovM1STnXUzlOfn5R5lNqOVFtYy0njilS&#10;i0t0q+q/ZPL3rMps2okj0VatswevmRIFCq7mJlgV10xtGqeLC/E3D+276XSWj9FtHcqN5mqf4bn4&#10;bGxUmzSqqDjFuoFB24CKMlk8sgZLtuSAd07t5KxJcJarruSF0lHPFNwzSn9Vn6NW5dbcJpkq4qbF&#10;q0YpR9hyzgr9Do8ASTs5VLBnt2j7O3zNFFez+ySB/yWsiGvaG2PqyK2XIKjW19b5ckbbYMuS/Ux8&#10;lvPD9Ca15iL6fjr4uuaKSQCXA59wovWTy0nueAGGcT5rnCljmTSXjG0TVeSmPre1zG3hZ3cCJSGw&#10;+KAauzjh+7bYyp59A5oprmawZzfAirimjDk11UcUOJ1++p/SNuU0yimnBzOlhvxwpY+6SDlfbgr1&#10;+MMpnSnTkSwpgDPO42pTozmHei+roravso+FVSbSjH4iabn9S5tqXFxEqZ7NNrgpnonPcmqJqOLs&#10;aJfxBK4mCIQ9zhwBZoFgvaQ955pF3AbikVt1BXtZFI+N7IHTkeUlzbmzCvzFOjP2EqcTt+DL6kn6&#10;1wLs2Y3N+Tegma7DwVZf7X8V1dKSQC9KZVCKOr2ZUGkooun3CRf+yKsmt00NgqU3pkyMslFby6zr&#10;KKXVtzbC5WlVV674ZrZqShqSSZklJYQnh234R52nTBq3gwZR+yXKVJYUlzAft125+un4LFTyN169&#10;4KuZS+y51VTkHKVPNHNebkBEcvFCqFfCR/WayZlLARPf4hZ1wz3xM+M7nI79/DL86LbHNvbsW9BM&#10;ZuwNvOUhYWn/Wa5Cl8eRURk/zLhRyQifLcohii8nd2mNiWm/KXX1XsUFi6/cR0bDSMx+42pnC7c0&#10;HfNS7tJj7PZx5ifZx0l4WY65EgjYwRDnhV+VbBs8GZ+NJ6qKTBPFpYkvTaxN7vZ47jw+NzlUstK9&#10;aQWD3HKOJmim1bhOqyRqDCzdE3qn0URdFbgDXunIwB3l6i/5ZJJrcheP6jiWewt79k1oZrBnNwW+&#10;1se1PNfW4zrTzmJDeaUS3CSx9et9QTKs87NwASd1kEIJzuEclEPbOI7dCkvie2ltrEBd8LqzJL2G&#10;1vB2qCSpyIWC8pQXXG4bQVmajymg7E2EF4piCqaOW+yVissfAfQlkYdJEcd+2WTWF0gMb3USpYz+&#10;xIWOaXGPqjhGtk4/xlxJtx1beKHQTFPGtnALnnX0M4HN47NvQjNRbQ9ecVzQrEXsHpYffRIdJ2Lf&#10;BMvimqz4ZR1qYR8KKg5M0kadQHGcIwjNFD2FHIq8OMuQS0PAQi0rYy5drmU5Sl0om01OT0+n193Y&#10;1JmGXHl2gqvgxeIMlNdwdyt07z8ry/c9xC2NffDU28r+Eff/7BSb27NvQzPFnu0wc8MWMFyj34FL&#10;aT1GtvTok7h4wRDzkrimOEs3VBq8B4M9sFgL22NbgaoK1aTtKRxFSk46cfLiGDcuVH9sVQNHrHZr&#10;dI2QVA86wpl0s0yuayAvpa0byCcVjKnAo4sqdQsR45Etscf+s/J5vBQ2tmffiGai7tzFymcboJkH&#10;LWChtY8rPMb4nkN53wTv1ii4GZbENelWQtCQld9pzglui1if2Gh89y6F31XZCNqG3MY6xiULmtkm&#10;VcQ1K6/T3Dr3tU2KKqr6MCarKDkXq9dESc7mQlzEpCmq+IRK+/XnSXK1tZ+5NB+7wqxz3xaotsBm&#10;8dk3oplKvXAQqNZRC3Ep2OVL6zqvRqqHvWk3rSYz9KJMw+X3BOai/R//tFxrsc5UU+L2P3VjLkzW&#10;VyZjQt0aBTfE4/ism3VswlWDjJOLiXFbzMT5iVI9OcxXlYtPp3EPTpCLP7fTrqdwLE9dsW4aXDyR&#10;2xp31qeBT4pzz9efkfppr8MihIfZD7iq/qq+Pv/z7l1ezf5tVoDfimbK3CNbV7ybw+hxa3Siq7TP&#10;UMcYzCy454iIzQg2ronSPHFqavKoSj+pJql0UoCCuqhS6C6YaavKjGyl0zMfUXkp7HF+Ay+mL4Nj&#10;6Qe8ofq/Gc3EF/Sib8pmL64jZBv1UUvI8cLtEeweYrlus4GjJkcylB54nlzCqI3UiM0JuBau2GmK&#10;r4P+GBdF2b5Ae4NoI+R7G9q6fUbG/t02wf7y8bJY3sq8Cm9GM9XNy4om3cjeqNTwt0BLMrPflto1&#10;Gkj3EBzKI61/kKWyR8TnOJueitmaSPBT2hwS2nWxWw1sO1TLbKUVP7Ccvor9tLd5AXpbp8vXWvbO&#10;y36YD2J/+XhhbGTFvB3NfGHRpBsJX/M0lpUuSbyPUcsWMqBmJAeHqqodtc739MykVk6skSAs7sTl&#10;jHUaGsEmvX3J2CxxLPMCHEs+QLb11f/taKY6e9HwLJj5OZ6o0/jMM5PrUhvsEQw1VtqNa3A6fo5P&#10;sSlVDk09mffowuUSluQSf1zz7yXdM2CPcc0XxbHkY6PW2TekmRRNp0wvATiNp3E+GldJDVqWqe5x&#10;L3f9MH9GrY4qVdviPIokcmhiXdDzjMs2mvboalUelxM25ZVRO4rYv5SXviA282wOF4cZn90CG6j/&#10;G9JMCc++mGg2qKWzKlNGN1xPD+xs3R5P9stxzUX38Lf4Ipfjk6yyWyioH3CBA7j0VGsjs2A0mjfK&#10;4RdFmH/2sLCB+r8lzWSbpuucHLAmNvJsDhjHko8NrJi3pJmctP0Fe9EcBY4lrvnfi8++Kc3k7AZi&#10;TQasjRCfPSysrf5vSjM55OTFXbU3jhCfPTDkay4++aY0U929aMPJcSDEZw8Ma0azttTM5sdjgnBS&#10;pE2xLJ2nAGYeRyTgBRHis4eFNZfum2qmti7bht08n0e7ML/KFNdbRGeWpfMU8jCN3sbAVzxt2XnT&#10;OJZ8sBCvoUdTzdTWTahQrzevQrZkyiU/n+BGWJbOU2ggmsdh07wgYAdu9ikfKI4lH1D/NaiyoJky&#10;wsn4gd4yyXzPz0Xv/tTTeRsgczLdBLYWj2nX92w6C8et/zuFv5Rp1TPH51E6zwHMPI5AwEtieCSr&#10;kB5LPqAvzxfiuWbW9hp/azLTZNbaosaOzPBRpo0yRZRGMr13E9moaRNsZrGNUzqXt1mU5kaY2VSp&#10;lX4yrbXYmrLTXESpLENRp209ttH0xUbsuzZLZw3AEtjGL/5voz2SxqZjyQdL8bNe3FwzVcHxTIaz&#10;TFRW122UXqp34jpW8a2K0sa0EWzPxkZtU8XQukubG/NLpm+KK1wfQ6JbHKs1CW0jc3vC6ScEGrT8&#10;FqW1MjaqmtrpM0DNnKezBmjO+s2AtQE70G9tjVWzi51OK9+XwJb58KYf8dTr4pw//SCzW0zG9gzW&#10;iGbNNBOCF+FqamadUj0NPM7MfiNZC3UpxDm3jSrE/kzA0foCL9xPfyt1xZ7aEwtmakkMCdUy1n/2&#10;kaS/8MvYwl2FdD0PqZmSjmI6a4BTda3H4YAFbGIHGi0WTU/fiyByRq9l0C9qYD7MR13qcoF3K+BG&#10;1Qpc3pYDWfG5eTBh05JZoDpijfjsTDPBzDYulUlGED7xNWWeJqgf6ZnFd5eTywY25295aS38NJOm&#10;tbgxkSS4Fee1qc0PSGIVF5wixuHEZhMcR4pkJ/n/3p1wfuY0nXUQOhtsA3zNa9dndSr1eZvMP2dN&#10;F8dvP8Du9eQpPMhHAQ9LS61/Dw9rkfTOb7icrIJ2M1cDo/sRmi2mSXwOz8dn534mfuXxZALNHLmm&#10;jAhcyfHzE1+UhiuI/7IsGs8V0EwT4UDFeX45WRqut+o0tZwumIp6yVsK//QL+K04DntX/NhZnEk0&#10;c5bOWsALr6i9A54A7MB1+xvA4WDpr8T1/x8XX26qj43KlIQZslrVmVuRuc14jptteYr7MlX7dU/2&#10;h3v54DJ8qElkxoiSOtDUinpQ2rZuADmMK6ybaazfZEpfcA6x2XpoZpThjXtNyT8chMt7PhkOpO21&#10;TlrqsrfONImb4tn47KJm4jsZ0888oa/plLCJG8OJ8EtGagSc3pCX1yAzRd4pJY9xC9Sd4yS37/zW&#10;zIt0nLycruDC9sx8ls46YN9ZvxmwAda3Z2tbwq4x9gbfpY3KqFJNoptJzAmeIaiX0NQCVlVPJ3la&#10;sDh/SWVastNU6+q5lc+3mQdoETn++6Q4y4T8uVXqqy2iaAJj9M/CFv0ybk91lJYQi4KxEd8SaG1R&#10;jVvVpDb3RzgrJ6qhMs2rpMes4P8o1dUYhTzBvXgUZ2lbPuFwNzwbn72nmTBcNZjTk5Cs4Yzy2Mxi&#10;fNhO6ohMOBojv6nFiYZxHyorlJNbkgyvkBkUc1xG3M4sDjdfB5VZcJEYSculsxbAzBO/GbA+1o9r&#10;GktrsMyhFLLISdpwELiJVYmSgp8GNXURyZQrmTYoywUK8LcU9+FL9UV+JR7OA7TJP9xKYs7z4ZYw&#10;AWRhoRyKCKpepOoycQVa5mAC85yfeYo9g+JHnskiErgIm0UG8ceLX3hm5jdSjHswDjhLTAJLOPoo&#10;V9+Drym2R149HZ+9p5m0SKmXeXShTp0rWcSVnE+QwRMGV09iXcNciCfqnS1h51h8PGVc9i41VS+L&#10;i1vck0MMkUFVTen2O8J3W8UX+LColvRmBS1XjUEKLp21EL30bO1HgrXjmqBchdLcjLRbC6Eqybca&#10;nkh6q65QiJv3Gl8sZwsEUJY5l4qxNVT1eWZ2x0I+uAyJQGZEQwUhUxdyPTO8F15dXhEv6GZvynhR&#10;3PaTCtpupb+KrI4GtJnGiztmsoVCprZuCwiLTFmPo4+w5oSzD3++y6Rjvop50i2baaabCKOW1bTr&#10;PIlk9RV8C9aey98qjqwl20o6jPQz7+h4lhA7YzRcyEr0sozTyEbMTZzk06W5JcUYRsRULWcSTD/z&#10;HD6oLds4vnTHnoH2b3yw2DIm8nyIsSPWtWeNVW1eJ5wJSYpkXqgEVSp4V2UTFKbLtLwruMyJXM2y&#10;zC8Tbg+ZiSv3jXk+/Ctw6WnujSW+Ax9RpprHq8t5bDjvTHiKzbgYtSOZ7Xpaj8A4r3ECV+K/hUVG&#10;PzP62p7HE1kriWntHvDLnpKYqWY2niqfR+LDG+fjA5xzVWBKlxtkuDWnnOi7l9GTdnN+l7Df3ZUN&#10;4wLAaavvFgpbz98u6ffddOHTmyUdM03+GeynRTPXH3XGl+mOLb2Saf29N6ASXsuehTqq9HfBGXel&#10;xHPe3AxVKgpLRRGNkD/4L7RmYdiyOKOA4XRNZs68nv1hno+aUxWq6/j8VJQNLwMKjhJ5V7JJ5jis&#10;Mv9SXHKFn/IYst933zQbhsq2Sb6I7+aYSQugiGmvq5GtZTK28V6YyYw8Yc9ONfPtYD8hoES3bW6n&#10;HSCAv550Ap7CljWs2Xt/4DVXPqb20ZWBn9mzuuFAhTwuqUMmjiAoVdJqDU/GVq2NmNvGlucVG8Rw&#10;89RN2SeiwQf/WeV23Fq2nEfVeQlfk8wUzYwm8i3YqtH4Tp1mKpufV+BdFmWj6KscadIyT0Ymzs/z&#10;Km4cM3XalnECd7Usc2tvq+hcsy7aB+LBEwGzqWa+Ieylr4EoVobyRiEAP7FZ101Nr6oYka91VpOr&#10;NA74x+3JppgXDZxv/1YsE82onJ2XtU/YpCBxCHNBZa6zCZMuJWm36Anj9i71plE7ku/7WHOlOIP3&#10;r5kHvm8JyeEhzaNueb/LIp/IFiS0r85wvtYVZ8DmSTeD2X6xkA9TVlx7XqmLSL41bHMatEw3mXza&#10;eEX89i8FtvYyVC0nuuLFhNE5PvF2XKpTnWVn6gZ3tdXnHtIoq8+onAz+1vJJ7AFP9jd4e5qprvbR&#10;qV08jl5UoL61v1PYcbY8bSNbSUQd1a6J8OcLg9cVexFzTyiKKjaK4FfrvCp807z+qOokKv35yyQq&#10;UKubROvI/g/6kuRJhuQjSZpLAZqoYmL2QpUudf1npdkfa+d40E7/ZnEs+XjSnn2Dmplvsej9s0jK&#10;00kdJVCryqhf8EhAmRGbsCWiDucETIEuksCQC20N9wCTfgOZW2lak+CfaCYbFlxHRWlSgAdWM/Sc&#10;ly5kXyFpxhmYdCZXFAWTZliQ9hTS+R8D/jvH5isfHyaOJR8qXR2ffYOauZfKJE7imC1DslZJHjfK&#10;TpdSbjOdtBC5tOxB+cCXhot8wfGS+xqrIYYfJQpy6T5lWrNtq91oAAYgJHBJFxYctGM2x/sVTpA0&#10;XBi5AnVDW5ONrRVO+0WgZ/CNYN2x+0rtFbCmXX74QEZWxWffoGa2+1gZnuE7GcY9XaskNm6J6CJq&#10;pY2nvraeXyeMhRQxBZX3tLxeYg+XTjM/anWeZOeu74a6olEbN5dMu6yMLeTyC8YJmTSYyWAgr2kl&#10;eHieCLVr1gEL4IpDnf5JIxp+gj17UPi10p59g5q5l+CsBNbZG4trlfTBirSWNoMGBDTJGbs0kUXs&#10;qJnlHAVeRz/lxpSBGwjlBf6IEJJY8FenvSyKjzxhpFeiLkUge32R4wmNV/imJa7IJLTPRoAyF2Y+&#10;XKW5csHEzlgzPnvwOBp7dmV8di+aeb/RvGsT+sP7ORCsY5KPIcyUIXC2PKdTGdlz0sfE+WdG1MfR&#10;Z3Zc1FFbRpnKbVuwOzEQMTCfSRu3NOgJM6voROcS6IUGls24gqX7ruUIdB+yH1EerQTrTxpblPBC&#10;2W8sOi/5EGqmdILcPY7FDjx+e3YvmnlvgoJ63ekKVuHR/WDmCgtge7jAeoYPyZRRgeRPdCbLkLRV&#10;yRGLvaISf7CpeKUpK7YYCNqKrGS8XpoNsHmjaq1dwwJgiornLG1Z7DZ6DIf1hOfOXdK8Akkz3buK&#10;jz47Y1r7YebR2IFHY8+uysgmmskl6NbCvREn5t7eakh/jmV4dP8+mLlvSKfSg8Cx2IFHY8+uyMgG&#10;mtlPpQftGnDjNT3qe3srsdp8e3T/8A1WlzLs4SAQ7NkDw4qMzDSz1dFY+q18vOm3MpkW7imt5iHz&#10;sSm/ZrmttGl+i0mG383vmn0L68JGrhuGYPLxZ+O41LuJfvO4mTKr+dj0PkUX8HcXEzFG2zOjbqo4&#10;53wjbTW+mZfhRke1S42vcuIOquoNLglm2oOZjDPYsweG5RmZamadVm2RsONJXI0rnXCoc5HkbRGP&#10;aYpVcdSAG22vTdgXfWRP1SiJ4kr10uiitMk0vHSTWLhg5NJFErVlPDZzzbyweaSrJDKqjdmtfZRc&#10;qjYpoqyyBThoy1Z9Sa1GaozGEL+TqIw0rdkbvkpaubkvwcx17eqAJQjx2QPD0i9kqpklY/wt+SjE&#10;mHDwNBsRVJPcwBSjqSnT6nFApfvdgpfYir7hahmMScicISW5mHMoWA1WzTSztWxhKPEMN/uPS4TP&#10;GKfcw8lK2tcjPxOCkqn3Ct7vXkXmEHqbmnlICPbsgWFpRu75meckpZtcALQ7jcWvBDGgmdiQoZUy&#10;QaxMRXAxn5HMTwTkmEgK43cqA/Uii9v8yZE/mUEtJRG4XhcJE+FozxGZ6Z7t2+jViQymboTdIqNu&#10;VpOgmV2B6nhqlrxpHEs+lmZkqpmqiJJYJjRwE+HlscqsZZ+1OPbEeKSZ4g+WFSfv8uQzjq3Y/cY5&#10;uRJrE8dTonYNfNhd1Ewm0lpucTJaufQidetXtP6xvAEvYvFPju9DMwcBAYcGYaK1ubnMSAXRRzKz&#10;jXXLrmcjp5aLmnmG3yPhaB5HtTl3jAL5OHeQuk2vqXRyczvXzImcJNFcIvztEnFbZkrizPcZbWWw&#10;H3UYD0BqgBwPzAz4T4BMNDa6pQ8IKjhh4sCl2cw8opbu90hmwatE7hjGkcHGzZR87GzmbdrZbKUz&#10;zXSKaDgGShLJZ4k49QRHc3aNmc5JpHrOmsX9bmsKMHN5t4mA9QBDaUkw8O3hSPJRL/POpsys06in&#10;TMXh4TJ5z4RUiKq+6o/0uddMGcgkqjjhhLLiGKp43FO97wy4Cn5yQ2I2Mp/e+Ufe7JlZixf5Kz5x&#10;KU1ieJsuEfqdIxxXGSlrZkPI4wqJa95fyasgNSL4md0QIkCHheUL3U/9zHf2SsfwGXP4mdVY2wgG&#10;ZZbE5TgG105FM6GUulFJrHVVTEVOFclVGeeaVxGZTQsbUS9P4rgYJ3AgFzQzt2WVgG0qSr7qSs8S&#10;4e9eEmnTG6daW1FUokQasbTBtLF/FWIf1ux/CfZIWhuOJB/58gEaU2aaMsrP2d9TIjTTtbqyqLqB&#10;qBnXqxRnT9TkJhqpE91TjevZiUsydaqn3TyNjq57hRBnVFU34LdfJoOa2arSuZCnZdQuJCK/LySN&#10;b3nlnEkBUivc/f2RexUiaGYnBFv2oLBqypEpM+eYRnN2Duet7gBBM7sANuC+vuEXxbHkY7BiWbDH&#10;zJwanzvHfJ73jgia2QXH0nPmSPKxcumht6iZw2NpYH4NlEdiyz7IB5egc21tcI4e19tTZ2sF7p9+&#10;5mKQZnef4OrlTR6PNWn39cWZ1vuJXTEYDBg3CtgCRxqXNakGfMlttXo4qzjb9h5jpkH3Tz9rkD21&#10;1N+GWL3E7WPNPHyAmdPqMWBDHGlc1k/BpOqsMepCm3FpVDPVmLpVHIPX+kGMmULp4U6WtmShaXha&#10;7nSLTbc91Ws/Y6edyZSsvtz4KYNl0qdGyC83dcATy2i+QWaiutz9bCP/EeDrPopK7WE+/BRMkM5o&#10;rNqPpiovs7RIJVB4l2RVWt+mFecixTW2KG/T8jo1pb3gvPLvtYon33B1pUxURIVKT02iy9SYNMrd&#10;PGzaFglXGqusKNxHUF1ntlV5XizMcehnJ9wIqyMmb5CZ+1k+4T+BI7VlUSbidtRmpsdVbQ2XSjpV&#10;pqdy4VEB29MaruguDXI1TFcuIq25RBJXDYPxa42RO3k8w94Fz7fsBZ5LbzNeVXENQFm2EKdOE7lv&#10;rBeX4pZVBDf8t8qWXeZnHjxQmRyHRfbyONq4rEnb0aitVZTrZEJm1iAr1xIEctieqdHWWukxKguF&#10;gaKlJjOxg8vjun+V/8BF4kC6v5nmMpygH2+JY5vyLuO6j17wMNcz+sH5D7cGyLfa+Oukmf3J4oDP&#10;Sc1h+5MpsDfxSm+ai/re0NB6dDE30N19RL9pLybPGqpvUOYPBCgJR2HLPs6H9zPLHBw1oA00E8am&#10;mzSfE446zRRwhkPOxAbhS6mZ7M5tuUBv7TSzVbHhctu65dxNoC3gJvWGeymri+HUF/zFKaPaBzN2&#10;b4Kl/WVnWKuYX5z5jQeYLLaDTGLpds7RWhxPlsSn2OYJ8w7VlV1oJm1QBSVx7BNtUrdCp1J/xDwe&#10;+b2V2MvqCf8FHK0ti0OiZSDXXR7loAzcvzLPrlOW/DZqNVxHW2bscioyOUnbMjZwFm9tlEf0M5to&#10;pK9ylZZ5qWxtkqyMDJ1Xx8xcc55DuJe8WShqi9Y2dVJyIoBtET+5tO1azMyXrIZNmMV1TEsrxsPE&#10;TMzv2FyaCWoqMtNEtmrMSZG8m8pmxLW7TR5z3h8kPpapC3CnHUMvJ9FzHRKi0NFgOxxxf1njy0yT&#10;qbqdNNJClzWqkamjmqL3DX+4ahkgl96W3GlaY4raNNBJrv5aQ2e4oFvbV70yM6qHw0iLaIpL/HKH&#10;sHGKizhVVlMWn+X8Nvj1dCDT+5mto9gFNdB8kp3exQSbDd5yFFdciXZyoc/vT1fixqA49OO85TI6&#10;xHQYlwwusVzEF8g5vznR+iFdXFYUT4tR70hDJ7vJA7V+RjQHR9JW/tJAJbzyc9vMJKvNwsLa21tz&#10;W+KpfLwhwJZ9ciyj18xc5v+ok0JN8jh5Zz/BSUyKDKap7Z/SNr1QIy7vfl/P/BgUwXlyPp0NZMZM&#10;aqbxigiq+79mNmaMKOPaxJ+4lU1vfxohNLsdzGwV9dJ1cuHikB5+FbN1kbfzFbKd5/WCmOfjbSMd&#10;PP2he2aey3wDYAlYBYm7Sbj8N2cHKaF4p+Ijcq6D3n3yLGrmGM8pZK6C+5p54RVyATrOz6edePps&#10;Iarc9VFcNPdFeRna12bmXCTmwvEAK09sDd/8tR1cCjMbULs5Yar53Nt3m9ELftY8gzvP6jOY5+NN&#10;49lo3NTPlDlGuJwqJ82jCcpQMTY4hPpUutIKl7TnnsOCn2k4r52bUmvOTKbAdcUfooAKyxIFsNRZ&#10;Slo3j+UJ5NqOz575qot1POPtwQUuAa8rS8D2MI/p+LZH8IkQ2cJ2B1RVvv1/JoAvevpF6IhHasuG&#10;97rMcLhFFWoy1x20bU99Bt1a2Gq+ELY7P2K0E66OqjOcELetlpmKM2PcJQ2cNGCe0g6xkI+3jFVj&#10;v+bwfibIgqvTC1XHFXsgzua842+31bvIcFymm51iQTO1m4/SNZxOJ7+jZhZT9/IeTsrcDZCm1EKK&#10;p1w7LyobP62bdr9jwKxrobJzQakfGE+X/i/yOcv+A3DNII98uvD4FGzc3hyOXlvBaeaCDagzWXSs&#10;4LxoaaXxPbR4J2sLGkk3aZm6K+uoiqJGlalbCLvKCzI6ivBHrNk6zUFuZqdKi8jeqiTPf6WZMlGc&#10;cy2aMpmmtEvsyZbl8m+CF6L9E0vaekw18wSyVdoezFphJoqWce2yYKVsTaKkKltOADTHgp9pLWfZ&#10;kwmk8dUvaGbrRPgxGjtGCu4+u5Csfmz+3sOeA0C24vtmEQWlKSAata7wG/qBw3VTv++9x15bUk7Y&#10;fxIn2BwLtZh+p03pmNlIQpb9rBtHz/ai5WTzrRnhWumDWTvLob0QdandZPd+b6dYbJvXLYe2pxT/&#10;O7yELqiZNV6xTdz0wq7CyQtlikzR5sGmRklqUnErDcoKV8h+zyH1l7iVXzcO0NUpKtVW0p+mSWcp&#10;7RA77CthFosRTAKH5X3fdw3Q7rnnTJnJuZb5yYpVKnigmaW4mFJgZ5hr5kVccGo7H8RZ9DPd7D+A&#10;eeeL7rT/QQ6Z/RSXvA/VK457drpW0FVo9uxmxuJzVRqCUqR5lRqjx6Nea20F8W+rtDLppcoTXcE8&#10;+Mi1qG3FVrOoyv38u7mF7rPdGic+4XzZmCjNqR5lkic5PhwXP6EFGUFsIjKi4BTaIj0G5IDJsuPy&#10;Aed8Xg51W0fqW8TFe/2y13yXui04ZxoqYH+lC/LIejNtpLQUjgmv5JlkZJxjY6zKWILAb3FMLD4A&#10;rtp9p8azlHaHe/nYFLUyfS+O7M/S5vjV426No6he+yyY+N59mEB+7QdmMPjlN1dixswybmXmZ5Y4&#10;1adKCDNFM7nFAoWt2E0F63A68zOr2PXjyeXrWtRM7BSSx2raJvvO92ii2Ro781dFsZokV3Ld+f0o&#10;00PA/H7ODuiE2FR3yOc3cKNFSYMUsCdWhJoDJXhkL3HO3N58hlFaUzOpsNFvaETtq10Sl2NcS+SC&#10;Vj17aYqIQG4uVaNrrsqJVNWIi8rjBtuYFF9Ta5z0NPJpi4O3O9yPZ+K1owayicyM4qyBIzxK8N5F&#10;I4tuv+eiGIRzQxq+FcSUZsBlbEqeoz62E8dMiGjBtHFechXDemZliwLOWouX7A7d4rJpEVfNGDZc&#10;HUdxZsZR1tNpVPTqtP0I7/mPmKUxRlWcwqzvfY2EAHuBXaMMT/1MWKaR9KMo8fajFB/yXDNhqtbq&#10;PInPcY6zZKWeeDw5usC/ZrZ2yWcxRRf9TFSq1uqLIvWSwgNR2UwuKnxE525yaD4VgpRUWd3AjvSt&#10;osuR7nlKy3iS5SrLZc1nCIodSS+sJNe6SmCa4/UhLLBmtX3PSIicYP9L60NGwi8U9gheAespFPY8&#10;0vpH2rje0Czlil4A1IXshSOqfltZy/oKe5AebafTMO0M9+OZYGZ2jRoDWWRIHjqOd/mNYlDENTuI&#10;4A8vyz/hnc7FvCu0MNPElyRqD9Ys6mmuYl/U0EwhL3KQulxRQvv4jE5nKe0M3eKyNjJR0t7AJC85&#10;fypq3KYyt3Fj7Gc26JdND9ZPPGnz21562kT16Y7rxxnWsGUXNBOa5kr8SZ5YsmjuZ8Iyiy+gfQm+&#10;R/bQESkkLhObsB+eLtjUIpCFTe5pJokao+DeyTYxydlCyi+2cvUuvmw6nVlFn/MZE2jf/Qxi00tV&#10;1Z6iQBa2rVEIwczT9IazWvcvkDuad1+rtkHlpVvIHU/04D6yNgNIXhZjmUa7Rdk36mfFa8x792lA&#10;Vbi+NPTXrX0LLqovVeJ5SgI0lU3c2ko7AmzARYaw0YMz8aPSsFFT6TjDO8H9LXP2FtHnPo7XJuX3&#10;9Bz1SsN6ky+GrJs4P6+iEaxZVUbZOL6c4CNJrxuOsPKaaVL9eZyY81Q3PqVdAYW1C9NRebzHZ4wX&#10;LlBpkpkF6syrUnrhjWDP0LC35iPqVBTOctp9dOdYr5fknJnGTGOiPbch3dUXO61Pg5Ji0QjYFe/S&#10;THqsaR3Ebp82551OJzEw83imw6U7Mr/PxTx6SE12V2LvrZlQxB+/2c95UqdfUDGdqRE+RpRFeihe&#10;Mz/HpyilI/qZXC0aPgoKjIlEEw01JsWXjpJMnwbmRvmVx3EjfgrDNGgDF7EXG5gnSt3Yc2mzj1p+&#10;eDJZ/s7w0AZk0wZjTVD5Otc9Jatrw07Fm2rTwvvwxd/onJWgWwg7Y0Zxh9GabSNcMrGp8nPs45Ks&#10;YohLYl3cLeWO83lKO0LHuCwEnJ4JVD03dcIaN8tPJ6fmFF8DNDOCEcQutEWBYg3n7HMkHWB2j/V6&#10;Sc6ZuT5kWfRXQr7F+24E0KexN2pijbH557yKT+j4FtHoLP1NfwwmvGmSfJRXEQcLlVE7YlgnzTJv&#10;mdvqPIef2aSliA+IWifl+RibVZXhSB1Xkyw6L0lkERscyVuYysrmjebwh+qkosO3MxxI27zv9tAF&#10;3fKBr5YDL2OVFz2N7zWqa2smxZcJPvtRW6e3DTxsfLvVpNaTtuiXrDh3jzWVf+ZnbgAYb68GSOYu&#10;5eQx6C6KNEAhqxJ/M8gf2JrnN7D0oXU8k1UXqtYNxafRVYnP46bCxQ5lZRg7MmXE0BfT4ya/jPaK&#10;f0rd9MuqEbEpqwy184lOZA4bSA+Smugo32UeO8Uzd4jq68MeEJv+/9otHzCHqJngW64NTJYIFm01&#10;pmEk1iyslzripOSZzeEm53G0MF5jd1h3xM82mvmKOAczdykn/wHAln1L3/BqHEk+1h3x88aYCWN2&#10;t0GF48eR9DM9lnyAcOsp/xtj5t6N2aMDvuCj+MRgkx9DPiZrj17fxs98PaCYDVyXhoA1cSQ2YO9I&#10;8rG+8r8tzUyPZL6Ml8OxzMl1PLbsug1Jb4qZHDS92xayYwdswFds4todjiUfG7TIvilmXu+5z+zR&#10;4VjisseSj00smLfkZxpI5lHUnC+GEJc9KGyk/G9JM1GLDHban/TYgS/3KOKyR5IP82ETrr0hZvY+&#10;7HmYydHhSGzAY8nHZsr/hpiJVx087Bkf8ASOJS57JPnYUPnfjp95O3xDhvchIMRlDwr9DZX/7Wjm&#10;TWgy2QibeTWHi/9iXJZ4M8zsw8s8im/opRDisgeF1cu+r8CbYSYDs0Ey18eGXs3B4kjy0dvYgnkr&#10;fibbMoNkro9NvZqDxRvKhx/evRTvNlb+t6KZFZjpNwPWQIjLvjyq6uu7dyv+5xsr/xthJnvMTucM&#10;CHgeO49nzmZKFsxmvd43jqe/rEwStQneCDPTsAL8JlgvLpvG0qMq4pxi9/F4OkdZb3IGrjJ5H/vh&#10;6rHEl/PBYOMZet6Gn1lAMo8invFCWC+eaWWGvpqzCT8Alx7eDFxIYvdw+eBUSarvVjGaI9NqvvYM&#10;sXL9J4f7Fz+JtOZ8icT07yM887D7gMW3ufK/Cc0M4Z/NsGY8M+aKCKrkUg0nOuUMY7muo6pRqbWt&#10;avKoNKpO619p2eN8j2mbRa3KOO+YblW/jTiHYpYaLvqnU04XWKScaMzkuVu0uDN8PizXBZhPpUrU&#10;H/EcTpi7AC6A8AQ2mD4qMtMFiFYut/hxE6HYaoqcN8FMC2Zu8MH+17FuXDaWBQdjrppaXTUNROU6&#10;LYy+Uo1t+9/Sqok4727U1Jz0WnMS8DqN8IO9TJWJPk+5Ikpev0/NrQWLrZ7cIJG8qssNBGo1pvko&#10;QUNVjfrt1xsDQ3r0teW0940shnST/0Zl8OWGi7426kuBPfNx8vHTYnH5oseoKbRpmpOmn+VOfPvl&#10;uz84Z+4N3tScMeWztuUs5Fne6Elzo9SnxnB1+Z6cLJvs3Ym/qd++a2AjfCnfrbHcKwBbdovS+xaY&#10;SVt2X/Nlb4l/ZlNY7w71zHkz3abtXzeeGXPKzibiDNUkEvmHur1OzARiVGoUW2smXI0ml8UTOEt7&#10;DpXlZqvGOH5jVcvFymEV438jSzVlnPddku+MaT446ySXTxm3eaV0nOeJ+pRPWs6n3sTtOFJ1NCoi&#10;87E1aXsSNZPYZrJQs4exuuTaDuYiyUxRfa7EQoX+RxVy3+QWOaqLXH1MiirG8bpIzEircXGeZHhI&#10;XpzipE7KKFIXSYvfja1HcdvDw6p1bPiN+xg4vAE/k3HZl5gw7+of/r7mNLDP4vpR4UMFuynq+8Ly&#10;bfb9masukrN2PDO+bCpVlFzCpea6FaKM6pTL809UZIH4PTc9LblaKN0rbo56litgJDLjPGkJIZ0u&#10;PASprTax9VZhno/8Bq+porL9lPY1imtMWoI8eDcDHk2wqSZ4Kc4mWyI/J25dCnzAbpEAEljZyxYv&#10;GH9qf6Vi9ppax5OSEwirFHlEyjidnhZ4daT/UbHKIUNhV5hUlkLjVl3EpxluikYneBE++FkMtyu9&#10;b0Azh4PBsJOGrAkuy4GidS07G+Pd5q+4cr7n2q2Kth3Wj2dCK9Nv8SUXauGq4oljJnZ5ROdcGeOW&#10;m1NmQiCEnbIZl8ZcXiqu9EJm4sPLWAC5Sotqd7HK4EI+UIGkPZX+1lr3+Bbx6QXsaJLHxFlmDfUd&#10;jx4VePhIT1BZkKMwa12cJv/ajqHqBjeZOGciODhJsjIxmraYkTwYfYEyYCR9XHrJKkddaDlpe+7k&#10;JM7KGOLM746sbMe86GnoLT2xw2dm9FJx2St5yjWY2VyP4TZdxr/e1dclRPR9fsUVPq7eZ+Nv6h8u&#10;d4ZrTfuuam7Ve335+90/6urKXqususq/KXUbXcuU69i6+82UiPe6Ht/c1u9yyOE/7+Cdqeurq2s1&#10;Ka64kvpVmbfv8eRfFadxv4RmTkqZ0F3l1xo+zwZYv58pJOemqlAw67ukUW38hzDTJNDMkTqPYOOW&#10;vUXNJDP5I5tUpYszt8ASOJ0UbkWXuOEc9lwnuSsW8xFRKfkVNIoU4XpdfZAvnuAtTFo3OVjY+9ji&#10;L86TS+1vfydQQyOjTCUUWgVPUpbJVFWp7uIaMmpgFddkJ2sdqCi4Gp/iUhy8oQrjbx35k3mpTnDT&#10;V2yPcFBlz0e6torLEgfPTLzgC82Xd3Uzuawvf1+r5urd3c8r8ONnq67tr2/m6t3kF2pH+/Pu29W7&#10;9tvVNzLz+uqmvbpR7dX15Bcvvvt7cvVjcv1Oqd+/v1071UNdPbl29er7q1+Tdz+vJ79/KFz3N64z&#10;9sb8jfR+X10qe/XPZXvNi2q8wCXutj/lhMajN7Jt8Xmtywr6l5A7ymJqq7JICjKT62KObaHymMvx&#10;yiqZy5hZ26hCHTW1ZssYpdfm6Q+lvqeV7e593MtHybXm7mJ4mo4iEK8xmWmMLbjG8LiqTvBS/XGl&#10;ox41856ZWVZ5kdzFNE3V57jgInQUyt9lFeGO6BSZkPiyqGUDP3b8GZe2CciLv5ktkD930kS6wA1R&#10;Poa9zodNl9RajXRbT+zQ/UwuMf1Cs3JdOVyrm19w+q4uL+l4Xv+E8l2ivIIl4KG6wrnvJeRTkS/g&#10;1/urv9XfPDnx101ur75DOAW/cPW/zrLjYs3t1S1+5Lo7i1tadQfa/n11J8lCM7lC2j+k+eQbF9Mc&#10;v1c/f85XN1wHm/SX5fo0o57q8y/d5EvDnj49rjnIpdkMV6d1Jxv5j11e4DdVwzjVKYs5L6yZS1nx&#10;pn/aNp0nBX6QD/kIFVdeZtsIHtc77Rv5a2T5OT6dZySKhu1pq4cDDk7wT9apk0QI3gliufiApIyX&#10;Z75a1evJ/Tjo/uKEf6yZcGlQdSL795aTXwHwa5N6dQEHrpmGTia/7hfAVXkJQLLGwtD2EnwT41b9&#10;Y68syYdSyJ9rGK84K3B2E2mGi3/xun9V+/PqN79id7X7pVqoCVgpP7juCtfBN/uFDQta8hpopvot&#10;aeLJN0wKtcTd+Or7JtwM/WUPCrBlt23aPWxm9qCYL7aQlWMQqPjjBxg6uYVyOWbCUnWaiQv4c91C&#10;M/++ek8iC59IS5BzYr+pOzIUuuesWTig6tZ1seF1opsWeozrnGb+A2n+9/JvSRaa+Y/9W90IM9ur&#10;f//lCdww3sCaPZZ+pseSj3R7g++wmcnoz6LHsFfAQgVAxbuft6q+gdvoNfOXvb29psmJC6bMbNU7&#10;2Lb//OOYaf9VV//c0vLFdZfX4CtICvzz/RY8lN6pjO94zYQN7NL7pS5x5+UvkBRJI6Wf39Xtzys+&#10;+W/7f7f//vr2949LJCBVxjo4/H6mflDUszj0fKyHXx16yBy0n5m/WPSHcAQAFW+/X/2++k3lcrv/&#10;dwXP8bv9mxfMmXn38/tPeyeMo2Ze2193V99/8rqfVz+uvjMt9fe7nz9cY4zTTMdMXvd/P+3tL3uN&#10;235cjW8lWVxxc/Xu+zcYuvby9hcSgQv7g+cpnWvh8Mf/V1xF88n/76q/8PtYbNlffnNzHLJmahCz&#10;e5BvbbynHaq+Uewu28mtun0PsZPdv8Gb239vW1zAi75BE3ntt7vbW3XJC9pb9fe//6q/4RHiuttv&#10;7TQEpCZ3foZcXneJdOQH1/2N6/4P99+2/4crmCyvmDCFy1ukd+tO3F6233wKz+NePPMNA7bsUeQj&#10;HUij6HY4YGaSmAexWAL4w19LCDI7RCbhh1tLL3wEXvbElXJi/ms9dJ/H4GKnwTYGcrdC53wcBmDL&#10;bhmXJQ6XmSTmcINyGdAtnsk2AC5dvyNkvQdjOtfH4dvka6FDXJY4WD9TiLm7gvIfQMd45r3G+e6w&#10;rt1oCxxLXDbqZvEdqmYGYm6KFXHZLDUVBzel2btWNVV0Y7CJ41HBEZifehyBWaZl7yKJYxVPLKv5&#10;dzLWkp0DjdWuo2HLUvYlFWvX/K5yo/rNu+gTB3C244ku9Ed1UqQl6NgrqqiWIZ5aZ7yrSY0prXRy&#10;L3LpV/skjmV+WWhep/J7mMzsMSobiLkRVtiAra3qIq2VtdnptzRvokQVP5W6TOs6no/AjM9VDrbF&#10;5oYhN9uYuDQ3qcHBE83usDh2DmJJUTGRbiLba6J2ouX2Vum4rA2Se8dbqm+/06ax5z2tkRLpiGNf&#10;2qhUbfS5lWrhKRyJLWu6tvcdJjPZjnnQxHRx3Cm+3dtbF7fv14oVrQl8kUvjmSN2fLWtYj98jsU4&#10;t6ZOjCojVebwhTh+Ave5EZgqPuWQsDYGh3CrbXpxdeKSkTFe4C/ArrLmi3Rp7/kBnOxwfo6fHm7h&#10;kKpW+tsixbxQJm5uU3xAZxwB+byZeixxWdu1gjlEP5MDMgfpQQd/rPRKmOL63t6auP13e1fsMXqr&#10;bEDpcg6OkH+RtYmF+EUZ/1c2jm18Yfga7KVOZk5U9UnlpeyQVm0Uc3AMULOzt2z5eT/sCL9wux+M&#10;At1EenH5jTUBqAuG42iT8v+JhRUMe9hUMZ77JI7FlkVFOa3TtsQBaubJEMR8wXbMbeB6JUzxY5ta&#10;/vb26t/d1T7jVVW0DKCsMo7UosF6eWl64BbHlxTYM5eLo0lgzapR1IfqUU+VJYsyuJ+CcVa4UON5&#10;In/AX9xwMr0dKmyQnjGxGBBeM2/jb/kvdclrRIbranG2gSVYZstKZ/lHYKf71TDPtFfg7qUJPHff&#10;moC4dO0ic3jMhIoPBgvD614frTU/fvxtrt+hcH/7LT3Mfcce7P2EXl63yv7Tjr/dvr/69bf6+3r8&#10;8/pvuHLX33/cqtu771fv/0Yaf1///KVu/762P3/h6PufP27tpTI3P7+zJ8Gv39fb9xYBVsczW1qb&#10;+Ikhcey325Q9jh9GuWnSnqrpH3rN/Ak/E5txjgLRxD0xVQsOkZIQEOXTldoeripjk1V9dRIjLd4O&#10;M5lkn5QQ3QyHocQXwtci513RjVxTtHRSJZEVkHwYrX/jv3sskFz4jXvgQM3VkIjVE9C/lyfw3H1r&#10;Ygcd8g+OmZyM/cAWsG057nKMnyt1e/Vz8s+V603H8Vs/L7nH7no/22/yc6d+Xf3z7fs/6tvVzd3V&#10;T3Vzdf3N/mAa3/65mqgfVzK+887effsOzfx5PWnB7V8/cXIb4fV4or/sKNZ5ioqO1my/imVbjRmZ&#10;kRGYv2eaWcdJj5u5qJqO8xgcskke+5T70w1VxFGCc+Moh/Mqt8tMcjrWMXTxPILNyke0H3FRw22w&#10;ehyNa1WmVSRPXgVny9YpJx7wg88BvPrHxyziQM3VGNFUeALI8FLNvT98bFtAXTpr74H5meJiDp/6&#10;8l4et//HcSRX/wfH8FLBVPvX3nnNvP2X7HxPP5MDLH9ew7D9pf6GXv64Vv+MpcPdj38gkFe3Lb05&#10;XHoJgcTJG1x6x6GcSO/XtfrehZbAE/FM+Jm1dCDE8zmcUkrexBX0nhx8DyeQ3XXqifQBmrhX6blL&#10;TtrZl+FGHAtkHKYycmCE7RNJXL13xfGct/Qmrg9Q6465maJN+/R0SS4fZjpXSe+84PXx6CQCT/ut&#10;7BH9JnMzvo4yeROg397gZD/rXRhV3/TEvZaJ8fqZMZxaD5C81GJcgJl4pazGDcp8wmVN3efV8snU&#10;PNDPRvhn+guPXRdmF929D0szOUvewEXpDwe3l1fgGOrgS4hcy6GV0qOduOMoytZ3cecf6QHPMZbX&#10;MkoFN+N6/L9kZ3ZeZHg/qAjz7vLq8o41O2zMyXf7858nnc6xH4OxAqvjmSPvJnZFXTyjQjvAhYvL&#10;cuo+gbVFxJBw28RgJvd8WcVmNeZsfTZPXPTtJK10Uqo6iSpTxnpcJfiocRa2QKLHOpH65ROzEIm3&#10;DD2H6CZ5rqMs1zDYP+a4SvPj6kUxbIs+bGrN+Yyi+WPXRee4LHFIzKw5r+zgh987GEAr8UN2Xk2o&#10;kJdTZt7+fXVze+uZSXeTP6DkTyeLLiM/f3Gg5e2EzITS/sBRT9v/u7r8P44Qe89xKf/3kymsRpW/&#10;W4UK51Z/h62L13TFaRyJ6u0VPi5rknZSn9bKZJzUD94vKIQ6DXsy1RBeBoTBRWzrUZWbzKWAkf6N&#10;ratQRMZ/81g1lVEXqTGcfSwX/6gHU9q4+efpWI8UKReBroxG43OqU35cJ5GBpcGr+IyFx64LOMsz&#10;Q2N7HBAzRTCHKyv/18NMM+2//9i/b2/8HASwUu3t7T/2l1izOOA00+CAufr597erv29/X93e/Li9&#10;vfvnlvfjIrJ6cvX99p+ft/BHL29hGN9+f397fYeHbB0CerJtHlblW8E0bFLHnFAzuVRmVOSJMJNe&#10;8mlb5E5NM36YcQvPV+uK287U7tmaRDacj7K0Slutc9vUnEOIwSgABM1ccXfM5FzyjF5xD1dM7OTC&#10;qiKCWvKBPUs+8yWmIj7HkzbMToYuHoyfWackJqqrg8NUM/Fz+e/Vz5/t9dWdCBz08uo796bWrNPM&#10;H1ffr++urtS1/X51A0P158+rX6K5vOi7/fGrvbq+/Pnz+w2czH+ufvz8fgmSfr+CE7sdjqWf6Swf&#10;nJpaEH1t7+KJSkYSWY7yi8aFh2X+zORCJUX7fuQ85xSfPyfuS3k7KqMyVnnVjtp2IoKnOc27iGLl&#10;TBMQ8aOb7kt+HDNVXMM/1dVo1I6gegxgy0v4xy4Cdsqjlfim/3czuPRANNNISPZAS5gMz8QXetve&#10;3v7LoZOXt64P0C2PYO/b5XTcpozn5M8lisNt+y+vuuQf3i+jOr/9e6sucded3Kxu76hpt5ftdBzn&#10;5jj4eQzWw7yPAYWPoGc7AimcNfsJDrMzMlVDCx1HxygvPRcCovrVsZg2Kr7DvnX8nSgJOAvv8DlH&#10;hXe7ycVWYspTZuLhk5jNv+e85BSP5/2kOA4+ZuY7v/EIu7FlD4SZRgzZAfyCgwQ5QxIJ5MCURW5P&#10;NpfAX8bfszscsHc/jQ44kn6mC/lg/yEis2WZWyscjEdtjL3IGVVx3oyjEbiXtdZZjjjbjHPciu3c&#10;tjqKVS/R51V8KY20npngmW+QIxdhzUKK5Qd7FldHDGWrWJ9Uad2m7WQy6bXJ/LFrYVedmA6Amf0b&#10;dvo5SA/zAbqSaB9AFX34H9waQEGc5oNzSQvK6ly1uqcbNdFZ/xP2zt2pidYmg/t4oiu2lRC15kor&#10;RhjYjr802DBlxfEyvCXz1tiETidxk6mzRp1hD394Wrc11zbjfeom0hOVsU1VN32+RLP+wNWdVZSv&#10;7meaUngZVpTeDsfSz/SF5jEo6O4vBY3aHWB3Tv8ra6YpHC8P1ZA9eByLLfsi88s2dvUgAhq13bHD&#10;ivJVmVlzfHTgZQccXVx2rzAn0x5DjyHTznfGDivK12Pm7XtpJ8HzHwW+AtbEsdiyhz9P7nrYpdP/&#10;Sn6maTlrAVEEvdwexxeXfdPYaUX5Gpo5p2XqVuYO2A4L8cw3jWPJR77LCgb6O/CbLwLTFN6IHQx+&#10;BDO2G0Jc9qBQ79RZ7oMhLzUasm619FkXRKPOK7n913Ek62UdTT52bH6SK67r4f5Q11mZz0mJHLSB&#10;lp0R4rKHBbhoO+URvFYgLcqz8gb/dvi/qMb45zrELiD+gwN5A7oixGUPC83OKxiu6vxSqMrgWu4K&#10;IS57WBjufla5+pGs7R7DKs920gM/wAMV6lHEM48lH7u2ZT3qwo/53CnKjGjq5bMSBnRCiMseFHZv&#10;ywa8Tey06ewVcSz52IMtG/AWcSxV9LHkY0+2bMCbw+v0qdw5Vq758Maw2z4GAW8XwZY9LKTBlg0g&#10;Qlz2sFAEWzZAsIUNaOoH/UB29r9D5H0rW7Zu8NRd/yvdHPLbIdiyAQ6b2oB1tucW62q7IUMb27K9&#10;Rs+GQ+we6XwllY3QTwd+Qr6A/zY2i2eado+FeY4txvNtGpdtpmMH94h8C3LuYnmhgCPARvFMP18o&#10;kX73HUB2iznvNxyytFlctucnciMi/+gdgoucOww3nSoOtmyYXS4A2MAG9POFDoa5X5FrL6jb3D+m&#10;3EQ3N7Jlp7yMyr318fxWenp+2Ixo6WA3S24GvHFsYAN6O9Yv575X1M7STNfnzSa2rFtZYyArJOwV&#10;mRuqmG4wW1eIywY4DAduiZ3n4SYm3MXiN2vBcXPtKZPXz4dbiuqFJli8dMGytS1z2LJbrxQVcExY&#10;uxuYkeq/2slcjevBjVlas8l9/e5sLiMvsEagx0SMWrve0P4Qlw1wWNsGlAHxwxeOGdZrP3R9W9Zl&#10;5EU7JLTrf3ZZiMsGEL11hzS0H1C4Xr7HWI96swaN1s4HKYyMvLAnZyQba/jMkxCXDRCsawOK0LyY&#10;h7kIepsfTv3OSqxtywox/TpeLwlxbZ+nZhTisq+EutRjfkf7QKU3nnplXRtQiPlKlXmJRz/XHLK2&#10;LTthRl5qasd7YPhs+FztEfoYvA5m81XvEflGDtS6NiCNsVcpzwSp+Xj19HtYNx9Sw3z2O6tQm/nD&#10;TL1i4ZKSLS7aXvjdNSBq/XQ2zCvZJf9tGM1S8QIYrr8047o2IOv73377FcAK7cl6YW1bllHZ52qY&#10;LE5neS1Su6Kma3lCp3d+dx3wU3y6ArGb9vsN6I5pn5NhxXmM9oEmq6bPWLPrzLo2IKfdf/ngzwIo&#10;2U/YAmvbsp+QzrM+ZmvtrN0isnbFWnttvPkifPQ1n6oXssHAL5Mb8FLIHGeifc+QbVppOxsM17Gy&#10;1o1n9lMk6LdfCfj4VkdG1o7L1vwK/PZqtElkPdEba1dp5ih5oqpYBUr2aj9yEmzZl4ZxfcHWtzK7&#10;wHc5T5+PJKxrA6IqXyOquFec4BVu/PYjrG3LsoZ5/so2uUl+us3C5k4aTalTfebvbcb5mRHNzNww&#10;r1aPK72OaqMOeaKGOZY1H94OpJ35BRfbNdJ1Znjud1dhXRuQxenV59ZBllYV27Vt2Rt8KmsI3UXS&#10;6kSaaXpx1Io0NinE08bSbagey2YR44SWjrdf5aTNVy9yOwP9glUvG+KyLw2GFl+wLxjh+oM908qx&#10;rg1IDX71IkNDdIWLtm4+aBKv07MWangSf5ItW7YSfbWWZqa2vL2y0Yk6qRJqpqat29oEn3Rp03Va&#10;lfDFDJczuBds2ZeFkW7gL94UKNXBk8GOdW1Ag4QOoMgwPrv0fde2ZfmRrHPlCGpohexja7ijbhJn&#10;M0T2RE0Sx+7Y4jvVVFTvijbunmfAGma5aI6DLfuyEMvyFbw0aT17oqysvV4WDTC/+arAayx74fXX&#10;/VrXKKcHeWPxlRk7htNJaYzdIwoQsfWBWxuj3tO4tGcT6eRvrF2nsz/Lg9+8Bzjzr+zL/8ewVs+P&#10;vUAa1Ver5nhdGzB9KJl1PS+Bi9vPIF2n4D5xEbQx8ZuLWDsfrKrWMsopk6cxTOdPIKJoZg43MoYn&#10;STaOYvdp6ITMxBVTEb1Nn+kN4UDRXPYaVbBlXxQUnFfrCMmIsBhaSyGe1POgMXu/JKGATosgdGLt&#10;3K0lKU9cxCK9rOivmQ8ye713FZl8h2ujuO+aLSNbaYcMZ11tp0Uz4YWaaeuntWsR/1FN5/FcB4iA&#10;XYKlaXjrd14coppdYzewsh74P6mlqSe4sRIUWQvm0m88hacuQm7e+81t8GQ1tYgLOo+tbWpyT5ot&#10;NUM8HqPYaXQlzKRmxk4rUUutZRsdinfwn4ZQ4xW9B6kY1iouqwG/6EEVDzZODchoA2Z2BkRv7De3&#10;AI1Zv/kMXO+eOC8TfHWyo+O5g3ruJTK2ZCbP2li+4npuSjyN1y0TAQSdzPXq6T3hAi/gjK+t8TgL&#10;1uZeHeq0jB0zTzJd+OLWa4uPWa30b5y/cMcydn3yv9hoP+08WF9o3UobAq7stVnjLlKmKX8/HjbT&#10;TWzwXazpkIprqfI44vWyc+JlscrxJ5ZQ7E3imIltbcUQLRbo+yRs5+8koCMoWa/s1rOtoZs9+zgB&#10;a7/53muFPXEKUsWxTa2bTStPYhvHQtmWpRewMbxHm57yV8NQSipluWT7vE3pKOJKbdPWXakiGMy4&#10;yPN3ilWO5nqAe7emJ+c0EzmjCet2Kpvquv2d8tvUiR23lY2msVk6mtHF6Cqe2fjPoHzF0EOAYPzI&#10;RXt5rNtUsAqkg9+cApxzvlaPW9TMzEZGGS08zCz+NJWYuSOWXkAkR9wwHNYG15DPdcqQSSmmMby3&#10;SJ8blfCiIr7uqyafdl6doVMts/7NIyEjXppq7rvHFhKdveYmI7U2KaXWkZ4GqoZRnyRr9yVhT0O/&#10;GfAqYKFes6ltf2Cf1+2Ls9z/sIK3ibqRXrl3cQGRw0ah2RPw1sYoy5Vr+8t5ovXMdJrJsKvrTKMi&#10;umatlriK27ZsuOeVNSiu2Tfu26OWe8jeyr6zz2EDwe1PZC4tIx30+hPXY+e2mU+we9qe9FSPgzjN&#10;qTt72r5fM3Gi41cS0BUoSAfQqwOi2cV2gun13W9OAZmshUdjaJ5opoeMZYytDGSCdD7QTP9LJMi7&#10;ZgKR2pH35PwfwsT2QaC26lDTrR8A2j/wKmGw1yviG76A5zqVvwBYJNd0gJYBmvnQGibnxmC7oai5&#10;2Gxd5DD2LCy/aU+Y5p5mJtAIJ5yxKJE0BjIWFLMFH9utb66nZuJmTcfVbS8AzJy3XmwI5OOhBL8a&#10;ojAL16tCD3Y4cWgmUrMAF8RcB5Bu5x9theIxMymTmf2msgQKJppZpNIUb6XzjKMYnEg6aY810zMT&#10;+WmTOMJdETXzwre+iDOapzZncnP9dOjCTGh/J397l+ii/QHdAa169Pk37EXiUWvnZ62FR11tRIbW&#10;Aj3N9SYhXoYlJZpq2IO/WLHiIaOgk6JHluMyvNLBcVzQTOdnUjjda0tMM3KXVqRv6/uM81DjnNF6&#10;mWZu3VFmifa/GpCPrf3lgM5Y6thk1vcgAcpUYpmLMCvXW9QPL11wyJ5DJ3N2CTNFFfNYusjIzl1s&#10;2c+pEScyhZoCmifOY+npWi9qprw2Y5omcT6nfAynUw7jfOk+o+xRFrtozRLtfzV00f6AzoAxyxJ8&#10;H5xiZsoSNiD4zSmaRw0FK/FIUFYDbs3DB62PFX6murORtN9RQD8nVzwOaxZK+FuCO71KrnLdYgrv&#10;YsqvmWb23El8JIvMxEWli99WyzSzi58ZmBlAwL17/PG36Y9pVLKJqykzzbQEZtL7hKjvFcp5z1tT&#10;++2poJh6HsA0y5dRh1xsH51d0izuPMl4asFyOykn5VWkbW4goMnPpowTr6zVeVPF4jHe00xmNI91&#10;3Y5tYaNaTRY0cxLb80mZVtoW96mJj3RrzQx+ZoDHUhuytW3le1fmNnOlsYC8pDm+qss4tglV0+Rp&#10;DLOX17WpbqO09n5mOb10Kj5s47bpD2Ere6Gk0ZJlpJZ0FlgfHGriN6eQJkxVSBcZN9AChmccJxPw&#10;Cq9Z2iRJriQ2q2qwMo5PNF9W3nhBM9UJHE1atBRH42spOa+RKRuZRwNZ8Cpy9zYImhngsJwOo6Q9&#10;c524TPrTCDOzOCqz79QK00JFW/yN4p9lG1FKQOUc5DNOmto0KnCNDDYS8fmW2irLrGWZKxOcLCLn&#10;u93D43FcG2DJza08wrjg8Hv3vPOMbSVGplCu2/KkPx21WJcnsA94kdzWthKMaloJ0Z5k0q43Map3&#10;4Vr4/PlMVoJ3yc3QqYYZHUTjssPwlXtT/7exvGW7TS6UfcetzJ45Zjp37UYmkREjj/3VWCI1B++2&#10;MXuzQUtYzh3tMh534lKJRwafDjJaiQMLnXkch8WrbF8Strx5Nmpxd+jUo317Wk98t3zBaBdmKF5l&#10;65oyoCuW+zUX4JYbqHFljfOtnG94ItRzzIzdCFzDFsELPxZSvDYnIXJcNHMiN5G+eFQl1uVSdPJr&#10;cLMEZDYEnEW/tTPkXQzS7Q2Hi8VAnXz2HdFJ+wO6Yrlfw+HyDTuW1kmunGai0DSjthSJ8UMX0trw&#10;H83W+awz8mfStLhUGgahmXc2muC6yWcyFI7ddBzWQ4Bc27efQam2MQP3oJndjEDcvcEaJAto7Ue/&#10;BTxqvbqHs7U+5jB0+lWxXDNltB8VroDt2QgzGw54ihOnmRzYUFuOa2DvNMjidNYZOY0ziT8umglB&#10;5YUxjuIsh0Okv5d1yOykmacoRysY/xR2r5n0D8Ro2A5Q3G20n9/Zk2xcxKNmsKXAm6ydYsDOsbxl&#10;W0b7caAGo47SQwZsi2pz6UKZGm4oXcWsBUZt20OF7b5Enr4EKeuJwaW+dRCCygsJuajRoO6SahvM&#10;7FAU0lcfZOqAAv2w/WYTPK1U0yElDm6nL1Eq2Dn48Hr3znN/sZLwkaqe74z48PQD4EV24a0GbIdV&#10;milkLBsLAslO6cZm3EgoU/xM4/1MwXy0BkM/cimU0mtm4+OfC8jnfYzm6KSZh2J80VHsYMzK/au0&#10;v8hTm2hJPY3rP2CG6L55F8dj3nCRaNg1CQ7xtHzibQorJ5Y6MI0nZzyJK3/jWMwK9oan7aq1APl5&#10;dtD+gI5Y5WeSaFFUMLLqxt4uDGd0fibk8IyH+l9QFKYztfG0G5nMrjbez+zZ9AsO9PvQ0J7vmzDv&#10;YzQHmNml/Qwl6QBEk7MzPA47b4DV2n9uoyKrEn6scBvyWOdJXFZWVzbG53seVzgY2ZjupnxNmbW/&#10;C22TP9z1uBteRU9lv21EPxSWS37ze6n1QnTU/oCOWBGbFaL5FkjRw4wNHxMoJ4WwkFaQNo7Irk/x&#10;17lm0s885123vBTSKe2Z2ua4sv81KdXEzXZa714zD2f1hG7N8yu1qm8tR+uVMubUfbptnHAZmoJz&#10;5sFGYcOV68bL76EXC+lqGTfjrldVDIl0Ib2JO93EyX0D2KOH1+ii/QEdsaI9U767nhWhdDs2jiCY&#10;J6UdZzhhxziW2yT6GCURvtn5aI3ppWlTxpHGNoUy4g2JRInO4+RnoWNpd3mArmVh2GnSut0AtUvX&#10;ngL4GNyH+RDOTazdZyyGCXx9BnJbi3zDm5cOkBzjJt+DNFIBmu1UrpKFU4LbHDOLxElzFS8dnctZ&#10;2/xmwGtgRR8gR7RcvBW308AUYv9QGR9W5jJKLKtim5eschf9TDXBpXRoNGwm0VgUg8gmrrueutOR&#10;83ceolMfIAKW+YBm8yuCFV0X3See4ISp37duGkA/6UIsfShlsOnIe/Oa/TmomWChmZxOjLAxdoMQ&#10;pAZ1DdQ6vjnF6dPpkgsPgJfYeihbwC6Ab2AJS/aLpebTDlq24aJ9kIrgtcCJe7s7Z/gcXD33AFBL&#10;aXxydgm7GYo2gpk2mUtkQd7xOBx9DxzIXTdoYealiyIksYSCUE3yzAOwenjVjzJg6ViTV0GnsSYC&#10;KtYS//XlwLWau9dzZMUS4+ELfUVzei5txjJ5n7dRXKPsaMpM2rk8oJPKt1XBXNWOmTJ7g9PMKtbS&#10;5NWO6IA+AGvJIJmvC/BBvt3XR9S9MDAItCKw+RJgXHaZAG0KKO+S7ySLE3KopUDCjF3QTOnINO2G&#10;JU1aYs3S+5xChtF4zXQDZnTyxKfN5TODZL4uloeAXgF0M2WagS6gaL1aXc96YSeSXS5luJsuDH/I&#10;2miJZro5x8QD5YHGnVR9Og/aXS/xgImE4gofHjdLfAuqdld3OaAr8CUchDnL+I3f7ADIzWtRk8Tc&#10;0QguSNbj+QzFkeyV8DMZiHMaeE8zEw1qlkncx3HqapT8gU0TMfh6XzPFtLUxg3c9r76LOMfjX9Ur&#10;CCBQPx5EizIc3h1QShZPeg2DtkdTdlcWoOTiYVq92FY6TtoyrrKpBt7TzCqK86tEQq1y/NzG8Ufc&#10;wYpXJ3e80sXQdVxxBvo4iYuvSJAnFsEuyMGWfX3Q2X/05bw8aFXvIkjcsFC7YvuSMJS54c4+R34p&#10;Hx5q2Qlbo6h/Gsx8rJmxnvxO/Dp9/vhvCyFlfy0wWUawiGbyeqomLsfpR9p8yk/wxeP1AY8BsXr9&#10;YfR9lAYpTZ0hejN84ZIl9cEudYau5i7SW95ANcOSJ0w+4NHByTwEMPTy6p4mvUxRgR2A8jUY7yq1&#10;NVBXfOJuPTN6rR9ewZY5Zx0joaaAV8cOepR1BoqDa47bBRhahLf5QiatoYe5+7iTZELGDLwkqNWv&#10;F90OuI8JvoxXbAUkfuMVHoUIt0cDC52ZegGbtnG8THcvb0KSF/aY2eoUiHk4ePXmK9qyuy0PGY0y&#10;2AJ5tkerts5y/5i9fHoMig0GN53GlG2CntQFIfhzSGD5esUvhGuo7jxM74oZkVbjqihvdvmvGFeV&#10;02ViX166BHwH6cUzYZzdoN9KhmQ+xIBDAYP0r9eCNWHFsENb1uM2E9ts39iDHTsH40D4aoq9c9MU&#10;DMkeTB/qgCloOKWvRU3W1ftRbNNK1HR/qNZehHBL9HwGbLlXq9zXYRyGHXBYoKv5OqpZUzH3GXSo&#10;sywrqx2jRKIv0y4zmVUuNr+5uah3iuzmJp9ZFu8erJ0dcBCQ7/8V2s84ucYOG0yOEXXh4kx7xfB6&#10;9/5EwE4g7WcvHjAXRyqE6Z9Do2N+UPtCumpy7oBDAJsuBgszVb4AarGkQtRhHZg6+1h9nweEd4K0&#10;qvKb5YsmBhwOpPPnoHITC78AXKe2l+7iGhDw5nDramT9IrppXB+6V4sIBwS8IbQu1mDbPZNzGqff&#10;3bipgIDjhu/WNvhQlW1d79oFMUiyPRv7Z+ynU1tAwHFCv0CMnhgWwZANCNgEje+ovUcMX2IcSEDA&#10;0WGSXe+tY1tVvFD3mYCAo4X04dohfLIBAQEBAQEBAQEBAQEBAQEBAQEBAQEBAQEBAQEBAQEBAQEB&#10;AQEBAQEBAQEBAQEBAQEBAQEBAQEBAQEBAQEBAQEBAQEBAQEBAQEBAQEBAQEBAQEBAQEBAQEBAQEB&#10;AfsA196qa2NkbnT3W5b3wuZ8wnR3nJgv/YUbZVvO9fxx9xenZG+673bl9zylaVJyZP5r+lB/1sO/&#10;pZsQHi8r4AleNt/tLdwkCUzTlb/3nghMX3b6a5qJgIADQC0LiWT1AJtctrZQqrrB8bJSsmyJ7WEn&#10;GvgyXQ18qcYFOJn+4l/Z4XJ6OC0L0fLUIL3DkUyOD1KeHFT4bX1KqmDa3BgM8QtP46uonh0M5Trj&#10;Tk4hKQ5ulPzByxKV6uXyx50cqAa71i+32X6QtaolXfy6wV85xNN6wN+G63Pi8PTRfKWwxlHAwUDK&#10;pGPF8FqZAqW2KnEgAzPBqmaghVT4DVQlmek0BxfU9WAM8mEnrki+KPqmmmElh3rR/PiAdCxIA6QE&#10;6gNV2qhsCPY1NgVPkJi8QwvqtDxQTCsDBzkPuIrBv7OqrE/EHWet0jp2NciGSYc9uQ+/8L8ZZLcm&#10;ZarDiEfjqsbNevZoHK/u1QYBAa+JOTPPKF4EGanOHDNVCprqvHHnjFCAAuS1RuM2JIDTgxPQ7gtP&#10;4AKmWUSS6vAbKBOB2Cn5oLVPSWSLGJcZLpQkcTUZJRjWuasMHORhwH1mzhKR462k/FFuq+T6W5cu&#10;fiE3OR4jaFM16CMNz/zpo3n/vdogIOA1UQ+yLCtZNHMUUXEeqzMch5RU1U0m8gJ2ffAkcNQgRGuw&#10;T4EEi641aEVfDQ4fbNgbzVKOgzong4aqHvIGGJhiUNYDGskENnAlmOPo8cdgwHUzccP5tKIgsmEF&#10;oGLQeFtINfeaGgTz4Gs5TvIl8BxWKkAmdq5oJqsYQVQqCHeG5Omgzh+Ng/dqg4CA14Qr5QZFs4Th&#10;WVSp18qCzMz0YEILMcsirzhzZkqJbnEbCvUgz/IBNNOotqoGZObZkERwx3FT1OgS7GBKeADP+HT0&#10;8OYMJqUk5khV02KuorMbUcRoIFfeRBOJ8QwiR0lGfJyAO3BLS8I3NJ+VdTazKiNciKwgfe1ZZ8Du&#10;aigPayoLzZ8+elCc4XhAwGGAauH/yBb4U9LdgsSQodUV2FGd3ZTe0JuTQTQzzelUZimULM1UJEpF&#10;ZpKzRo6/R0KDus2HhrpVQZ8lJVGnQquhPsu04wkrg5ZeYpSbQZFl4vVB1vDbC/T08f6dqXKSiDvu&#10;jrp3gMWq1Mm4L/eBe/h7R9Z9G5uCLzvVbkMDGn/x6CI9QyUxs48DAl4XC8yshrrJByWKa95C+Zx2&#10;fmgphVAhaiDsyLZWtRTfMs2uoyFNV5W+x35mwcaq1cNImElXL2WQt43Bm/4ggkM3kWeJWdkMqot0&#10;0DrfEHwY2lYPGlUO2/ps0GgqtHuug2jfTCWdZtbqC56XSshHjg+HRZt61RumUGth5NTPVB+GOBTR&#10;IRZ9/QSzWQ9x3D9aJFoeHBBwADBOjeRPrSshHf6WKOqfzrHdovzKMfiLYFtVjVUjpmLzvao+82/l&#10;k6h6Chr1CXRq5EDl/iicN6q4U58/tZJSw5Qog0WjPtGlVVmhTFn9QYq1Z3nVKLqa8DnnAtbwyZBI&#10;pAQY2WPqZ9W1XOqO17zXo/nNvJx/4mbhXrnJqwtVy0vxtynkZf2j3XG+akBAQEBAQEBAQEBAQEBA&#10;QMB/HWYaIpEo6XLMrnkG614XEPAfxEIn9TmWcMbHQ6UpBZi2KS4D+9utg2zsNwICAh5iodXQo6/U&#10;Gfl3/8SglTZEGYgCgJkPb7y/77vf3bo/D8/O9x8eDwgIAAaDQQv5OytVkw4iowZlOijrwaAy+cB1&#10;Na2dqHpprc44OmyMo9kgrXmTrcFay2FdFhenumXTvj+eITG5K68GGseLm4kdpO1sX7UDphIQEPAA&#10;0L5TMLPMQCOTajC1iYa0WYvISF8eXCK/Bzo7u/kMZjZVrQc1mKl+/2bX8aJSpHTVfh60TGR4dlbJ&#10;cYvEWiQGVOktCH4Gducf2dm2Sg33K5V/mgyuJf2AgIAFgJl0GTP9bVBV8VAN3nMfzLRpVc2HWYGZ&#10;f9ycnZ3zTPOpoqz2VBPzVvwMYOLWhRzlpWfV9LgMYgGqnD1aM4gqpXcwYQee6gbMNFk1DN5mQMAj&#10;gDkkTwUyXdaXMEBr7oN/6a+J603uMbVmM/addZMgnKfGMxBu6fBTnWbcZ0dVnuVxSYx3/cZPy96r&#10;wsxa9jPs29/GjaUMCAhYBJhjBqUewCSFgwib1jGz4mDlOmd4pu+t2Skzy1Rlg1ys2Wt2RseFg8+q&#10;GRjOJzK8McNRhr84Hqlqyszv6a0Z1OxfDvVk+jF7p99UZjDpWRm3FRAQsAgyJxpUeaXadPiHEBCH&#10;YNoyAiRx02kESFBDTa8H2adBMygH8QSyOYxqNcQVzUC3g6xJhw0jO5/T4VU9Z2b1Ox64iT3qaCgR&#10;oMjtN4NqInMFBQQEPIJvudiqAePhTdN5Bu4dB59n4InF/YCAgNfCQyYGZgYEHALOnZM6w+cH+wEB&#10;AQEBAQEBAQEBAQEBAQEBAQEBAQEBAQEBAQEBAQEBAQEBAQEBAQEBAQEBAccNpf4fPMOj5MtumloA&#10;AAAASUVORK5CYIJQSwECLQAUAAYACAAAACEAsYJntgoBAAATAgAAEwAAAAAAAAAAAAAAAAAAAAAA&#10;W0NvbnRlbnRfVHlwZXNdLnhtbFBLAQItABQABgAIAAAAIQA4/SH/1gAAAJQBAAALAAAAAAAAAAAA&#10;AAAAADsBAABfcmVscy8ucmVsc1BLAQItABQABgAIAAAAIQAGm91augQAAAgLAAAOAAAAAAAAAAAA&#10;AAAAADoCAABkcnMvZTJvRG9jLnhtbFBLAQItABQABgAIAAAAIQCqJg6+vAAAACEBAAAZAAAAAAAA&#10;AAAAAAAAACAHAABkcnMvX3JlbHMvZTJvRG9jLnhtbC5yZWxzUEsBAi0AFAAGAAgAAAAhAOGZeuXe&#10;AAAABwEAAA8AAAAAAAAAAAAAAAAAEwgAAGRycy9kb3ducmV2LnhtbFBLAQItAAoAAAAAAAAAIQC+&#10;IV9cAYMAAAGDAAAUAAAAAAAAAAAAAAAAAB4JAABkcnMvbWVkaWEvaW1hZ2UxLnBuZ1BLBQYAAAAA&#10;BgAGAHwBAABRj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2" o:spid="_x0000_s1027" type="#_x0000_t75" style="position:absolute;left:-1199;top:6131;width:60165;height:2526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f7ysxAAAANoAAAAPAAAAZHJzL2Rvd25yZXYueG1sRI9Ba8JA&#10;FITvBf/D8oTe6sYUSoluggSkpVhaowePj+wzWcy+DdmtRn99t1DwOMzMN8yyGG0nzjR441jBfJaA&#10;IK6dNtwo2O/WT68gfEDW2DkmBVfyUOSThyVm2l14S+cqNCJC2GeooA2hz6T0dUsW/cz1xNE7usFi&#10;iHJopB7wEuG2k2mSvEiLhuNCiz2VLdWn6scq+Pp8Dulq4+pqfjuY7yuVH+WbUepxOq4WIAKN4R7+&#10;b79rBSn8XYk3QOa/AAAA//8DAFBLAQItABQABgAIAAAAIQDb4fbL7gAAAIUBAAATAAAAAAAAAAAA&#10;AAAAAAAAAABbQ29udGVudF9UeXBlc10ueG1sUEsBAi0AFAAGAAgAAAAhAFr0LFu/AAAAFQEAAAsA&#10;AAAAAAAAAAAAAAAAHwEAAF9yZWxzLy5yZWxzUEsBAi0AFAAGAAgAAAAhAFB/vKzEAAAA2gAAAA8A&#10;AAAAAAAAAAAAAAAABwIAAGRycy9kb3ducmV2LnhtbFBLBQYAAAAAAwADALcAAAD4AgAAAAA=&#10;">
                  <v:imagedata r:id="rId10" o:title="" croptop="9813f" cropbottom="7069f"/>
                  <v:path arrowok="t"/>
                </v:shape>
                <v:rect id="Rectángulo 1" o:spid="_x0000_s1028" style="position:absolute;left:50331;top:16777;width:5884;height:16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LGtPxwAAAOMAAAAPAAAAZHJzL2Rvd25yZXYueG1sRE/NSsQw&#10;EL4LvkMYwYu4aV1d27rZRQTBk4urF29DM9sUm0lJxm716Y0geJzvf9bb2Q9qopj6wAbKRQGKuA22&#10;587A2+vjZQUqCbLFITAZ+KIE283pyRobG478QtNeOpVDODVowImMjdapdeQxLcJInLlDiB4ln7HT&#10;NuIxh/tBXxXFSnvsOTc4HOnBUfux//QG6u92J1UYb5z073Xny+dDnC6MOT+b7+9ACc3yL/5zP9k8&#10;/3Z5XS+rsljB708ZAL35AQAA//8DAFBLAQItABQABgAIAAAAIQDb4fbL7gAAAIUBAAATAAAAAAAA&#10;AAAAAAAAAAAAAABbQ29udGVudF9UeXBlc10ueG1sUEsBAi0AFAAGAAgAAAAhAFr0LFu/AAAAFQEA&#10;AAsAAAAAAAAAAAAAAAAAHwEAAF9yZWxzLy5yZWxzUEsBAi0AFAAGAAgAAAAhALosa0/HAAAA4wAA&#10;AA8AAAAAAAAAAAAAAAAABwIAAGRycy9kb3ducmV2LnhtbFBLBQYAAAAAAwADALcAAAD7AgAAAAA=&#10;" fillcolor="white [3212]" strokecolor="white [3212]" strokeweight="2pt"/>
                <w10:wrap type="topAndBottom"/>
              </v:group>
            </w:pict>
          </mc:Fallback>
        </mc:AlternateContent>
      </w:r>
    </w:p>
    <w:p w14:paraId="4F767C6D" w14:textId="77777777" w:rsidR="00060E6B" w:rsidRDefault="00060E6B">
      <w:pPr>
        <w:pStyle w:val="Textoindependiente"/>
        <w:rPr>
          <w:sz w:val="18"/>
          <w:szCs w:val="18"/>
        </w:rPr>
      </w:pPr>
    </w:p>
    <w:p w14:paraId="3CD04B24" w14:textId="7F7EE781" w:rsidR="00060E6B" w:rsidRDefault="00060E6B">
      <w:pPr>
        <w:pStyle w:val="Textoindependiente"/>
        <w:rPr>
          <w:sz w:val="16"/>
          <w:szCs w:val="16"/>
        </w:rPr>
      </w:pPr>
      <w:r w:rsidRPr="00060E6B">
        <w:rPr>
          <w:sz w:val="16"/>
          <w:szCs w:val="16"/>
        </w:rPr>
        <w:t xml:space="preserve">         Fuente: elaboración propia</w:t>
      </w:r>
    </w:p>
    <w:p w14:paraId="42843E0B" w14:textId="27324629" w:rsidR="00D45CFD" w:rsidRDefault="00D45CFD">
      <w:pPr>
        <w:pStyle w:val="Textoindependiente"/>
        <w:rPr>
          <w:sz w:val="16"/>
          <w:szCs w:val="16"/>
        </w:rPr>
      </w:pPr>
    </w:p>
    <w:p w14:paraId="4EBA4A14" w14:textId="4CDF8036" w:rsidR="00D45CFD" w:rsidRPr="00D45CFD" w:rsidRDefault="00D45CFD" w:rsidP="00544A5C">
      <w:pPr>
        <w:pStyle w:val="Textoindependiente"/>
        <w:jc w:val="both"/>
      </w:pPr>
      <w:r w:rsidRPr="00D45CFD">
        <w:t>En el diagrama causa efecto se pueden encontrar algunas de las novedades que surgen cuando se desea la apertura de una oficina o punto de venta</w:t>
      </w:r>
      <w:r w:rsidR="002807E3">
        <w:t>,</w:t>
      </w:r>
      <w:r w:rsidRPr="00D45CFD">
        <w:t xml:space="preserve"> en este caso para la empresa LATIC SAS, por ejemplo, fallas en la recepción de materiales, capacitación de personal, demora en las entregas, orden y limpieza, materiales defectuosos, entre otros.</w:t>
      </w:r>
    </w:p>
    <w:p w14:paraId="2B228AEA" w14:textId="6737F11F" w:rsidR="00060E6B" w:rsidRPr="00D45CFD" w:rsidRDefault="00060E6B">
      <w:pPr>
        <w:pStyle w:val="Textoindependiente"/>
      </w:pPr>
    </w:p>
    <w:p w14:paraId="682A225A" w14:textId="77777777" w:rsidR="00060E6B" w:rsidRPr="00060E6B" w:rsidRDefault="00060E6B">
      <w:pPr>
        <w:pStyle w:val="Textoindependiente"/>
        <w:rPr>
          <w:sz w:val="18"/>
          <w:szCs w:val="18"/>
        </w:rPr>
      </w:pPr>
    </w:p>
    <w:p w14:paraId="0BE44D39" w14:textId="55E9CDA2" w:rsidR="00B97E02" w:rsidRDefault="0081082B" w:rsidP="00911771">
      <w:pPr>
        <w:pStyle w:val="Ttulo1"/>
        <w:numPr>
          <w:ilvl w:val="1"/>
          <w:numId w:val="6"/>
        </w:numPr>
        <w:tabs>
          <w:tab w:val="left" w:pos="996"/>
        </w:tabs>
      </w:pPr>
      <w:bookmarkStart w:id="8" w:name="_Toc171287561"/>
      <w:r>
        <w:t>OBJETIVOS</w:t>
      </w:r>
      <w:bookmarkEnd w:id="8"/>
    </w:p>
    <w:p w14:paraId="507334B6" w14:textId="77777777" w:rsidR="00B97E02" w:rsidRDefault="00B97E02">
      <w:pPr>
        <w:pStyle w:val="Textoindependiente"/>
        <w:spacing w:before="9"/>
        <w:rPr>
          <w:rFonts w:ascii="Arial"/>
          <w:b/>
        </w:rPr>
      </w:pPr>
    </w:p>
    <w:p w14:paraId="6659347C" w14:textId="77777777" w:rsidR="0003259D" w:rsidRDefault="0003259D">
      <w:pPr>
        <w:pStyle w:val="Textoindependiente"/>
        <w:spacing w:before="9"/>
        <w:rPr>
          <w:rFonts w:ascii="Arial"/>
          <w:b/>
        </w:rPr>
      </w:pPr>
    </w:p>
    <w:p w14:paraId="6EB9FC03" w14:textId="1ECC5087" w:rsidR="00B97E02" w:rsidRDefault="0081082B" w:rsidP="00911771">
      <w:pPr>
        <w:pStyle w:val="Ttulo1"/>
        <w:numPr>
          <w:ilvl w:val="2"/>
          <w:numId w:val="34"/>
        </w:numPr>
        <w:tabs>
          <w:tab w:val="left" w:pos="1345"/>
          <w:tab w:val="left" w:pos="1346"/>
        </w:tabs>
      </w:pPr>
      <w:bookmarkStart w:id="9" w:name="_Toc171287562"/>
      <w:r>
        <w:t>GENERAL</w:t>
      </w:r>
      <w:bookmarkEnd w:id="9"/>
    </w:p>
    <w:p w14:paraId="7005ED62" w14:textId="77777777" w:rsidR="00B97E02" w:rsidRDefault="00B97E02">
      <w:pPr>
        <w:pStyle w:val="Textoindependiente"/>
        <w:spacing w:before="7"/>
        <w:rPr>
          <w:rFonts w:ascii="Arial"/>
          <w:b/>
          <w:sz w:val="25"/>
        </w:rPr>
      </w:pPr>
    </w:p>
    <w:p w14:paraId="2E70B0D4" w14:textId="655B0046" w:rsidR="00B97E02" w:rsidRDefault="0081082B">
      <w:pPr>
        <w:pStyle w:val="Prrafodelista"/>
        <w:numPr>
          <w:ilvl w:val="0"/>
          <w:numId w:val="5"/>
        </w:numPr>
        <w:tabs>
          <w:tab w:val="left" w:pos="814"/>
        </w:tabs>
        <w:spacing w:line="244" w:lineRule="auto"/>
        <w:ind w:right="119"/>
        <w:rPr>
          <w:sz w:val="23"/>
        </w:rPr>
      </w:pPr>
      <w:r>
        <w:rPr>
          <w:sz w:val="23"/>
        </w:rPr>
        <w:t>Disminuir</w:t>
      </w:r>
      <w:r w:rsidR="008422AE">
        <w:rPr>
          <w:sz w:val="23"/>
        </w:rPr>
        <w:t xml:space="preserve"> el</w:t>
      </w:r>
      <w:r>
        <w:rPr>
          <w:spacing w:val="1"/>
          <w:sz w:val="23"/>
        </w:rPr>
        <w:t xml:space="preserve"> </w:t>
      </w:r>
      <w:r w:rsidR="002312AD">
        <w:rPr>
          <w:sz w:val="23"/>
        </w:rPr>
        <w:t xml:space="preserve">riesgo en la toma de decisiones para la </w:t>
      </w:r>
      <w:r>
        <w:rPr>
          <w:sz w:val="23"/>
        </w:rPr>
        <w:t>apertura</w:t>
      </w:r>
      <w:r>
        <w:rPr>
          <w:spacing w:val="1"/>
          <w:sz w:val="23"/>
        </w:rPr>
        <w:t xml:space="preserve"> </w:t>
      </w:r>
      <w:r>
        <w:rPr>
          <w:sz w:val="23"/>
        </w:rPr>
        <w:t>de</w:t>
      </w:r>
      <w:r>
        <w:rPr>
          <w:spacing w:val="63"/>
          <w:sz w:val="23"/>
        </w:rPr>
        <w:t xml:space="preserve"> </w:t>
      </w:r>
      <w:r>
        <w:rPr>
          <w:sz w:val="23"/>
        </w:rPr>
        <w:t>sedes</w:t>
      </w:r>
      <w:r>
        <w:rPr>
          <w:spacing w:val="1"/>
          <w:sz w:val="23"/>
        </w:rPr>
        <w:t xml:space="preserve"> </w:t>
      </w:r>
      <w:r>
        <w:rPr>
          <w:sz w:val="23"/>
        </w:rPr>
        <w:t>regionales en empresas de telecomunicaciones por medio de la creación de un</w:t>
      </w:r>
      <w:r>
        <w:rPr>
          <w:spacing w:val="1"/>
          <w:sz w:val="23"/>
        </w:rPr>
        <w:t xml:space="preserve"> </w:t>
      </w:r>
      <w:r>
        <w:rPr>
          <w:sz w:val="23"/>
        </w:rPr>
        <w:t>modelo</w:t>
      </w:r>
      <w:r>
        <w:rPr>
          <w:spacing w:val="1"/>
          <w:sz w:val="23"/>
        </w:rPr>
        <w:t xml:space="preserve"> </w:t>
      </w:r>
      <w:r>
        <w:rPr>
          <w:sz w:val="23"/>
        </w:rPr>
        <w:t>o</w:t>
      </w:r>
      <w:r>
        <w:rPr>
          <w:spacing w:val="1"/>
          <w:sz w:val="23"/>
        </w:rPr>
        <w:t xml:space="preserve"> </w:t>
      </w:r>
      <w:r>
        <w:rPr>
          <w:sz w:val="23"/>
        </w:rPr>
        <w:t>proceso</w:t>
      </w:r>
      <w:r>
        <w:rPr>
          <w:spacing w:val="1"/>
          <w:sz w:val="23"/>
        </w:rPr>
        <w:t xml:space="preserve"> </w:t>
      </w:r>
      <w:r>
        <w:rPr>
          <w:sz w:val="23"/>
        </w:rPr>
        <w:t>de</w:t>
      </w:r>
      <w:r>
        <w:rPr>
          <w:spacing w:val="1"/>
          <w:sz w:val="23"/>
        </w:rPr>
        <w:t xml:space="preserve"> </w:t>
      </w:r>
      <w:r>
        <w:rPr>
          <w:sz w:val="23"/>
        </w:rPr>
        <w:t>factibilidad</w:t>
      </w:r>
      <w:r>
        <w:rPr>
          <w:spacing w:val="1"/>
          <w:sz w:val="23"/>
        </w:rPr>
        <w:t xml:space="preserve"> </w:t>
      </w:r>
      <w:r>
        <w:rPr>
          <w:sz w:val="23"/>
        </w:rPr>
        <w:t>que</w:t>
      </w:r>
      <w:r>
        <w:rPr>
          <w:spacing w:val="1"/>
          <w:sz w:val="23"/>
        </w:rPr>
        <w:t xml:space="preserve"> </w:t>
      </w:r>
      <w:r>
        <w:rPr>
          <w:sz w:val="23"/>
        </w:rPr>
        <w:t>involucre</w:t>
      </w:r>
      <w:r>
        <w:rPr>
          <w:spacing w:val="1"/>
          <w:sz w:val="23"/>
        </w:rPr>
        <w:t xml:space="preserve"> </w:t>
      </w:r>
      <w:r>
        <w:rPr>
          <w:sz w:val="23"/>
        </w:rPr>
        <w:t>la</w:t>
      </w:r>
      <w:r>
        <w:rPr>
          <w:spacing w:val="1"/>
          <w:sz w:val="23"/>
        </w:rPr>
        <w:t xml:space="preserve"> </w:t>
      </w:r>
      <w:r>
        <w:rPr>
          <w:sz w:val="23"/>
        </w:rPr>
        <w:t>herramienta</w:t>
      </w:r>
      <w:r>
        <w:rPr>
          <w:spacing w:val="1"/>
          <w:sz w:val="23"/>
        </w:rPr>
        <w:t xml:space="preserve"> </w:t>
      </w:r>
      <w:r>
        <w:rPr>
          <w:sz w:val="23"/>
        </w:rPr>
        <w:t>de</w:t>
      </w:r>
      <w:r>
        <w:rPr>
          <w:spacing w:val="1"/>
          <w:sz w:val="23"/>
        </w:rPr>
        <w:t xml:space="preserve"> </w:t>
      </w:r>
      <w:r>
        <w:rPr>
          <w:sz w:val="23"/>
        </w:rPr>
        <w:t>toma</w:t>
      </w:r>
      <w:r>
        <w:rPr>
          <w:spacing w:val="1"/>
          <w:sz w:val="23"/>
        </w:rPr>
        <w:t xml:space="preserve"> </w:t>
      </w:r>
      <w:r>
        <w:rPr>
          <w:sz w:val="23"/>
        </w:rPr>
        <w:t>de</w:t>
      </w:r>
      <w:r>
        <w:rPr>
          <w:spacing w:val="1"/>
          <w:sz w:val="23"/>
        </w:rPr>
        <w:t xml:space="preserve"> </w:t>
      </w:r>
      <w:r>
        <w:rPr>
          <w:sz w:val="23"/>
        </w:rPr>
        <w:t>decisiones AHP brindando</w:t>
      </w:r>
      <w:r>
        <w:rPr>
          <w:spacing w:val="1"/>
          <w:sz w:val="23"/>
        </w:rPr>
        <w:t xml:space="preserve"> </w:t>
      </w:r>
      <w:r w:rsidR="009235B6">
        <w:rPr>
          <w:spacing w:val="1"/>
          <w:sz w:val="23"/>
        </w:rPr>
        <w:t>la posibilidad de</w:t>
      </w:r>
      <w:r>
        <w:rPr>
          <w:sz w:val="23"/>
        </w:rPr>
        <w:t xml:space="preserve"> involucrar criterios</w:t>
      </w:r>
      <w:r>
        <w:rPr>
          <w:spacing w:val="64"/>
          <w:sz w:val="23"/>
        </w:rPr>
        <w:t xml:space="preserve"> </w:t>
      </w:r>
      <w:r w:rsidR="00911771">
        <w:rPr>
          <w:sz w:val="23"/>
        </w:rPr>
        <w:t xml:space="preserve">cualitativos </w:t>
      </w:r>
      <w:r w:rsidR="00911771">
        <w:rPr>
          <w:spacing w:val="-61"/>
          <w:sz w:val="23"/>
        </w:rPr>
        <w:t>y</w:t>
      </w:r>
      <w:r>
        <w:rPr>
          <w:spacing w:val="4"/>
          <w:sz w:val="23"/>
        </w:rPr>
        <w:t xml:space="preserve"> </w:t>
      </w:r>
      <w:r>
        <w:rPr>
          <w:sz w:val="23"/>
        </w:rPr>
        <w:t>cuantitativos</w:t>
      </w:r>
      <w:r>
        <w:rPr>
          <w:spacing w:val="3"/>
          <w:sz w:val="23"/>
        </w:rPr>
        <w:t xml:space="preserve"> </w:t>
      </w:r>
      <w:r>
        <w:rPr>
          <w:sz w:val="23"/>
        </w:rPr>
        <w:t>al</w:t>
      </w:r>
      <w:r>
        <w:rPr>
          <w:spacing w:val="2"/>
          <w:sz w:val="23"/>
        </w:rPr>
        <w:t xml:space="preserve"> </w:t>
      </w:r>
      <w:r>
        <w:rPr>
          <w:sz w:val="23"/>
        </w:rPr>
        <w:t>momento</w:t>
      </w:r>
      <w:r>
        <w:rPr>
          <w:spacing w:val="4"/>
          <w:sz w:val="23"/>
        </w:rPr>
        <w:t xml:space="preserve"> </w:t>
      </w:r>
      <w:r>
        <w:rPr>
          <w:sz w:val="23"/>
        </w:rPr>
        <w:t>escoger</w:t>
      </w:r>
      <w:r>
        <w:rPr>
          <w:spacing w:val="2"/>
          <w:sz w:val="23"/>
        </w:rPr>
        <w:t xml:space="preserve"> </w:t>
      </w:r>
      <w:r>
        <w:rPr>
          <w:sz w:val="23"/>
        </w:rPr>
        <w:t>una</w:t>
      </w:r>
      <w:r>
        <w:rPr>
          <w:spacing w:val="6"/>
          <w:sz w:val="23"/>
        </w:rPr>
        <w:t xml:space="preserve"> </w:t>
      </w:r>
      <w:r>
        <w:rPr>
          <w:sz w:val="23"/>
        </w:rPr>
        <w:t>opción.</w:t>
      </w:r>
    </w:p>
    <w:p w14:paraId="343C81F8" w14:textId="77777777" w:rsidR="00B97E02" w:rsidRDefault="00B97E02">
      <w:pPr>
        <w:pStyle w:val="Textoindependiente"/>
      </w:pPr>
    </w:p>
    <w:p w14:paraId="1052CF7A" w14:textId="6AC3FEE8" w:rsidR="00B97E02" w:rsidRDefault="0081082B" w:rsidP="00911771">
      <w:pPr>
        <w:pStyle w:val="Ttulo1"/>
        <w:numPr>
          <w:ilvl w:val="2"/>
          <w:numId w:val="34"/>
        </w:numPr>
        <w:tabs>
          <w:tab w:val="left" w:pos="1345"/>
          <w:tab w:val="left" w:pos="1346"/>
        </w:tabs>
      </w:pPr>
      <w:bookmarkStart w:id="10" w:name="_Toc171287563"/>
      <w:r>
        <w:t>ESPECÍFICOS</w:t>
      </w:r>
      <w:bookmarkEnd w:id="10"/>
    </w:p>
    <w:p w14:paraId="53EE40A1" w14:textId="77777777" w:rsidR="00B97E02" w:rsidRDefault="00B97E02">
      <w:pPr>
        <w:pStyle w:val="Textoindependiente"/>
        <w:rPr>
          <w:rFonts w:ascii="Arial"/>
          <w:b/>
          <w:sz w:val="26"/>
        </w:rPr>
      </w:pPr>
    </w:p>
    <w:p w14:paraId="76323B00" w14:textId="77777777" w:rsidR="00B97E02" w:rsidRDefault="00B97E02">
      <w:pPr>
        <w:pStyle w:val="Textoindependiente"/>
        <w:rPr>
          <w:rFonts w:ascii="Arial"/>
          <w:b/>
        </w:rPr>
      </w:pPr>
    </w:p>
    <w:p w14:paraId="000E5907" w14:textId="61598F16" w:rsidR="00B97E02" w:rsidRDefault="0081082B">
      <w:pPr>
        <w:pStyle w:val="Prrafodelista"/>
        <w:numPr>
          <w:ilvl w:val="0"/>
          <w:numId w:val="5"/>
        </w:numPr>
        <w:tabs>
          <w:tab w:val="left" w:pos="814"/>
        </w:tabs>
        <w:spacing w:line="244" w:lineRule="auto"/>
        <w:ind w:right="121"/>
        <w:rPr>
          <w:sz w:val="23"/>
        </w:rPr>
      </w:pPr>
      <w:r>
        <w:rPr>
          <w:sz w:val="23"/>
        </w:rPr>
        <w:t>Realización</w:t>
      </w:r>
      <w:r>
        <w:rPr>
          <w:spacing w:val="1"/>
          <w:sz w:val="23"/>
        </w:rPr>
        <w:t xml:space="preserve"> </w:t>
      </w:r>
      <w:r>
        <w:rPr>
          <w:sz w:val="23"/>
        </w:rPr>
        <w:t>de</w:t>
      </w:r>
      <w:r>
        <w:rPr>
          <w:spacing w:val="1"/>
          <w:sz w:val="23"/>
        </w:rPr>
        <w:t xml:space="preserve"> </w:t>
      </w:r>
      <w:r>
        <w:rPr>
          <w:sz w:val="23"/>
        </w:rPr>
        <w:t>un</w:t>
      </w:r>
      <w:r>
        <w:rPr>
          <w:spacing w:val="1"/>
          <w:sz w:val="23"/>
        </w:rPr>
        <w:t xml:space="preserve"> </w:t>
      </w:r>
      <w:r>
        <w:rPr>
          <w:sz w:val="23"/>
        </w:rPr>
        <w:t>modelo</w:t>
      </w:r>
      <w:r>
        <w:rPr>
          <w:spacing w:val="1"/>
          <w:sz w:val="23"/>
        </w:rPr>
        <w:t xml:space="preserve"> </w:t>
      </w:r>
      <w:r>
        <w:rPr>
          <w:sz w:val="23"/>
        </w:rPr>
        <w:t>o</w:t>
      </w:r>
      <w:r>
        <w:rPr>
          <w:spacing w:val="1"/>
          <w:sz w:val="23"/>
        </w:rPr>
        <w:t xml:space="preserve"> </w:t>
      </w:r>
      <w:r>
        <w:rPr>
          <w:sz w:val="23"/>
        </w:rPr>
        <w:t>modelos</w:t>
      </w:r>
      <w:r>
        <w:rPr>
          <w:spacing w:val="1"/>
          <w:sz w:val="23"/>
        </w:rPr>
        <w:t xml:space="preserve"> </w:t>
      </w:r>
      <w:r>
        <w:rPr>
          <w:sz w:val="23"/>
        </w:rPr>
        <w:t>AHP</w:t>
      </w:r>
      <w:r>
        <w:rPr>
          <w:spacing w:val="1"/>
          <w:sz w:val="23"/>
        </w:rPr>
        <w:t xml:space="preserve"> </w:t>
      </w:r>
      <w:r>
        <w:rPr>
          <w:sz w:val="23"/>
        </w:rPr>
        <w:t>en</w:t>
      </w:r>
      <w:r>
        <w:rPr>
          <w:spacing w:val="1"/>
          <w:sz w:val="23"/>
        </w:rPr>
        <w:t xml:space="preserve"> </w:t>
      </w:r>
      <w:r>
        <w:rPr>
          <w:sz w:val="23"/>
        </w:rPr>
        <w:t>Excel</w:t>
      </w:r>
      <w:r>
        <w:rPr>
          <w:spacing w:val="1"/>
          <w:sz w:val="23"/>
        </w:rPr>
        <w:t xml:space="preserve"> </w:t>
      </w:r>
      <w:r>
        <w:rPr>
          <w:sz w:val="23"/>
        </w:rPr>
        <w:t>que</w:t>
      </w:r>
      <w:r>
        <w:rPr>
          <w:spacing w:val="1"/>
          <w:sz w:val="23"/>
        </w:rPr>
        <w:t xml:space="preserve"> </w:t>
      </w:r>
      <w:r>
        <w:rPr>
          <w:sz w:val="23"/>
        </w:rPr>
        <w:t>tenga</w:t>
      </w:r>
      <w:r>
        <w:rPr>
          <w:spacing w:val="1"/>
          <w:sz w:val="23"/>
        </w:rPr>
        <w:t xml:space="preserve"> </w:t>
      </w:r>
      <w:r>
        <w:rPr>
          <w:sz w:val="23"/>
        </w:rPr>
        <w:t>el</w:t>
      </w:r>
      <w:r>
        <w:rPr>
          <w:spacing w:val="1"/>
          <w:sz w:val="23"/>
        </w:rPr>
        <w:t xml:space="preserve"> </w:t>
      </w:r>
      <w:r>
        <w:rPr>
          <w:sz w:val="23"/>
        </w:rPr>
        <w:t>suficiente</w:t>
      </w:r>
      <w:r>
        <w:rPr>
          <w:spacing w:val="1"/>
          <w:sz w:val="23"/>
        </w:rPr>
        <w:t xml:space="preserve"> </w:t>
      </w:r>
      <w:r>
        <w:rPr>
          <w:sz w:val="23"/>
        </w:rPr>
        <w:t>dinamismo</w:t>
      </w:r>
      <w:r w:rsidR="003919AF">
        <w:rPr>
          <w:sz w:val="23"/>
        </w:rPr>
        <w:t>,</w:t>
      </w:r>
      <w:r>
        <w:rPr>
          <w:sz w:val="23"/>
        </w:rPr>
        <w:t xml:space="preserve"> </w:t>
      </w:r>
      <w:r w:rsidR="003919AF">
        <w:rPr>
          <w:sz w:val="23"/>
        </w:rPr>
        <w:t>además de ser</w:t>
      </w:r>
      <w:r w:rsidR="00737178">
        <w:rPr>
          <w:sz w:val="23"/>
        </w:rPr>
        <w:t xml:space="preserve"> de fácil manejo </w:t>
      </w:r>
      <w:r w:rsidR="003919AF">
        <w:rPr>
          <w:sz w:val="23"/>
        </w:rPr>
        <w:t>o</w:t>
      </w:r>
      <w:r w:rsidR="00737178">
        <w:rPr>
          <w:sz w:val="23"/>
        </w:rPr>
        <w:t xml:space="preserve"> entendimiento </w:t>
      </w:r>
      <w:r>
        <w:rPr>
          <w:sz w:val="23"/>
        </w:rPr>
        <w:t>para aportar en diferentes circunstancias a</w:t>
      </w:r>
      <w:r>
        <w:rPr>
          <w:spacing w:val="63"/>
          <w:sz w:val="23"/>
        </w:rPr>
        <w:t xml:space="preserve"> </w:t>
      </w:r>
      <w:r>
        <w:rPr>
          <w:sz w:val="23"/>
        </w:rPr>
        <w:t>la</w:t>
      </w:r>
      <w:r>
        <w:rPr>
          <w:spacing w:val="64"/>
          <w:sz w:val="23"/>
        </w:rPr>
        <w:t xml:space="preserve"> </w:t>
      </w:r>
      <w:r>
        <w:rPr>
          <w:sz w:val="23"/>
        </w:rPr>
        <w:t>toma de decisiones de</w:t>
      </w:r>
      <w:r>
        <w:rPr>
          <w:spacing w:val="1"/>
          <w:sz w:val="23"/>
        </w:rPr>
        <w:t xml:space="preserve"> </w:t>
      </w:r>
      <w:r>
        <w:rPr>
          <w:sz w:val="23"/>
        </w:rPr>
        <w:t xml:space="preserve">las </w:t>
      </w:r>
      <w:r w:rsidR="00C22270">
        <w:rPr>
          <w:sz w:val="23"/>
        </w:rPr>
        <w:t>compañías</w:t>
      </w:r>
      <w:r>
        <w:rPr>
          <w:sz w:val="23"/>
        </w:rPr>
        <w:t>, especializándose</w:t>
      </w:r>
      <w:r w:rsidR="00EC59B6">
        <w:rPr>
          <w:sz w:val="23"/>
        </w:rPr>
        <w:t xml:space="preserve"> en</w:t>
      </w:r>
      <w:r>
        <w:rPr>
          <w:sz w:val="23"/>
        </w:rPr>
        <w:t xml:space="preserve"> </w:t>
      </w:r>
      <w:r w:rsidR="003919AF">
        <w:rPr>
          <w:sz w:val="23"/>
        </w:rPr>
        <w:t>determinar</w:t>
      </w:r>
      <w:r w:rsidR="004F51B9">
        <w:rPr>
          <w:sz w:val="23"/>
        </w:rPr>
        <w:t xml:space="preserve"> el lugar óptimo para la </w:t>
      </w:r>
      <w:r>
        <w:rPr>
          <w:sz w:val="23"/>
        </w:rPr>
        <w:t>apertura de sedes de</w:t>
      </w:r>
      <w:r w:rsidR="00C22270">
        <w:rPr>
          <w:sz w:val="23"/>
        </w:rPr>
        <w:t xml:space="preserve"> proveedores de elementos de telecomunicaciones</w:t>
      </w:r>
      <w:r>
        <w:rPr>
          <w:sz w:val="23"/>
        </w:rPr>
        <w:t>.</w:t>
      </w:r>
    </w:p>
    <w:p w14:paraId="417A15EB" w14:textId="77777777" w:rsidR="00B97E02" w:rsidRDefault="00B97E02">
      <w:pPr>
        <w:pStyle w:val="Textoindependiente"/>
        <w:spacing w:before="10"/>
        <w:rPr>
          <w:sz w:val="24"/>
        </w:rPr>
      </w:pPr>
    </w:p>
    <w:p w14:paraId="03A7B0F1" w14:textId="2BC0CC65" w:rsidR="00B97E02" w:rsidRDefault="0081082B" w:rsidP="00FF3B25">
      <w:pPr>
        <w:pStyle w:val="Prrafodelista"/>
        <w:numPr>
          <w:ilvl w:val="0"/>
          <w:numId w:val="5"/>
        </w:numPr>
        <w:tabs>
          <w:tab w:val="left" w:pos="814"/>
        </w:tabs>
        <w:spacing w:before="96" w:line="244" w:lineRule="auto"/>
        <w:ind w:right="118"/>
      </w:pPr>
      <w:r>
        <w:rPr>
          <w:sz w:val="23"/>
        </w:rPr>
        <w:t xml:space="preserve">Proyección de un displan en Excel que permita visualizar </w:t>
      </w:r>
      <w:r w:rsidR="00737178">
        <w:rPr>
          <w:sz w:val="23"/>
        </w:rPr>
        <w:t>la proyección del orden en que se puede tener</w:t>
      </w:r>
      <w:r w:rsidRPr="007F5123">
        <w:rPr>
          <w:spacing w:val="46"/>
          <w:sz w:val="23"/>
        </w:rPr>
        <w:t xml:space="preserve"> </w:t>
      </w:r>
      <w:r>
        <w:rPr>
          <w:sz w:val="23"/>
        </w:rPr>
        <w:t>una</w:t>
      </w:r>
      <w:r w:rsidRPr="007F5123">
        <w:rPr>
          <w:spacing w:val="44"/>
          <w:sz w:val="23"/>
        </w:rPr>
        <w:t xml:space="preserve"> </w:t>
      </w:r>
      <w:r>
        <w:rPr>
          <w:sz w:val="23"/>
        </w:rPr>
        <w:t>bodega</w:t>
      </w:r>
      <w:r w:rsidRPr="007F5123">
        <w:rPr>
          <w:spacing w:val="49"/>
          <w:sz w:val="23"/>
        </w:rPr>
        <w:t xml:space="preserve"> </w:t>
      </w:r>
      <w:r w:rsidR="00125212">
        <w:rPr>
          <w:sz w:val="23"/>
        </w:rPr>
        <w:t>y</w:t>
      </w:r>
      <w:r w:rsidRPr="007F5123">
        <w:rPr>
          <w:spacing w:val="46"/>
          <w:sz w:val="23"/>
        </w:rPr>
        <w:t xml:space="preserve"> </w:t>
      </w:r>
      <w:r>
        <w:rPr>
          <w:sz w:val="23"/>
        </w:rPr>
        <w:t>oficina</w:t>
      </w:r>
      <w:r w:rsidRPr="007F5123">
        <w:rPr>
          <w:spacing w:val="45"/>
          <w:sz w:val="23"/>
        </w:rPr>
        <w:t xml:space="preserve"> </w:t>
      </w:r>
      <w:r>
        <w:rPr>
          <w:sz w:val="23"/>
        </w:rPr>
        <w:t>para</w:t>
      </w:r>
      <w:r w:rsidRPr="007F5123">
        <w:rPr>
          <w:spacing w:val="48"/>
          <w:sz w:val="23"/>
        </w:rPr>
        <w:t xml:space="preserve"> </w:t>
      </w:r>
      <w:r>
        <w:rPr>
          <w:sz w:val="23"/>
        </w:rPr>
        <w:t>la</w:t>
      </w:r>
      <w:r w:rsidRPr="007F5123">
        <w:rPr>
          <w:spacing w:val="43"/>
          <w:sz w:val="23"/>
        </w:rPr>
        <w:t xml:space="preserve"> </w:t>
      </w:r>
      <w:r>
        <w:rPr>
          <w:sz w:val="23"/>
        </w:rPr>
        <w:t>apertura</w:t>
      </w:r>
      <w:r w:rsidRPr="007F5123">
        <w:rPr>
          <w:spacing w:val="45"/>
          <w:sz w:val="23"/>
        </w:rPr>
        <w:t xml:space="preserve"> </w:t>
      </w:r>
      <w:r>
        <w:rPr>
          <w:sz w:val="23"/>
        </w:rPr>
        <w:t>de</w:t>
      </w:r>
      <w:r w:rsidRPr="007F5123">
        <w:rPr>
          <w:spacing w:val="45"/>
          <w:sz w:val="23"/>
        </w:rPr>
        <w:t xml:space="preserve"> </w:t>
      </w:r>
      <w:r>
        <w:rPr>
          <w:sz w:val="23"/>
        </w:rPr>
        <w:t>una</w:t>
      </w:r>
      <w:r w:rsidR="007F5123">
        <w:rPr>
          <w:sz w:val="23"/>
        </w:rPr>
        <w:t xml:space="preserve"> </w:t>
      </w:r>
      <w:r>
        <w:t>sede</w:t>
      </w:r>
      <w:r w:rsidR="00125212">
        <w:t xml:space="preserve"> de comercialización de elementos de telecomunicaciones.</w:t>
      </w:r>
    </w:p>
    <w:p w14:paraId="36B97798" w14:textId="77777777" w:rsidR="00B97E02" w:rsidRDefault="00B97E02">
      <w:pPr>
        <w:pStyle w:val="Textoindependiente"/>
        <w:spacing w:before="9"/>
        <w:rPr>
          <w:sz w:val="22"/>
        </w:rPr>
      </w:pPr>
    </w:p>
    <w:p w14:paraId="042DDB50" w14:textId="0C999EAB" w:rsidR="00B97E02" w:rsidRDefault="0081082B">
      <w:pPr>
        <w:pStyle w:val="Prrafodelista"/>
        <w:numPr>
          <w:ilvl w:val="0"/>
          <w:numId w:val="5"/>
        </w:numPr>
        <w:tabs>
          <w:tab w:val="left" w:pos="814"/>
        </w:tabs>
        <w:spacing w:line="244" w:lineRule="auto"/>
        <w:ind w:right="121"/>
        <w:rPr>
          <w:sz w:val="23"/>
        </w:rPr>
      </w:pPr>
      <w:r>
        <w:rPr>
          <w:sz w:val="23"/>
        </w:rPr>
        <w:t>Gestión</w:t>
      </w:r>
      <w:r>
        <w:rPr>
          <w:spacing w:val="1"/>
          <w:sz w:val="23"/>
        </w:rPr>
        <w:t xml:space="preserve"> </w:t>
      </w:r>
      <w:r>
        <w:rPr>
          <w:sz w:val="23"/>
        </w:rPr>
        <w:t>de</w:t>
      </w:r>
      <w:r>
        <w:rPr>
          <w:spacing w:val="1"/>
          <w:sz w:val="23"/>
        </w:rPr>
        <w:t xml:space="preserve"> </w:t>
      </w:r>
      <w:r>
        <w:rPr>
          <w:sz w:val="23"/>
        </w:rPr>
        <w:t>un</w:t>
      </w:r>
      <w:r>
        <w:rPr>
          <w:spacing w:val="1"/>
          <w:sz w:val="23"/>
        </w:rPr>
        <w:t xml:space="preserve"> </w:t>
      </w:r>
      <w:r>
        <w:rPr>
          <w:sz w:val="23"/>
        </w:rPr>
        <w:t>modelo</w:t>
      </w:r>
      <w:r>
        <w:rPr>
          <w:spacing w:val="1"/>
          <w:sz w:val="23"/>
        </w:rPr>
        <w:t xml:space="preserve"> </w:t>
      </w:r>
      <w:r>
        <w:rPr>
          <w:sz w:val="23"/>
        </w:rPr>
        <w:t>organizacional</w:t>
      </w:r>
      <w:r>
        <w:rPr>
          <w:spacing w:val="1"/>
          <w:sz w:val="23"/>
        </w:rPr>
        <w:t xml:space="preserve"> </w:t>
      </w:r>
      <w:r>
        <w:rPr>
          <w:sz w:val="23"/>
        </w:rPr>
        <w:t>u</w:t>
      </w:r>
      <w:r>
        <w:rPr>
          <w:spacing w:val="1"/>
          <w:sz w:val="23"/>
        </w:rPr>
        <w:t xml:space="preserve"> </w:t>
      </w:r>
      <w:r>
        <w:rPr>
          <w:sz w:val="23"/>
        </w:rPr>
        <w:t>organigrama</w:t>
      </w:r>
      <w:r>
        <w:rPr>
          <w:spacing w:val="1"/>
          <w:sz w:val="23"/>
        </w:rPr>
        <w:t xml:space="preserve"> </w:t>
      </w:r>
      <w:r>
        <w:rPr>
          <w:sz w:val="23"/>
        </w:rPr>
        <w:t>como</w:t>
      </w:r>
      <w:r>
        <w:rPr>
          <w:spacing w:val="63"/>
          <w:sz w:val="23"/>
        </w:rPr>
        <w:t xml:space="preserve"> </w:t>
      </w:r>
      <w:r>
        <w:rPr>
          <w:sz w:val="23"/>
        </w:rPr>
        <w:t>base</w:t>
      </w:r>
      <w:r>
        <w:rPr>
          <w:spacing w:val="64"/>
          <w:sz w:val="23"/>
        </w:rPr>
        <w:t xml:space="preserve"> </w:t>
      </w:r>
      <w:r>
        <w:rPr>
          <w:sz w:val="23"/>
        </w:rPr>
        <w:t>para</w:t>
      </w:r>
      <w:r>
        <w:rPr>
          <w:spacing w:val="64"/>
          <w:sz w:val="23"/>
        </w:rPr>
        <w:t xml:space="preserve"> </w:t>
      </w:r>
      <w:r>
        <w:rPr>
          <w:sz w:val="23"/>
        </w:rPr>
        <w:t>la</w:t>
      </w:r>
      <w:r>
        <w:rPr>
          <w:spacing w:val="1"/>
          <w:sz w:val="23"/>
        </w:rPr>
        <w:t xml:space="preserve"> </w:t>
      </w:r>
      <w:r>
        <w:rPr>
          <w:sz w:val="23"/>
        </w:rPr>
        <w:t>proyección</w:t>
      </w:r>
      <w:r>
        <w:rPr>
          <w:spacing w:val="-3"/>
          <w:sz w:val="23"/>
        </w:rPr>
        <w:t xml:space="preserve"> </w:t>
      </w:r>
      <w:r>
        <w:rPr>
          <w:sz w:val="23"/>
        </w:rPr>
        <w:t>en</w:t>
      </w:r>
      <w:r>
        <w:rPr>
          <w:spacing w:val="1"/>
          <w:sz w:val="23"/>
        </w:rPr>
        <w:t xml:space="preserve"> </w:t>
      </w:r>
      <w:r>
        <w:rPr>
          <w:sz w:val="23"/>
        </w:rPr>
        <w:t>la</w:t>
      </w:r>
      <w:r>
        <w:rPr>
          <w:spacing w:val="2"/>
          <w:sz w:val="23"/>
        </w:rPr>
        <w:t xml:space="preserve"> </w:t>
      </w:r>
      <w:r>
        <w:rPr>
          <w:sz w:val="23"/>
        </w:rPr>
        <w:t>apertura</w:t>
      </w:r>
      <w:r>
        <w:rPr>
          <w:spacing w:val="3"/>
          <w:sz w:val="23"/>
        </w:rPr>
        <w:t xml:space="preserve"> </w:t>
      </w:r>
      <w:r>
        <w:rPr>
          <w:sz w:val="23"/>
        </w:rPr>
        <w:t>de una</w:t>
      </w:r>
      <w:r>
        <w:rPr>
          <w:spacing w:val="3"/>
          <w:sz w:val="23"/>
        </w:rPr>
        <w:t xml:space="preserve"> </w:t>
      </w:r>
      <w:r>
        <w:rPr>
          <w:sz w:val="23"/>
        </w:rPr>
        <w:t>sede.</w:t>
      </w:r>
    </w:p>
    <w:p w14:paraId="6E433E69" w14:textId="77777777" w:rsidR="00B97E02" w:rsidRDefault="00B97E02">
      <w:pPr>
        <w:pStyle w:val="Textoindependiente"/>
        <w:spacing w:before="4"/>
        <w:rPr>
          <w:sz w:val="25"/>
        </w:rPr>
      </w:pPr>
    </w:p>
    <w:p w14:paraId="24BE44BF" w14:textId="5E2C76E2" w:rsidR="00B97E02" w:rsidRDefault="0081082B">
      <w:pPr>
        <w:pStyle w:val="Prrafodelista"/>
        <w:numPr>
          <w:ilvl w:val="0"/>
          <w:numId w:val="5"/>
        </w:numPr>
        <w:tabs>
          <w:tab w:val="left" w:pos="814"/>
        </w:tabs>
        <w:spacing w:line="244" w:lineRule="auto"/>
        <w:ind w:right="123"/>
        <w:rPr>
          <w:sz w:val="23"/>
        </w:rPr>
      </w:pPr>
      <w:r>
        <w:rPr>
          <w:sz w:val="23"/>
        </w:rPr>
        <w:lastRenderedPageBreak/>
        <w:t>Formato VPN en Excel que modele y permita analizar los costos</w:t>
      </w:r>
      <w:r w:rsidR="00737178">
        <w:rPr>
          <w:sz w:val="23"/>
        </w:rPr>
        <w:t xml:space="preserve"> y gastos que tendrá </w:t>
      </w:r>
      <w:r>
        <w:rPr>
          <w:sz w:val="23"/>
        </w:rPr>
        <w:t>la apertura de</w:t>
      </w:r>
      <w:r>
        <w:rPr>
          <w:spacing w:val="1"/>
          <w:sz w:val="23"/>
        </w:rPr>
        <w:t xml:space="preserve"> </w:t>
      </w:r>
      <w:r>
        <w:rPr>
          <w:sz w:val="23"/>
        </w:rPr>
        <w:t>una</w:t>
      </w:r>
      <w:r>
        <w:rPr>
          <w:spacing w:val="3"/>
          <w:sz w:val="23"/>
        </w:rPr>
        <w:t xml:space="preserve"> </w:t>
      </w:r>
      <w:r>
        <w:rPr>
          <w:sz w:val="23"/>
        </w:rPr>
        <w:t>sede</w:t>
      </w:r>
      <w:r>
        <w:rPr>
          <w:spacing w:val="2"/>
          <w:sz w:val="23"/>
        </w:rPr>
        <w:t xml:space="preserve"> </w:t>
      </w:r>
      <w:r>
        <w:rPr>
          <w:sz w:val="23"/>
        </w:rPr>
        <w:t>nueva</w:t>
      </w:r>
      <w:r>
        <w:rPr>
          <w:spacing w:val="2"/>
          <w:sz w:val="23"/>
        </w:rPr>
        <w:t xml:space="preserve"> </w:t>
      </w:r>
      <w:r w:rsidR="00737178">
        <w:rPr>
          <w:sz w:val="23"/>
        </w:rPr>
        <w:t>con el fin de</w:t>
      </w:r>
      <w:r>
        <w:rPr>
          <w:spacing w:val="2"/>
          <w:sz w:val="23"/>
        </w:rPr>
        <w:t xml:space="preserve"> </w:t>
      </w:r>
      <w:r>
        <w:rPr>
          <w:sz w:val="23"/>
        </w:rPr>
        <w:t>aportar a</w:t>
      </w:r>
      <w:r>
        <w:rPr>
          <w:spacing w:val="3"/>
          <w:sz w:val="23"/>
        </w:rPr>
        <w:t xml:space="preserve"> </w:t>
      </w:r>
      <w:r>
        <w:rPr>
          <w:sz w:val="23"/>
        </w:rPr>
        <w:t>la toma</w:t>
      </w:r>
      <w:r>
        <w:rPr>
          <w:spacing w:val="3"/>
          <w:sz w:val="23"/>
        </w:rPr>
        <w:t xml:space="preserve"> </w:t>
      </w:r>
      <w:r>
        <w:rPr>
          <w:sz w:val="23"/>
        </w:rPr>
        <w:t>de</w:t>
      </w:r>
      <w:r>
        <w:rPr>
          <w:spacing w:val="2"/>
          <w:sz w:val="23"/>
        </w:rPr>
        <w:t xml:space="preserve"> </w:t>
      </w:r>
      <w:r>
        <w:rPr>
          <w:sz w:val="23"/>
        </w:rPr>
        <w:t>decisiones.</w:t>
      </w:r>
    </w:p>
    <w:p w14:paraId="32601DF1" w14:textId="77777777" w:rsidR="00B97E02" w:rsidRDefault="00B97E02">
      <w:pPr>
        <w:pStyle w:val="Textoindependiente"/>
        <w:rPr>
          <w:sz w:val="26"/>
        </w:rPr>
      </w:pPr>
    </w:p>
    <w:p w14:paraId="2C697620" w14:textId="77777777" w:rsidR="00B97E02" w:rsidRDefault="00B97E02">
      <w:pPr>
        <w:pStyle w:val="Textoindependiente"/>
        <w:spacing w:before="2"/>
        <w:rPr>
          <w:sz w:val="22"/>
        </w:rPr>
      </w:pPr>
    </w:p>
    <w:p w14:paraId="64E57FB7" w14:textId="1F57D097" w:rsidR="00B97E02" w:rsidRDefault="0081082B">
      <w:pPr>
        <w:pStyle w:val="Prrafodelista"/>
        <w:numPr>
          <w:ilvl w:val="0"/>
          <w:numId w:val="5"/>
        </w:numPr>
        <w:tabs>
          <w:tab w:val="left" w:pos="814"/>
        </w:tabs>
        <w:spacing w:before="1" w:line="244" w:lineRule="auto"/>
        <w:ind w:right="120"/>
        <w:rPr>
          <w:sz w:val="23"/>
        </w:rPr>
      </w:pPr>
      <w:r>
        <w:rPr>
          <w:sz w:val="23"/>
        </w:rPr>
        <w:t>Proyección</w:t>
      </w:r>
      <w:r>
        <w:rPr>
          <w:spacing w:val="1"/>
          <w:sz w:val="23"/>
        </w:rPr>
        <w:t xml:space="preserve"> </w:t>
      </w:r>
      <w:r>
        <w:rPr>
          <w:sz w:val="23"/>
        </w:rPr>
        <w:t>de</w:t>
      </w:r>
      <w:r>
        <w:rPr>
          <w:spacing w:val="1"/>
          <w:sz w:val="23"/>
        </w:rPr>
        <w:t xml:space="preserve"> </w:t>
      </w:r>
      <w:r>
        <w:rPr>
          <w:sz w:val="23"/>
        </w:rPr>
        <w:t>aplicación</w:t>
      </w:r>
      <w:r>
        <w:rPr>
          <w:spacing w:val="1"/>
          <w:sz w:val="23"/>
        </w:rPr>
        <w:t xml:space="preserve"> </w:t>
      </w:r>
      <w:r w:rsidR="00834F31">
        <w:rPr>
          <w:sz w:val="23"/>
        </w:rPr>
        <w:t>del formato y procesos</w:t>
      </w:r>
      <w:r>
        <w:rPr>
          <w:spacing w:val="1"/>
          <w:sz w:val="23"/>
        </w:rPr>
        <w:t xml:space="preserve"> </w:t>
      </w:r>
      <w:r>
        <w:rPr>
          <w:sz w:val="23"/>
        </w:rPr>
        <w:t>realizado</w:t>
      </w:r>
      <w:r>
        <w:rPr>
          <w:spacing w:val="1"/>
          <w:sz w:val="23"/>
        </w:rPr>
        <w:t xml:space="preserve"> </w:t>
      </w:r>
      <w:r>
        <w:rPr>
          <w:sz w:val="23"/>
        </w:rPr>
        <w:t>a</w:t>
      </w:r>
      <w:r>
        <w:rPr>
          <w:spacing w:val="1"/>
          <w:sz w:val="23"/>
        </w:rPr>
        <w:t xml:space="preserve"> </w:t>
      </w:r>
      <w:r>
        <w:rPr>
          <w:sz w:val="23"/>
        </w:rPr>
        <w:t>una</w:t>
      </w:r>
      <w:r>
        <w:rPr>
          <w:spacing w:val="1"/>
          <w:sz w:val="23"/>
        </w:rPr>
        <w:t xml:space="preserve"> </w:t>
      </w:r>
      <w:r>
        <w:rPr>
          <w:sz w:val="23"/>
        </w:rPr>
        <w:t>empresa</w:t>
      </w:r>
      <w:r>
        <w:rPr>
          <w:spacing w:val="1"/>
          <w:sz w:val="23"/>
        </w:rPr>
        <w:t xml:space="preserve"> </w:t>
      </w:r>
      <w:r>
        <w:rPr>
          <w:sz w:val="23"/>
        </w:rPr>
        <w:t>de</w:t>
      </w:r>
      <w:r>
        <w:rPr>
          <w:spacing w:val="1"/>
          <w:sz w:val="23"/>
        </w:rPr>
        <w:t xml:space="preserve"> </w:t>
      </w:r>
      <w:r>
        <w:rPr>
          <w:sz w:val="23"/>
        </w:rPr>
        <w:t>telecomunicaciones.</w:t>
      </w:r>
    </w:p>
    <w:p w14:paraId="5361845E" w14:textId="77777777" w:rsidR="00B97E02" w:rsidRDefault="00B97E02">
      <w:pPr>
        <w:pStyle w:val="Textoindependiente"/>
        <w:rPr>
          <w:sz w:val="25"/>
        </w:rPr>
      </w:pPr>
    </w:p>
    <w:p w14:paraId="5F1FF1C6" w14:textId="77777777" w:rsidR="00B97E02" w:rsidRPr="00CC30C7" w:rsidRDefault="0081082B">
      <w:pPr>
        <w:pStyle w:val="Prrafodelista"/>
        <w:numPr>
          <w:ilvl w:val="0"/>
          <w:numId w:val="5"/>
        </w:numPr>
        <w:tabs>
          <w:tab w:val="left" w:pos="814"/>
        </w:tabs>
        <w:spacing w:before="1" w:line="244" w:lineRule="auto"/>
        <w:ind w:right="120"/>
        <w:rPr>
          <w:sz w:val="23"/>
        </w:rPr>
      </w:pPr>
      <w:r w:rsidRPr="00CC30C7">
        <w:rPr>
          <w:sz w:val="23"/>
        </w:rPr>
        <w:t>Análisis</w:t>
      </w:r>
      <w:r w:rsidRPr="00CC30C7">
        <w:rPr>
          <w:spacing w:val="1"/>
          <w:sz w:val="23"/>
        </w:rPr>
        <w:t xml:space="preserve"> </w:t>
      </w:r>
      <w:r w:rsidRPr="00CC30C7">
        <w:rPr>
          <w:sz w:val="23"/>
        </w:rPr>
        <w:t>de</w:t>
      </w:r>
      <w:r w:rsidRPr="00CC30C7">
        <w:rPr>
          <w:spacing w:val="1"/>
          <w:sz w:val="23"/>
        </w:rPr>
        <w:t xml:space="preserve"> </w:t>
      </w:r>
      <w:r w:rsidRPr="00CC30C7">
        <w:rPr>
          <w:sz w:val="23"/>
        </w:rPr>
        <w:t>posibles</w:t>
      </w:r>
      <w:r w:rsidRPr="00CC30C7">
        <w:rPr>
          <w:spacing w:val="1"/>
          <w:sz w:val="23"/>
        </w:rPr>
        <w:t xml:space="preserve"> </w:t>
      </w:r>
      <w:r w:rsidRPr="00CC30C7">
        <w:rPr>
          <w:sz w:val="23"/>
        </w:rPr>
        <w:t>resultados</w:t>
      </w:r>
      <w:r w:rsidRPr="00CC30C7">
        <w:rPr>
          <w:spacing w:val="1"/>
          <w:sz w:val="23"/>
        </w:rPr>
        <w:t xml:space="preserve"> </w:t>
      </w:r>
      <w:r w:rsidRPr="00CC30C7">
        <w:rPr>
          <w:sz w:val="23"/>
        </w:rPr>
        <w:t>del</w:t>
      </w:r>
      <w:r w:rsidRPr="00CC30C7">
        <w:rPr>
          <w:spacing w:val="1"/>
          <w:sz w:val="23"/>
        </w:rPr>
        <w:t xml:space="preserve"> </w:t>
      </w:r>
      <w:r w:rsidRPr="00CC30C7">
        <w:rPr>
          <w:sz w:val="23"/>
        </w:rPr>
        <w:t>modelo</w:t>
      </w:r>
      <w:r w:rsidRPr="00CC30C7">
        <w:rPr>
          <w:spacing w:val="1"/>
          <w:sz w:val="23"/>
        </w:rPr>
        <w:t xml:space="preserve"> </w:t>
      </w:r>
      <w:r w:rsidRPr="00CC30C7">
        <w:rPr>
          <w:sz w:val="23"/>
        </w:rPr>
        <w:t>aplicado</w:t>
      </w:r>
      <w:r w:rsidRPr="00CC30C7">
        <w:rPr>
          <w:spacing w:val="1"/>
          <w:sz w:val="23"/>
        </w:rPr>
        <w:t xml:space="preserve"> </w:t>
      </w:r>
      <w:r w:rsidRPr="00CC30C7">
        <w:rPr>
          <w:sz w:val="23"/>
        </w:rPr>
        <w:t>a</w:t>
      </w:r>
      <w:r w:rsidRPr="00CC30C7">
        <w:rPr>
          <w:spacing w:val="1"/>
          <w:sz w:val="23"/>
        </w:rPr>
        <w:t xml:space="preserve"> </w:t>
      </w:r>
      <w:r w:rsidRPr="00CC30C7">
        <w:rPr>
          <w:sz w:val="23"/>
        </w:rPr>
        <w:t>una</w:t>
      </w:r>
      <w:r w:rsidRPr="00CC30C7">
        <w:rPr>
          <w:spacing w:val="1"/>
          <w:sz w:val="23"/>
        </w:rPr>
        <w:t xml:space="preserve"> </w:t>
      </w:r>
      <w:r w:rsidRPr="00CC30C7">
        <w:rPr>
          <w:sz w:val="23"/>
        </w:rPr>
        <w:t>empresa</w:t>
      </w:r>
      <w:r w:rsidRPr="00CC30C7">
        <w:rPr>
          <w:spacing w:val="1"/>
          <w:sz w:val="23"/>
        </w:rPr>
        <w:t xml:space="preserve"> </w:t>
      </w:r>
      <w:r w:rsidRPr="00CC30C7">
        <w:rPr>
          <w:sz w:val="23"/>
        </w:rPr>
        <w:t>de</w:t>
      </w:r>
      <w:r w:rsidRPr="00CC30C7">
        <w:rPr>
          <w:spacing w:val="1"/>
          <w:sz w:val="23"/>
        </w:rPr>
        <w:t xml:space="preserve"> </w:t>
      </w:r>
      <w:r w:rsidRPr="00CC30C7">
        <w:rPr>
          <w:sz w:val="23"/>
        </w:rPr>
        <w:t>telecomunicaciones,</w:t>
      </w:r>
      <w:r w:rsidRPr="00CC30C7">
        <w:rPr>
          <w:spacing w:val="3"/>
          <w:sz w:val="23"/>
        </w:rPr>
        <w:t xml:space="preserve"> </w:t>
      </w:r>
      <w:r w:rsidRPr="00CC30C7">
        <w:rPr>
          <w:sz w:val="23"/>
        </w:rPr>
        <w:t>con</w:t>
      </w:r>
      <w:r w:rsidRPr="00CC30C7">
        <w:rPr>
          <w:spacing w:val="6"/>
          <w:sz w:val="23"/>
        </w:rPr>
        <w:t xml:space="preserve"> </w:t>
      </w:r>
      <w:r w:rsidRPr="00CC30C7">
        <w:rPr>
          <w:sz w:val="23"/>
        </w:rPr>
        <w:t>el</w:t>
      </w:r>
      <w:r w:rsidRPr="00CC30C7">
        <w:rPr>
          <w:spacing w:val="-2"/>
          <w:sz w:val="23"/>
        </w:rPr>
        <w:t xml:space="preserve"> </w:t>
      </w:r>
      <w:r w:rsidRPr="00CC30C7">
        <w:rPr>
          <w:sz w:val="23"/>
        </w:rPr>
        <w:t>fin</w:t>
      </w:r>
      <w:r w:rsidRPr="00CC30C7">
        <w:rPr>
          <w:spacing w:val="5"/>
          <w:sz w:val="23"/>
        </w:rPr>
        <w:t xml:space="preserve"> </w:t>
      </w:r>
      <w:r w:rsidRPr="00CC30C7">
        <w:rPr>
          <w:sz w:val="23"/>
        </w:rPr>
        <w:t>de</w:t>
      </w:r>
      <w:r w:rsidRPr="00CC30C7">
        <w:rPr>
          <w:spacing w:val="7"/>
          <w:sz w:val="23"/>
        </w:rPr>
        <w:t xml:space="preserve"> </w:t>
      </w:r>
      <w:r w:rsidRPr="00CC30C7">
        <w:rPr>
          <w:sz w:val="23"/>
        </w:rPr>
        <w:t>evidenciar</w:t>
      </w:r>
      <w:r w:rsidRPr="00CC30C7">
        <w:rPr>
          <w:spacing w:val="-1"/>
          <w:sz w:val="23"/>
        </w:rPr>
        <w:t xml:space="preserve"> </w:t>
      </w:r>
      <w:r w:rsidRPr="00CC30C7">
        <w:rPr>
          <w:sz w:val="23"/>
        </w:rPr>
        <w:t>su</w:t>
      </w:r>
      <w:r w:rsidRPr="00CC30C7">
        <w:rPr>
          <w:spacing w:val="4"/>
          <w:sz w:val="23"/>
        </w:rPr>
        <w:t xml:space="preserve"> </w:t>
      </w:r>
      <w:r w:rsidRPr="00CC30C7">
        <w:rPr>
          <w:sz w:val="23"/>
        </w:rPr>
        <w:t>factibilidad</w:t>
      </w:r>
      <w:r w:rsidRPr="00CC30C7">
        <w:rPr>
          <w:spacing w:val="7"/>
          <w:sz w:val="23"/>
        </w:rPr>
        <w:t xml:space="preserve"> </w:t>
      </w:r>
      <w:r w:rsidRPr="00CC30C7">
        <w:rPr>
          <w:sz w:val="23"/>
        </w:rPr>
        <w:t>y</w:t>
      </w:r>
      <w:r w:rsidRPr="00CC30C7">
        <w:rPr>
          <w:spacing w:val="2"/>
          <w:sz w:val="23"/>
        </w:rPr>
        <w:t xml:space="preserve"> </w:t>
      </w:r>
      <w:r w:rsidRPr="00CC30C7">
        <w:rPr>
          <w:sz w:val="23"/>
        </w:rPr>
        <w:t>aportes.</w:t>
      </w:r>
    </w:p>
    <w:p w14:paraId="678B1AC9" w14:textId="77777777" w:rsidR="00B97E02" w:rsidRDefault="00B97E02">
      <w:pPr>
        <w:pStyle w:val="Textoindependiente"/>
        <w:rPr>
          <w:sz w:val="26"/>
        </w:rPr>
      </w:pPr>
    </w:p>
    <w:p w14:paraId="5E8F7366" w14:textId="77777777" w:rsidR="00B97E02" w:rsidRDefault="00B97E02">
      <w:pPr>
        <w:pStyle w:val="Textoindependiente"/>
        <w:spacing w:before="4"/>
        <w:rPr>
          <w:sz w:val="20"/>
        </w:rPr>
      </w:pPr>
    </w:p>
    <w:p w14:paraId="51A669CD" w14:textId="77777777" w:rsidR="00E746F8" w:rsidRDefault="00E746F8" w:rsidP="008120F9">
      <w:pPr>
        <w:pStyle w:val="Textoindependiente"/>
        <w:spacing w:before="10"/>
        <w:jc w:val="both"/>
      </w:pPr>
    </w:p>
    <w:p w14:paraId="5B2C4FBB" w14:textId="77777777" w:rsidR="00911771" w:rsidRDefault="00911771" w:rsidP="00911771">
      <w:pPr>
        <w:pStyle w:val="Ttulo1"/>
        <w:numPr>
          <w:ilvl w:val="0"/>
          <w:numId w:val="34"/>
        </w:numPr>
        <w:tabs>
          <w:tab w:val="left" w:pos="996"/>
        </w:tabs>
      </w:pPr>
      <w:bookmarkStart w:id="11" w:name="_Toc171287564"/>
      <w:r w:rsidRPr="00911771">
        <w:t>CAPITULO 2 MARCO REFERENCIAL</w:t>
      </w:r>
      <w:bookmarkEnd w:id="11"/>
    </w:p>
    <w:p w14:paraId="3CDC50D6" w14:textId="77777777" w:rsidR="00911771" w:rsidRDefault="00911771" w:rsidP="00911771">
      <w:pPr>
        <w:pStyle w:val="Ttulo1"/>
        <w:tabs>
          <w:tab w:val="left" w:pos="996"/>
        </w:tabs>
      </w:pPr>
    </w:p>
    <w:p w14:paraId="453BF67B" w14:textId="77777777" w:rsidR="00911771" w:rsidRDefault="00911771" w:rsidP="00911771">
      <w:pPr>
        <w:pStyle w:val="Ttulo1"/>
        <w:tabs>
          <w:tab w:val="left" w:pos="996"/>
        </w:tabs>
      </w:pPr>
    </w:p>
    <w:p w14:paraId="47195ABF" w14:textId="77777777" w:rsidR="00911771" w:rsidRDefault="00911771" w:rsidP="00911771">
      <w:pPr>
        <w:pStyle w:val="Ttulo1"/>
        <w:tabs>
          <w:tab w:val="left" w:pos="996"/>
        </w:tabs>
      </w:pPr>
    </w:p>
    <w:p w14:paraId="740A08CA" w14:textId="0386DEDC" w:rsidR="00911771" w:rsidRDefault="00911771" w:rsidP="00911771">
      <w:pPr>
        <w:pStyle w:val="Ttulo1"/>
        <w:tabs>
          <w:tab w:val="left" w:pos="996"/>
        </w:tabs>
        <w:ind w:left="540"/>
      </w:pPr>
      <w:bookmarkStart w:id="12" w:name="_Toc171287565"/>
      <w:r>
        <w:t>2.1. MARCO CONCEPTUAL.</w:t>
      </w:r>
      <w:bookmarkEnd w:id="12"/>
    </w:p>
    <w:p w14:paraId="55B42B45" w14:textId="77777777" w:rsidR="000A51AD" w:rsidRDefault="000A51AD" w:rsidP="000A51AD">
      <w:pPr>
        <w:pStyle w:val="Textoindependiente"/>
        <w:spacing w:before="10"/>
        <w:rPr>
          <w:rFonts w:ascii="Arial"/>
          <w:b/>
          <w:sz w:val="22"/>
        </w:rPr>
      </w:pPr>
    </w:p>
    <w:p w14:paraId="7BECD0F3" w14:textId="77777777" w:rsidR="00B97E02" w:rsidRDefault="0081082B">
      <w:pPr>
        <w:pStyle w:val="Prrafodelista"/>
        <w:numPr>
          <w:ilvl w:val="0"/>
          <w:numId w:val="4"/>
        </w:numPr>
        <w:tabs>
          <w:tab w:val="left" w:pos="740"/>
        </w:tabs>
        <w:spacing w:line="242" w:lineRule="auto"/>
        <w:ind w:right="120"/>
        <w:rPr>
          <w:sz w:val="23"/>
        </w:rPr>
      </w:pPr>
      <w:r>
        <w:rPr>
          <w:rFonts w:ascii="Arial" w:hAnsi="Arial"/>
          <w:b/>
          <w:sz w:val="23"/>
        </w:rPr>
        <w:t>Análisis</w:t>
      </w:r>
      <w:r>
        <w:rPr>
          <w:rFonts w:ascii="Arial" w:hAnsi="Arial"/>
          <w:b/>
          <w:spacing w:val="40"/>
          <w:sz w:val="23"/>
        </w:rPr>
        <w:t xml:space="preserve"> </w:t>
      </w:r>
      <w:r>
        <w:rPr>
          <w:rFonts w:ascii="Arial" w:hAnsi="Arial"/>
          <w:b/>
          <w:sz w:val="23"/>
        </w:rPr>
        <w:t>de</w:t>
      </w:r>
      <w:r>
        <w:rPr>
          <w:rFonts w:ascii="Arial" w:hAnsi="Arial"/>
          <w:b/>
          <w:spacing w:val="39"/>
          <w:sz w:val="23"/>
        </w:rPr>
        <w:t xml:space="preserve"> </w:t>
      </w:r>
      <w:r>
        <w:rPr>
          <w:rFonts w:ascii="Arial" w:hAnsi="Arial"/>
          <w:b/>
          <w:sz w:val="23"/>
        </w:rPr>
        <w:t>Factibilidad</w:t>
      </w:r>
      <w:r>
        <w:rPr>
          <w:sz w:val="23"/>
        </w:rPr>
        <w:t>:</w:t>
      </w:r>
      <w:r>
        <w:rPr>
          <w:spacing w:val="43"/>
          <w:sz w:val="23"/>
        </w:rPr>
        <w:t xml:space="preserve"> </w:t>
      </w:r>
      <w:r>
        <w:rPr>
          <w:sz w:val="23"/>
        </w:rPr>
        <w:t>Un</w:t>
      </w:r>
      <w:r>
        <w:rPr>
          <w:spacing w:val="37"/>
          <w:sz w:val="23"/>
        </w:rPr>
        <w:t xml:space="preserve"> </w:t>
      </w:r>
      <w:r>
        <w:rPr>
          <w:sz w:val="23"/>
        </w:rPr>
        <w:t>análisis</w:t>
      </w:r>
      <w:r>
        <w:rPr>
          <w:spacing w:val="38"/>
          <w:sz w:val="23"/>
        </w:rPr>
        <w:t xml:space="preserve"> </w:t>
      </w:r>
      <w:r>
        <w:rPr>
          <w:sz w:val="23"/>
        </w:rPr>
        <w:t>o</w:t>
      </w:r>
      <w:r>
        <w:rPr>
          <w:spacing w:val="41"/>
          <w:sz w:val="23"/>
        </w:rPr>
        <w:t xml:space="preserve"> </w:t>
      </w:r>
      <w:r>
        <w:rPr>
          <w:sz w:val="23"/>
        </w:rPr>
        <w:t>estudio</w:t>
      </w:r>
      <w:r>
        <w:rPr>
          <w:spacing w:val="41"/>
          <w:sz w:val="23"/>
        </w:rPr>
        <w:t xml:space="preserve"> </w:t>
      </w:r>
      <w:r>
        <w:rPr>
          <w:sz w:val="23"/>
        </w:rPr>
        <w:t>de</w:t>
      </w:r>
      <w:r>
        <w:rPr>
          <w:spacing w:val="41"/>
          <w:sz w:val="23"/>
        </w:rPr>
        <w:t xml:space="preserve"> </w:t>
      </w:r>
      <w:r>
        <w:rPr>
          <w:sz w:val="23"/>
        </w:rPr>
        <w:t>factibilidad</w:t>
      </w:r>
      <w:r>
        <w:rPr>
          <w:spacing w:val="38"/>
          <w:sz w:val="23"/>
        </w:rPr>
        <w:t xml:space="preserve"> </w:t>
      </w:r>
      <w:r>
        <w:rPr>
          <w:sz w:val="23"/>
        </w:rPr>
        <w:t>es</w:t>
      </w:r>
      <w:r>
        <w:rPr>
          <w:spacing w:val="36"/>
          <w:sz w:val="23"/>
        </w:rPr>
        <w:t xml:space="preserve"> </w:t>
      </w:r>
      <w:r>
        <w:rPr>
          <w:sz w:val="23"/>
        </w:rPr>
        <w:t>un</w:t>
      </w:r>
      <w:r>
        <w:rPr>
          <w:spacing w:val="39"/>
          <w:sz w:val="23"/>
        </w:rPr>
        <w:t xml:space="preserve"> </w:t>
      </w:r>
      <w:r>
        <w:rPr>
          <w:sz w:val="23"/>
        </w:rPr>
        <w:t>instrumento</w:t>
      </w:r>
      <w:r>
        <w:rPr>
          <w:spacing w:val="-62"/>
          <w:sz w:val="23"/>
        </w:rPr>
        <w:t xml:space="preserve"> </w:t>
      </w:r>
      <w:r>
        <w:rPr>
          <w:sz w:val="23"/>
        </w:rPr>
        <w:t>que sirve para orientar la toma de decisiones en la evaluación de un proyecto y</w:t>
      </w:r>
      <w:r>
        <w:rPr>
          <w:spacing w:val="1"/>
          <w:sz w:val="23"/>
        </w:rPr>
        <w:t xml:space="preserve"> </w:t>
      </w:r>
      <w:r>
        <w:rPr>
          <w:sz w:val="23"/>
        </w:rPr>
        <w:t xml:space="preserve">corresponde a la última fase de la etapa </w:t>
      </w:r>
      <w:proofErr w:type="spellStart"/>
      <w:r>
        <w:rPr>
          <w:sz w:val="23"/>
        </w:rPr>
        <w:t>Pre-operativa</w:t>
      </w:r>
      <w:proofErr w:type="spellEnd"/>
      <w:r>
        <w:rPr>
          <w:sz w:val="23"/>
        </w:rPr>
        <w:t xml:space="preserve"> o de formulación dentro del</w:t>
      </w:r>
      <w:r>
        <w:rPr>
          <w:spacing w:val="1"/>
          <w:sz w:val="23"/>
        </w:rPr>
        <w:t xml:space="preserve"> </w:t>
      </w:r>
      <w:r>
        <w:rPr>
          <w:sz w:val="23"/>
        </w:rPr>
        <w:t>ciclo</w:t>
      </w:r>
      <w:r>
        <w:rPr>
          <w:spacing w:val="2"/>
          <w:sz w:val="23"/>
        </w:rPr>
        <w:t xml:space="preserve"> </w:t>
      </w:r>
      <w:r>
        <w:rPr>
          <w:sz w:val="23"/>
        </w:rPr>
        <w:t>del</w:t>
      </w:r>
      <w:r>
        <w:rPr>
          <w:spacing w:val="-2"/>
          <w:sz w:val="23"/>
        </w:rPr>
        <w:t xml:space="preserve"> </w:t>
      </w:r>
      <w:r>
        <w:rPr>
          <w:sz w:val="23"/>
        </w:rPr>
        <w:t>proyecto.</w:t>
      </w:r>
    </w:p>
    <w:p w14:paraId="47190724" w14:textId="77777777" w:rsidR="00B97E02" w:rsidRDefault="0081082B">
      <w:pPr>
        <w:pStyle w:val="Prrafodelista"/>
        <w:numPr>
          <w:ilvl w:val="0"/>
          <w:numId w:val="4"/>
        </w:numPr>
        <w:tabs>
          <w:tab w:val="left" w:pos="740"/>
        </w:tabs>
        <w:spacing w:before="11" w:line="242" w:lineRule="auto"/>
        <w:ind w:right="120"/>
        <w:rPr>
          <w:sz w:val="23"/>
        </w:rPr>
      </w:pPr>
      <w:r>
        <w:rPr>
          <w:rFonts w:ascii="Arial" w:hAnsi="Arial"/>
          <w:b/>
          <w:sz w:val="23"/>
        </w:rPr>
        <w:t>Análisis de procesos</w:t>
      </w:r>
      <w:r>
        <w:rPr>
          <w:sz w:val="23"/>
        </w:rPr>
        <w:t>: El análisis de procesos es el ejercicio de analizar procesos</w:t>
      </w:r>
      <w:r>
        <w:rPr>
          <w:spacing w:val="1"/>
          <w:sz w:val="23"/>
        </w:rPr>
        <w:t xml:space="preserve"> </w:t>
      </w:r>
      <w:r>
        <w:rPr>
          <w:sz w:val="23"/>
        </w:rPr>
        <w:t>para</w:t>
      </w:r>
      <w:r>
        <w:rPr>
          <w:spacing w:val="10"/>
          <w:sz w:val="23"/>
        </w:rPr>
        <w:t xml:space="preserve"> </w:t>
      </w:r>
      <w:r>
        <w:rPr>
          <w:sz w:val="23"/>
        </w:rPr>
        <w:t>identificar</w:t>
      </w:r>
      <w:r>
        <w:rPr>
          <w:spacing w:val="10"/>
          <w:sz w:val="23"/>
        </w:rPr>
        <w:t xml:space="preserve"> </w:t>
      </w:r>
      <w:r>
        <w:rPr>
          <w:sz w:val="23"/>
        </w:rPr>
        <w:t>oportunidades</w:t>
      </w:r>
      <w:r>
        <w:rPr>
          <w:spacing w:val="6"/>
          <w:sz w:val="23"/>
        </w:rPr>
        <w:t xml:space="preserve"> </w:t>
      </w:r>
      <w:r>
        <w:rPr>
          <w:sz w:val="23"/>
        </w:rPr>
        <w:t>con</w:t>
      </w:r>
      <w:r>
        <w:rPr>
          <w:spacing w:val="8"/>
          <w:sz w:val="23"/>
        </w:rPr>
        <w:t xml:space="preserve"> </w:t>
      </w:r>
      <w:r>
        <w:rPr>
          <w:sz w:val="23"/>
        </w:rPr>
        <w:t>el</w:t>
      </w:r>
      <w:r>
        <w:rPr>
          <w:spacing w:val="11"/>
          <w:sz w:val="23"/>
        </w:rPr>
        <w:t xml:space="preserve"> </w:t>
      </w:r>
      <w:r>
        <w:rPr>
          <w:sz w:val="23"/>
        </w:rPr>
        <w:t>objetivo</w:t>
      </w:r>
      <w:r>
        <w:rPr>
          <w:spacing w:val="8"/>
          <w:sz w:val="23"/>
        </w:rPr>
        <w:t xml:space="preserve"> </w:t>
      </w:r>
      <w:r>
        <w:rPr>
          <w:sz w:val="23"/>
        </w:rPr>
        <w:t>de</w:t>
      </w:r>
      <w:r>
        <w:rPr>
          <w:spacing w:val="5"/>
          <w:sz w:val="23"/>
        </w:rPr>
        <w:t xml:space="preserve"> </w:t>
      </w:r>
      <w:r>
        <w:rPr>
          <w:sz w:val="23"/>
        </w:rPr>
        <w:t>mejorar</w:t>
      </w:r>
      <w:r>
        <w:rPr>
          <w:spacing w:val="10"/>
          <w:sz w:val="23"/>
        </w:rPr>
        <w:t xml:space="preserve"> </w:t>
      </w:r>
      <w:r>
        <w:rPr>
          <w:sz w:val="23"/>
        </w:rPr>
        <w:t>la</w:t>
      </w:r>
      <w:r>
        <w:rPr>
          <w:spacing w:val="7"/>
          <w:sz w:val="23"/>
        </w:rPr>
        <w:t xml:space="preserve"> </w:t>
      </w:r>
      <w:r>
        <w:rPr>
          <w:sz w:val="23"/>
        </w:rPr>
        <w:t>forma</w:t>
      </w:r>
      <w:r>
        <w:rPr>
          <w:spacing w:val="7"/>
          <w:sz w:val="23"/>
        </w:rPr>
        <w:t xml:space="preserve"> </w:t>
      </w:r>
      <w:r>
        <w:rPr>
          <w:sz w:val="23"/>
        </w:rPr>
        <w:t>en</w:t>
      </w:r>
      <w:r>
        <w:rPr>
          <w:spacing w:val="9"/>
          <w:sz w:val="23"/>
        </w:rPr>
        <w:t xml:space="preserve"> </w:t>
      </w:r>
      <w:r>
        <w:rPr>
          <w:sz w:val="23"/>
        </w:rPr>
        <w:t>que</w:t>
      </w:r>
      <w:r>
        <w:rPr>
          <w:spacing w:val="5"/>
          <w:sz w:val="23"/>
        </w:rPr>
        <w:t xml:space="preserve"> </w:t>
      </w:r>
      <w:r>
        <w:rPr>
          <w:sz w:val="23"/>
        </w:rPr>
        <w:t>se</w:t>
      </w:r>
      <w:r>
        <w:rPr>
          <w:spacing w:val="7"/>
          <w:sz w:val="23"/>
        </w:rPr>
        <w:t xml:space="preserve"> </w:t>
      </w:r>
      <w:r>
        <w:rPr>
          <w:sz w:val="23"/>
        </w:rPr>
        <w:t>opera.</w:t>
      </w:r>
    </w:p>
    <w:p w14:paraId="2633DC80" w14:textId="77777777" w:rsidR="00B97E02" w:rsidRDefault="0081082B">
      <w:pPr>
        <w:pStyle w:val="Prrafodelista"/>
        <w:numPr>
          <w:ilvl w:val="0"/>
          <w:numId w:val="4"/>
        </w:numPr>
        <w:tabs>
          <w:tab w:val="left" w:pos="740"/>
        </w:tabs>
        <w:spacing w:before="8" w:line="242" w:lineRule="auto"/>
        <w:ind w:right="120"/>
        <w:rPr>
          <w:sz w:val="23"/>
        </w:rPr>
      </w:pPr>
      <w:r>
        <w:rPr>
          <w:rFonts w:ascii="Arial" w:hAnsi="Arial"/>
          <w:b/>
          <w:sz w:val="23"/>
        </w:rPr>
        <w:t>Análisis</w:t>
      </w:r>
      <w:r>
        <w:rPr>
          <w:rFonts w:ascii="Arial" w:hAnsi="Arial"/>
          <w:b/>
          <w:spacing w:val="1"/>
          <w:sz w:val="23"/>
        </w:rPr>
        <w:t xml:space="preserve"> </w:t>
      </w:r>
      <w:r>
        <w:rPr>
          <w:rFonts w:ascii="Arial" w:hAnsi="Arial"/>
          <w:b/>
          <w:sz w:val="23"/>
        </w:rPr>
        <w:t>VPN</w:t>
      </w:r>
      <w:r>
        <w:rPr>
          <w:sz w:val="23"/>
        </w:rPr>
        <w:t>:</w:t>
      </w:r>
      <w:r>
        <w:rPr>
          <w:spacing w:val="1"/>
          <w:sz w:val="23"/>
        </w:rPr>
        <w:t xml:space="preserve"> </w:t>
      </w:r>
      <w:r>
        <w:rPr>
          <w:sz w:val="23"/>
        </w:rPr>
        <w:t>El</w:t>
      </w:r>
      <w:r>
        <w:rPr>
          <w:spacing w:val="1"/>
          <w:sz w:val="23"/>
        </w:rPr>
        <w:t xml:space="preserve"> </w:t>
      </w:r>
      <w:r>
        <w:rPr>
          <w:sz w:val="23"/>
        </w:rPr>
        <w:t>análisis</w:t>
      </w:r>
      <w:r>
        <w:rPr>
          <w:spacing w:val="1"/>
          <w:sz w:val="23"/>
        </w:rPr>
        <w:t xml:space="preserve"> </w:t>
      </w:r>
      <w:r>
        <w:rPr>
          <w:sz w:val="23"/>
        </w:rPr>
        <w:t>VPN</w:t>
      </w:r>
      <w:r>
        <w:rPr>
          <w:spacing w:val="1"/>
          <w:sz w:val="23"/>
        </w:rPr>
        <w:t xml:space="preserve"> </w:t>
      </w:r>
      <w:r>
        <w:rPr>
          <w:sz w:val="23"/>
        </w:rPr>
        <w:t>o</w:t>
      </w:r>
      <w:r>
        <w:rPr>
          <w:spacing w:val="1"/>
          <w:sz w:val="23"/>
        </w:rPr>
        <w:t xml:space="preserve"> </w:t>
      </w:r>
      <w:r>
        <w:rPr>
          <w:sz w:val="23"/>
        </w:rPr>
        <w:t>Valor</w:t>
      </w:r>
      <w:r>
        <w:rPr>
          <w:spacing w:val="1"/>
          <w:sz w:val="23"/>
        </w:rPr>
        <w:t xml:space="preserve"> </w:t>
      </w:r>
      <w:r>
        <w:rPr>
          <w:sz w:val="23"/>
        </w:rPr>
        <w:t>Presente</w:t>
      </w:r>
      <w:r>
        <w:rPr>
          <w:spacing w:val="1"/>
          <w:sz w:val="23"/>
        </w:rPr>
        <w:t xml:space="preserve"> </w:t>
      </w:r>
      <w:r>
        <w:rPr>
          <w:sz w:val="23"/>
        </w:rPr>
        <w:t>Neto</w:t>
      </w:r>
      <w:r>
        <w:rPr>
          <w:spacing w:val="1"/>
          <w:sz w:val="23"/>
        </w:rPr>
        <w:t xml:space="preserve"> </w:t>
      </w:r>
      <w:r>
        <w:rPr>
          <w:sz w:val="23"/>
        </w:rPr>
        <w:t>es</w:t>
      </w:r>
      <w:r>
        <w:rPr>
          <w:spacing w:val="1"/>
          <w:sz w:val="23"/>
        </w:rPr>
        <w:t xml:space="preserve"> </w:t>
      </w:r>
      <w:r>
        <w:rPr>
          <w:sz w:val="23"/>
        </w:rPr>
        <w:t>un</w:t>
      </w:r>
      <w:r>
        <w:rPr>
          <w:spacing w:val="63"/>
          <w:sz w:val="23"/>
        </w:rPr>
        <w:t xml:space="preserve"> </w:t>
      </w:r>
      <w:r>
        <w:rPr>
          <w:sz w:val="23"/>
        </w:rPr>
        <w:t>mecanismo</w:t>
      </w:r>
      <w:r>
        <w:rPr>
          <w:spacing w:val="64"/>
          <w:sz w:val="23"/>
        </w:rPr>
        <w:t xml:space="preserve"> </w:t>
      </w:r>
      <w:r>
        <w:rPr>
          <w:sz w:val="23"/>
        </w:rPr>
        <w:t>que</w:t>
      </w:r>
      <w:r>
        <w:rPr>
          <w:spacing w:val="1"/>
          <w:sz w:val="23"/>
        </w:rPr>
        <w:t xml:space="preserve"> </w:t>
      </w:r>
      <w:r>
        <w:rPr>
          <w:sz w:val="23"/>
        </w:rPr>
        <w:t>permite calcular el valor presente de un determinado número de flujos de caja</w:t>
      </w:r>
      <w:r>
        <w:rPr>
          <w:spacing w:val="1"/>
          <w:sz w:val="23"/>
        </w:rPr>
        <w:t xml:space="preserve"> </w:t>
      </w:r>
      <w:r>
        <w:rPr>
          <w:sz w:val="23"/>
        </w:rPr>
        <w:t>futuros</w:t>
      </w:r>
      <w:r>
        <w:rPr>
          <w:spacing w:val="1"/>
          <w:sz w:val="23"/>
        </w:rPr>
        <w:t xml:space="preserve"> </w:t>
      </w:r>
      <w:r>
        <w:rPr>
          <w:sz w:val="23"/>
        </w:rPr>
        <w:t>originados por</w:t>
      </w:r>
      <w:r>
        <w:rPr>
          <w:spacing w:val="-4"/>
          <w:sz w:val="23"/>
        </w:rPr>
        <w:t xml:space="preserve"> </w:t>
      </w:r>
      <w:r>
        <w:rPr>
          <w:sz w:val="23"/>
        </w:rPr>
        <w:t>una</w:t>
      </w:r>
      <w:r>
        <w:rPr>
          <w:spacing w:val="3"/>
          <w:sz w:val="23"/>
        </w:rPr>
        <w:t xml:space="preserve"> </w:t>
      </w:r>
      <w:r>
        <w:rPr>
          <w:sz w:val="23"/>
        </w:rPr>
        <w:t>inversión.</w:t>
      </w:r>
    </w:p>
    <w:p w14:paraId="2E9EEDF9" w14:textId="77777777" w:rsidR="00B97E02" w:rsidRDefault="0081082B">
      <w:pPr>
        <w:pStyle w:val="Prrafodelista"/>
        <w:numPr>
          <w:ilvl w:val="0"/>
          <w:numId w:val="4"/>
        </w:numPr>
        <w:tabs>
          <w:tab w:val="left" w:pos="740"/>
        </w:tabs>
        <w:spacing w:before="11" w:line="242" w:lineRule="auto"/>
        <w:ind w:right="119"/>
        <w:rPr>
          <w:sz w:val="23"/>
        </w:rPr>
      </w:pPr>
      <w:r>
        <w:rPr>
          <w:rFonts w:ascii="Arial" w:hAnsi="Arial"/>
          <w:b/>
          <w:sz w:val="23"/>
        </w:rPr>
        <w:t xml:space="preserve">Contabilidad: </w:t>
      </w:r>
      <w:r>
        <w:rPr>
          <w:sz w:val="23"/>
        </w:rPr>
        <w:t>es el sistema de control y registro de los gastos e ingresos y demás</w:t>
      </w:r>
      <w:r>
        <w:rPr>
          <w:spacing w:val="1"/>
          <w:sz w:val="23"/>
        </w:rPr>
        <w:t xml:space="preserve"> </w:t>
      </w:r>
      <w:r>
        <w:rPr>
          <w:sz w:val="23"/>
        </w:rPr>
        <w:t>operaciones</w:t>
      </w:r>
      <w:r>
        <w:rPr>
          <w:spacing w:val="2"/>
          <w:sz w:val="23"/>
        </w:rPr>
        <w:t xml:space="preserve"> </w:t>
      </w:r>
      <w:r>
        <w:rPr>
          <w:sz w:val="23"/>
        </w:rPr>
        <w:t>económicas</w:t>
      </w:r>
      <w:r>
        <w:rPr>
          <w:spacing w:val="8"/>
          <w:sz w:val="23"/>
        </w:rPr>
        <w:t xml:space="preserve"> </w:t>
      </w:r>
      <w:r>
        <w:rPr>
          <w:sz w:val="23"/>
        </w:rPr>
        <w:t>que</w:t>
      </w:r>
      <w:r>
        <w:rPr>
          <w:spacing w:val="6"/>
          <w:sz w:val="23"/>
        </w:rPr>
        <w:t xml:space="preserve"> </w:t>
      </w:r>
      <w:r>
        <w:rPr>
          <w:sz w:val="23"/>
        </w:rPr>
        <w:t>se</w:t>
      </w:r>
      <w:r>
        <w:rPr>
          <w:spacing w:val="6"/>
          <w:sz w:val="23"/>
        </w:rPr>
        <w:t xml:space="preserve"> </w:t>
      </w:r>
      <w:r>
        <w:rPr>
          <w:sz w:val="23"/>
        </w:rPr>
        <w:t>realizan</w:t>
      </w:r>
      <w:r>
        <w:rPr>
          <w:spacing w:val="5"/>
          <w:sz w:val="23"/>
        </w:rPr>
        <w:t xml:space="preserve"> </w:t>
      </w:r>
      <w:r>
        <w:rPr>
          <w:sz w:val="23"/>
        </w:rPr>
        <w:t>en</w:t>
      </w:r>
      <w:r>
        <w:rPr>
          <w:spacing w:val="4"/>
          <w:sz w:val="23"/>
        </w:rPr>
        <w:t xml:space="preserve"> </w:t>
      </w:r>
      <w:r>
        <w:rPr>
          <w:sz w:val="23"/>
        </w:rPr>
        <w:t>un</w:t>
      </w:r>
      <w:r>
        <w:rPr>
          <w:spacing w:val="6"/>
          <w:sz w:val="23"/>
        </w:rPr>
        <w:t xml:space="preserve"> </w:t>
      </w:r>
      <w:r>
        <w:rPr>
          <w:sz w:val="23"/>
        </w:rPr>
        <w:t>negocio,</w:t>
      </w:r>
      <w:r>
        <w:rPr>
          <w:spacing w:val="4"/>
          <w:sz w:val="23"/>
        </w:rPr>
        <w:t xml:space="preserve"> </w:t>
      </w:r>
      <w:r>
        <w:rPr>
          <w:sz w:val="23"/>
        </w:rPr>
        <w:t>empresa</w:t>
      </w:r>
      <w:r>
        <w:rPr>
          <w:spacing w:val="1"/>
          <w:sz w:val="23"/>
        </w:rPr>
        <w:t xml:space="preserve"> </w:t>
      </w:r>
      <w:r>
        <w:rPr>
          <w:sz w:val="23"/>
        </w:rPr>
        <w:t>o</w:t>
      </w:r>
      <w:r>
        <w:rPr>
          <w:spacing w:val="4"/>
          <w:sz w:val="23"/>
        </w:rPr>
        <w:t xml:space="preserve"> </w:t>
      </w:r>
      <w:r>
        <w:rPr>
          <w:sz w:val="23"/>
        </w:rPr>
        <w:t>entidad.</w:t>
      </w:r>
    </w:p>
    <w:p w14:paraId="221C2A46" w14:textId="77777777" w:rsidR="00B97E02" w:rsidRDefault="0081082B">
      <w:pPr>
        <w:pStyle w:val="Prrafodelista"/>
        <w:numPr>
          <w:ilvl w:val="0"/>
          <w:numId w:val="4"/>
        </w:numPr>
        <w:tabs>
          <w:tab w:val="left" w:pos="740"/>
        </w:tabs>
        <w:spacing w:before="5" w:line="242" w:lineRule="auto"/>
        <w:ind w:right="120"/>
        <w:rPr>
          <w:sz w:val="23"/>
        </w:rPr>
      </w:pPr>
      <w:r>
        <w:rPr>
          <w:rFonts w:ascii="Arial" w:hAnsi="Arial"/>
          <w:b/>
          <w:sz w:val="23"/>
        </w:rPr>
        <w:t xml:space="preserve">Costo de apertura de un proyecto: </w:t>
      </w:r>
      <w:r>
        <w:rPr>
          <w:sz w:val="23"/>
        </w:rPr>
        <w:t>Los costos de inversión, llamados también</w:t>
      </w:r>
      <w:r>
        <w:rPr>
          <w:spacing w:val="1"/>
          <w:sz w:val="23"/>
        </w:rPr>
        <w:t xml:space="preserve"> </w:t>
      </w:r>
      <w:r>
        <w:rPr>
          <w:sz w:val="23"/>
        </w:rPr>
        <w:t xml:space="preserve">costos </w:t>
      </w:r>
      <w:proofErr w:type="spellStart"/>
      <w:r>
        <w:rPr>
          <w:sz w:val="23"/>
        </w:rPr>
        <w:t>pre-operativos</w:t>
      </w:r>
      <w:proofErr w:type="spellEnd"/>
      <w:r>
        <w:rPr>
          <w:sz w:val="23"/>
        </w:rPr>
        <w:t>, corresponden</w:t>
      </w:r>
      <w:r>
        <w:rPr>
          <w:spacing w:val="1"/>
          <w:sz w:val="23"/>
        </w:rPr>
        <w:t xml:space="preserve"> </w:t>
      </w:r>
      <w:r>
        <w:rPr>
          <w:sz w:val="23"/>
        </w:rPr>
        <w:t>a aquellos que se incurren</w:t>
      </w:r>
      <w:r>
        <w:rPr>
          <w:spacing w:val="1"/>
          <w:sz w:val="23"/>
        </w:rPr>
        <w:t xml:space="preserve"> </w:t>
      </w:r>
      <w:r>
        <w:rPr>
          <w:sz w:val="23"/>
        </w:rPr>
        <w:t>en</w:t>
      </w:r>
      <w:r>
        <w:rPr>
          <w:spacing w:val="63"/>
          <w:sz w:val="23"/>
        </w:rPr>
        <w:t xml:space="preserve"> </w:t>
      </w:r>
      <w:r>
        <w:rPr>
          <w:sz w:val="23"/>
        </w:rPr>
        <w:t>la</w:t>
      </w:r>
      <w:r>
        <w:rPr>
          <w:spacing w:val="64"/>
          <w:sz w:val="23"/>
        </w:rPr>
        <w:t xml:space="preserve"> </w:t>
      </w:r>
      <w:r>
        <w:rPr>
          <w:sz w:val="23"/>
        </w:rPr>
        <w:t>adquisición</w:t>
      </w:r>
      <w:r>
        <w:rPr>
          <w:spacing w:val="1"/>
          <w:sz w:val="23"/>
        </w:rPr>
        <w:t xml:space="preserve"> </w:t>
      </w:r>
      <w:r>
        <w:rPr>
          <w:sz w:val="23"/>
        </w:rPr>
        <w:t>de los activos necesarios para poner el proyecto en funcionamiento, ponerlo "en</w:t>
      </w:r>
      <w:r>
        <w:rPr>
          <w:spacing w:val="1"/>
          <w:sz w:val="23"/>
        </w:rPr>
        <w:t xml:space="preserve"> </w:t>
      </w:r>
      <w:r>
        <w:rPr>
          <w:sz w:val="23"/>
        </w:rPr>
        <w:t>marcha" u</w:t>
      </w:r>
      <w:r>
        <w:rPr>
          <w:spacing w:val="1"/>
          <w:sz w:val="23"/>
        </w:rPr>
        <w:t xml:space="preserve"> </w:t>
      </w:r>
      <w:r>
        <w:rPr>
          <w:sz w:val="23"/>
        </w:rPr>
        <w:t>operativo.</w:t>
      </w:r>
    </w:p>
    <w:p w14:paraId="2D8E777A" w14:textId="77777777" w:rsidR="00B97E02" w:rsidRDefault="0081082B">
      <w:pPr>
        <w:pStyle w:val="Prrafodelista"/>
        <w:numPr>
          <w:ilvl w:val="0"/>
          <w:numId w:val="4"/>
        </w:numPr>
        <w:tabs>
          <w:tab w:val="left" w:pos="740"/>
        </w:tabs>
        <w:spacing w:before="14" w:line="242" w:lineRule="auto"/>
        <w:ind w:right="117"/>
        <w:rPr>
          <w:sz w:val="23"/>
        </w:rPr>
      </w:pPr>
      <w:r>
        <w:rPr>
          <w:rFonts w:ascii="Arial" w:hAnsi="Arial"/>
          <w:b/>
          <w:sz w:val="23"/>
        </w:rPr>
        <w:t xml:space="preserve">Costo de bodegaje: </w:t>
      </w:r>
      <w:r>
        <w:rPr>
          <w:sz w:val="23"/>
        </w:rPr>
        <w:t>Sirve para costear y controlar el porcentaje de los gastos</w:t>
      </w:r>
      <w:r>
        <w:rPr>
          <w:spacing w:val="1"/>
          <w:sz w:val="23"/>
        </w:rPr>
        <w:t xml:space="preserve"> </w:t>
      </w:r>
      <w:r>
        <w:rPr>
          <w:sz w:val="23"/>
        </w:rPr>
        <w:t>operativos</w:t>
      </w:r>
      <w:r>
        <w:rPr>
          <w:spacing w:val="3"/>
          <w:sz w:val="23"/>
        </w:rPr>
        <w:t xml:space="preserve"> </w:t>
      </w:r>
      <w:r>
        <w:rPr>
          <w:sz w:val="23"/>
        </w:rPr>
        <w:t>de</w:t>
      </w:r>
      <w:r>
        <w:rPr>
          <w:spacing w:val="4"/>
          <w:sz w:val="23"/>
        </w:rPr>
        <w:t xml:space="preserve"> </w:t>
      </w:r>
      <w:r>
        <w:rPr>
          <w:sz w:val="23"/>
        </w:rPr>
        <w:t>la</w:t>
      </w:r>
      <w:r>
        <w:rPr>
          <w:spacing w:val="1"/>
          <w:sz w:val="23"/>
        </w:rPr>
        <w:t xml:space="preserve"> </w:t>
      </w:r>
      <w:r>
        <w:rPr>
          <w:sz w:val="23"/>
        </w:rPr>
        <w:t>bodega</w:t>
      </w:r>
      <w:r>
        <w:rPr>
          <w:spacing w:val="4"/>
          <w:sz w:val="23"/>
        </w:rPr>
        <w:t xml:space="preserve"> </w:t>
      </w:r>
      <w:r>
        <w:rPr>
          <w:sz w:val="23"/>
        </w:rPr>
        <w:t>respecto</w:t>
      </w:r>
      <w:r>
        <w:rPr>
          <w:spacing w:val="1"/>
          <w:sz w:val="23"/>
        </w:rPr>
        <w:t xml:space="preserve"> </w:t>
      </w:r>
      <w:r>
        <w:rPr>
          <w:sz w:val="23"/>
        </w:rPr>
        <w:t>a</w:t>
      </w:r>
      <w:r>
        <w:rPr>
          <w:spacing w:val="3"/>
          <w:sz w:val="23"/>
        </w:rPr>
        <w:t xml:space="preserve"> </w:t>
      </w:r>
      <w:r>
        <w:rPr>
          <w:sz w:val="23"/>
        </w:rPr>
        <w:t>las</w:t>
      </w:r>
      <w:r>
        <w:rPr>
          <w:spacing w:val="1"/>
          <w:sz w:val="23"/>
        </w:rPr>
        <w:t xml:space="preserve"> </w:t>
      </w:r>
      <w:r>
        <w:rPr>
          <w:sz w:val="23"/>
        </w:rPr>
        <w:t>unidades</w:t>
      </w:r>
      <w:r>
        <w:rPr>
          <w:spacing w:val="3"/>
          <w:sz w:val="23"/>
        </w:rPr>
        <w:t xml:space="preserve"> </w:t>
      </w:r>
      <w:r>
        <w:rPr>
          <w:sz w:val="23"/>
        </w:rPr>
        <w:t>despachadas.</w:t>
      </w:r>
    </w:p>
    <w:p w14:paraId="4D8A5810" w14:textId="77777777" w:rsidR="00B97E02" w:rsidRDefault="0081082B">
      <w:pPr>
        <w:pStyle w:val="Prrafodelista"/>
        <w:numPr>
          <w:ilvl w:val="0"/>
          <w:numId w:val="4"/>
        </w:numPr>
        <w:tabs>
          <w:tab w:val="left" w:pos="740"/>
        </w:tabs>
        <w:spacing w:before="7" w:line="242" w:lineRule="auto"/>
        <w:ind w:right="117"/>
        <w:rPr>
          <w:sz w:val="23"/>
        </w:rPr>
      </w:pPr>
      <w:r>
        <w:rPr>
          <w:rFonts w:ascii="Arial" w:hAnsi="Arial"/>
          <w:b/>
          <w:sz w:val="23"/>
        </w:rPr>
        <w:t>Costo</w:t>
      </w:r>
      <w:r>
        <w:rPr>
          <w:rFonts w:ascii="Arial" w:hAnsi="Arial"/>
          <w:b/>
          <w:spacing w:val="1"/>
          <w:sz w:val="23"/>
        </w:rPr>
        <w:t xml:space="preserve"> </w:t>
      </w:r>
      <w:r>
        <w:rPr>
          <w:rFonts w:ascii="Arial" w:hAnsi="Arial"/>
          <w:b/>
          <w:sz w:val="23"/>
        </w:rPr>
        <w:t>de</w:t>
      </w:r>
      <w:r>
        <w:rPr>
          <w:rFonts w:ascii="Arial" w:hAnsi="Arial"/>
          <w:b/>
          <w:spacing w:val="1"/>
          <w:sz w:val="23"/>
        </w:rPr>
        <w:t xml:space="preserve"> </w:t>
      </w:r>
      <w:r>
        <w:rPr>
          <w:rFonts w:ascii="Arial" w:hAnsi="Arial"/>
          <w:b/>
          <w:sz w:val="23"/>
        </w:rPr>
        <w:t>mantenimiento:</w:t>
      </w:r>
      <w:r>
        <w:rPr>
          <w:rFonts w:ascii="Arial" w:hAnsi="Arial"/>
          <w:b/>
          <w:spacing w:val="1"/>
          <w:sz w:val="23"/>
        </w:rPr>
        <w:t xml:space="preserve"> </w:t>
      </w:r>
      <w:r>
        <w:rPr>
          <w:sz w:val="23"/>
        </w:rPr>
        <w:t>El</w:t>
      </w:r>
      <w:r>
        <w:rPr>
          <w:spacing w:val="1"/>
          <w:sz w:val="23"/>
        </w:rPr>
        <w:t xml:space="preserve"> </w:t>
      </w:r>
      <w:r>
        <w:rPr>
          <w:sz w:val="23"/>
        </w:rPr>
        <w:t>costo</w:t>
      </w:r>
      <w:r>
        <w:rPr>
          <w:spacing w:val="1"/>
          <w:sz w:val="23"/>
        </w:rPr>
        <w:t xml:space="preserve"> </w:t>
      </w:r>
      <w:r>
        <w:rPr>
          <w:sz w:val="23"/>
        </w:rPr>
        <w:t>de</w:t>
      </w:r>
      <w:r>
        <w:rPr>
          <w:spacing w:val="1"/>
          <w:sz w:val="23"/>
        </w:rPr>
        <w:t xml:space="preserve"> </w:t>
      </w:r>
      <w:r>
        <w:rPr>
          <w:sz w:val="23"/>
        </w:rPr>
        <w:t>mantenimiento</w:t>
      </w:r>
      <w:r>
        <w:rPr>
          <w:spacing w:val="1"/>
          <w:sz w:val="23"/>
        </w:rPr>
        <w:t xml:space="preserve"> </w:t>
      </w:r>
      <w:r>
        <w:rPr>
          <w:sz w:val="23"/>
        </w:rPr>
        <w:t>se</w:t>
      </w:r>
      <w:r>
        <w:rPr>
          <w:spacing w:val="1"/>
          <w:sz w:val="23"/>
        </w:rPr>
        <w:t xml:space="preserve"> </w:t>
      </w:r>
      <w:r>
        <w:rPr>
          <w:sz w:val="23"/>
        </w:rPr>
        <w:t>refiere</w:t>
      </w:r>
      <w:r>
        <w:rPr>
          <w:spacing w:val="1"/>
          <w:sz w:val="23"/>
        </w:rPr>
        <w:t xml:space="preserve"> </w:t>
      </w:r>
      <w:r>
        <w:rPr>
          <w:sz w:val="23"/>
        </w:rPr>
        <w:t>a</w:t>
      </w:r>
      <w:r>
        <w:rPr>
          <w:spacing w:val="1"/>
          <w:sz w:val="23"/>
        </w:rPr>
        <w:t xml:space="preserve"> </w:t>
      </w:r>
      <w:r>
        <w:rPr>
          <w:sz w:val="23"/>
        </w:rPr>
        <w:t>los</w:t>
      </w:r>
      <w:r>
        <w:rPr>
          <w:spacing w:val="1"/>
          <w:sz w:val="23"/>
        </w:rPr>
        <w:t xml:space="preserve"> </w:t>
      </w:r>
      <w:r>
        <w:rPr>
          <w:sz w:val="23"/>
        </w:rPr>
        <w:t>gastos</w:t>
      </w:r>
      <w:r>
        <w:rPr>
          <w:spacing w:val="1"/>
          <w:sz w:val="23"/>
        </w:rPr>
        <w:t xml:space="preserve"> </w:t>
      </w:r>
      <w:r>
        <w:rPr>
          <w:sz w:val="23"/>
        </w:rPr>
        <w:t>asociados</w:t>
      </w:r>
      <w:r>
        <w:rPr>
          <w:spacing w:val="1"/>
          <w:sz w:val="23"/>
        </w:rPr>
        <w:t xml:space="preserve"> </w:t>
      </w:r>
      <w:r>
        <w:rPr>
          <w:sz w:val="23"/>
        </w:rPr>
        <w:t>con</w:t>
      </w:r>
      <w:r>
        <w:rPr>
          <w:spacing w:val="1"/>
          <w:sz w:val="23"/>
        </w:rPr>
        <w:t xml:space="preserve"> </w:t>
      </w:r>
      <w:r>
        <w:rPr>
          <w:sz w:val="23"/>
        </w:rPr>
        <w:t>el</w:t>
      </w:r>
      <w:r>
        <w:rPr>
          <w:spacing w:val="1"/>
          <w:sz w:val="23"/>
        </w:rPr>
        <w:t xml:space="preserve"> </w:t>
      </w:r>
      <w:r>
        <w:rPr>
          <w:sz w:val="23"/>
        </w:rPr>
        <w:t>mantenimiento</w:t>
      </w:r>
      <w:r>
        <w:rPr>
          <w:spacing w:val="1"/>
          <w:sz w:val="23"/>
        </w:rPr>
        <w:t xml:space="preserve"> </w:t>
      </w:r>
      <w:r>
        <w:rPr>
          <w:sz w:val="23"/>
        </w:rPr>
        <w:t>preventivo</w:t>
      </w:r>
      <w:r>
        <w:rPr>
          <w:spacing w:val="1"/>
          <w:sz w:val="23"/>
        </w:rPr>
        <w:t xml:space="preserve"> </w:t>
      </w:r>
      <w:r>
        <w:rPr>
          <w:sz w:val="23"/>
        </w:rPr>
        <w:t>y</w:t>
      </w:r>
      <w:r>
        <w:rPr>
          <w:spacing w:val="64"/>
          <w:sz w:val="23"/>
        </w:rPr>
        <w:t xml:space="preserve"> </w:t>
      </w:r>
      <w:r>
        <w:rPr>
          <w:sz w:val="23"/>
        </w:rPr>
        <w:t>correctivo</w:t>
      </w:r>
      <w:r>
        <w:rPr>
          <w:spacing w:val="64"/>
          <w:sz w:val="23"/>
        </w:rPr>
        <w:t xml:space="preserve"> </w:t>
      </w:r>
      <w:r>
        <w:rPr>
          <w:sz w:val="23"/>
        </w:rPr>
        <w:t>de</w:t>
      </w:r>
      <w:r>
        <w:rPr>
          <w:spacing w:val="64"/>
          <w:sz w:val="23"/>
        </w:rPr>
        <w:t xml:space="preserve"> </w:t>
      </w:r>
      <w:r>
        <w:rPr>
          <w:sz w:val="23"/>
        </w:rPr>
        <w:t>un</w:t>
      </w:r>
      <w:r>
        <w:rPr>
          <w:spacing w:val="64"/>
          <w:sz w:val="23"/>
        </w:rPr>
        <w:t xml:space="preserve"> </w:t>
      </w:r>
      <w:r>
        <w:rPr>
          <w:sz w:val="23"/>
        </w:rPr>
        <w:t>equipo,</w:t>
      </w:r>
      <w:r>
        <w:rPr>
          <w:spacing w:val="1"/>
          <w:sz w:val="23"/>
        </w:rPr>
        <w:t xml:space="preserve"> </w:t>
      </w:r>
      <w:r>
        <w:rPr>
          <w:sz w:val="23"/>
        </w:rPr>
        <w:t>maquinarias,</w:t>
      </w:r>
      <w:r>
        <w:rPr>
          <w:spacing w:val="7"/>
          <w:sz w:val="23"/>
        </w:rPr>
        <w:t xml:space="preserve"> </w:t>
      </w:r>
      <w:r>
        <w:rPr>
          <w:sz w:val="23"/>
        </w:rPr>
        <w:t>infraestructuras</w:t>
      </w:r>
      <w:r>
        <w:rPr>
          <w:spacing w:val="10"/>
          <w:sz w:val="23"/>
        </w:rPr>
        <w:t xml:space="preserve"> </w:t>
      </w:r>
      <w:r>
        <w:rPr>
          <w:sz w:val="23"/>
        </w:rPr>
        <w:t>y</w:t>
      </w:r>
      <w:r>
        <w:rPr>
          <w:spacing w:val="7"/>
          <w:sz w:val="23"/>
        </w:rPr>
        <w:t xml:space="preserve"> </w:t>
      </w:r>
      <w:r>
        <w:rPr>
          <w:sz w:val="23"/>
        </w:rPr>
        <w:t>otros</w:t>
      </w:r>
      <w:r>
        <w:rPr>
          <w:spacing w:val="7"/>
          <w:sz w:val="23"/>
        </w:rPr>
        <w:t xml:space="preserve"> </w:t>
      </w:r>
      <w:r>
        <w:rPr>
          <w:sz w:val="23"/>
        </w:rPr>
        <w:t>elementos</w:t>
      </w:r>
      <w:r>
        <w:rPr>
          <w:spacing w:val="10"/>
          <w:sz w:val="23"/>
        </w:rPr>
        <w:t xml:space="preserve"> </w:t>
      </w:r>
      <w:r>
        <w:rPr>
          <w:sz w:val="23"/>
        </w:rPr>
        <w:t>que</w:t>
      </w:r>
      <w:r>
        <w:rPr>
          <w:spacing w:val="10"/>
          <w:sz w:val="23"/>
        </w:rPr>
        <w:t xml:space="preserve"> </w:t>
      </w:r>
      <w:r>
        <w:rPr>
          <w:sz w:val="23"/>
        </w:rPr>
        <w:t>forman</w:t>
      </w:r>
      <w:r>
        <w:rPr>
          <w:spacing w:val="9"/>
          <w:sz w:val="23"/>
        </w:rPr>
        <w:t xml:space="preserve"> </w:t>
      </w:r>
      <w:r>
        <w:rPr>
          <w:sz w:val="23"/>
        </w:rPr>
        <w:t>parte</w:t>
      </w:r>
      <w:r>
        <w:rPr>
          <w:spacing w:val="9"/>
          <w:sz w:val="23"/>
        </w:rPr>
        <w:t xml:space="preserve"> </w:t>
      </w:r>
      <w:r>
        <w:rPr>
          <w:sz w:val="23"/>
        </w:rPr>
        <w:t>de</w:t>
      </w:r>
      <w:r>
        <w:rPr>
          <w:spacing w:val="9"/>
          <w:sz w:val="23"/>
        </w:rPr>
        <w:t xml:space="preserve"> </w:t>
      </w:r>
      <w:r>
        <w:rPr>
          <w:sz w:val="23"/>
        </w:rPr>
        <w:t>la</w:t>
      </w:r>
      <w:r>
        <w:rPr>
          <w:spacing w:val="6"/>
          <w:sz w:val="23"/>
        </w:rPr>
        <w:t xml:space="preserve"> </w:t>
      </w:r>
      <w:r>
        <w:rPr>
          <w:sz w:val="23"/>
        </w:rPr>
        <w:t>empresa.</w:t>
      </w:r>
    </w:p>
    <w:p w14:paraId="4F61485C" w14:textId="77777777" w:rsidR="00B97E02" w:rsidRDefault="0081082B">
      <w:pPr>
        <w:pStyle w:val="Prrafodelista"/>
        <w:numPr>
          <w:ilvl w:val="0"/>
          <w:numId w:val="4"/>
        </w:numPr>
        <w:tabs>
          <w:tab w:val="left" w:pos="740"/>
        </w:tabs>
        <w:spacing w:before="9" w:line="242" w:lineRule="auto"/>
        <w:ind w:right="120"/>
        <w:rPr>
          <w:sz w:val="23"/>
        </w:rPr>
      </w:pPr>
      <w:r>
        <w:rPr>
          <w:rFonts w:ascii="Arial" w:hAnsi="Arial"/>
          <w:b/>
          <w:sz w:val="23"/>
        </w:rPr>
        <w:t>Crecimiento</w:t>
      </w:r>
      <w:r>
        <w:rPr>
          <w:rFonts w:ascii="Arial" w:hAnsi="Arial"/>
          <w:b/>
          <w:spacing w:val="1"/>
          <w:sz w:val="23"/>
        </w:rPr>
        <w:t xml:space="preserve"> </w:t>
      </w:r>
      <w:r>
        <w:rPr>
          <w:rFonts w:ascii="Arial" w:hAnsi="Arial"/>
          <w:b/>
          <w:sz w:val="23"/>
        </w:rPr>
        <w:t>de</w:t>
      </w:r>
      <w:r>
        <w:rPr>
          <w:rFonts w:ascii="Arial" w:hAnsi="Arial"/>
          <w:b/>
          <w:spacing w:val="1"/>
          <w:sz w:val="23"/>
        </w:rPr>
        <w:t xml:space="preserve"> </w:t>
      </w:r>
      <w:r>
        <w:rPr>
          <w:rFonts w:ascii="Arial" w:hAnsi="Arial"/>
          <w:b/>
          <w:sz w:val="23"/>
        </w:rPr>
        <w:t>proyecto:</w:t>
      </w:r>
      <w:r>
        <w:rPr>
          <w:rFonts w:ascii="Arial" w:hAnsi="Arial"/>
          <w:b/>
          <w:spacing w:val="1"/>
          <w:sz w:val="23"/>
        </w:rPr>
        <w:t xml:space="preserve"> </w:t>
      </w:r>
      <w:r>
        <w:rPr>
          <w:sz w:val="21"/>
        </w:rPr>
        <w:t>E</w:t>
      </w:r>
      <w:r>
        <w:rPr>
          <w:sz w:val="23"/>
        </w:rPr>
        <w:t>l</w:t>
      </w:r>
      <w:r>
        <w:rPr>
          <w:spacing w:val="1"/>
          <w:sz w:val="23"/>
        </w:rPr>
        <w:t xml:space="preserve"> </w:t>
      </w:r>
      <w:r>
        <w:rPr>
          <w:sz w:val="23"/>
        </w:rPr>
        <w:t>crecimiento</w:t>
      </w:r>
      <w:r>
        <w:rPr>
          <w:spacing w:val="1"/>
          <w:sz w:val="23"/>
        </w:rPr>
        <w:t xml:space="preserve"> </w:t>
      </w:r>
      <w:r>
        <w:rPr>
          <w:sz w:val="23"/>
        </w:rPr>
        <w:t>empresarial</w:t>
      </w:r>
      <w:r>
        <w:rPr>
          <w:spacing w:val="1"/>
          <w:sz w:val="23"/>
        </w:rPr>
        <w:t xml:space="preserve"> </w:t>
      </w:r>
      <w:r>
        <w:rPr>
          <w:sz w:val="23"/>
        </w:rPr>
        <w:t>es</w:t>
      </w:r>
      <w:r>
        <w:rPr>
          <w:spacing w:val="1"/>
          <w:sz w:val="23"/>
        </w:rPr>
        <w:t xml:space="preserve"> </w:t>
      </w:r>
      <w:r>
        <w:rPr>
          <w:sz w:val="23"/>
        </w:rPr>
        <w:t>el</w:t>
      </w:r>
      <w:r>
        <w:rPr>
          <w:spacing w:val="1"/>
          <w:sz w:val="23"/>
        </w:rPr>
        <w:t xml:space="preserve"> </w:t>
      </w:r>
      <w:r>
        <w:rPr>
          <w:sz w:val="23"/>
        </w:rPr>
        <w:t>avance</w:t>
      </w:r>
      <w:r>
        <w:rPr>
          <w:spacing w:val="1"/>
          <w:sz w:val="23"/>
        </w:rPr>
        <w:t xml:space="preserve"> </w:t>
      </w:r>
      <w:r>
        <w:rPr>
          <w:sz w:val="23"/>
        </w:rPr>
        <w:t>que</w:t>
      </w:r>
      <w:r>
        <w:rPr>
          <w:spacing w:val="1"/>
          <w:sz w:val="23"/>
        </w:rPr>
        <w:t xml:space="preserve"> </w:t>
      </w:r>
      <w:r>
        <w:rPr>
          <w:sz w:val="23"/>
        </w:rPr>
        <w:t>una</w:t>
      </w:r>
      <w:r>
        <w:rPr>
          <w:spacing w:val="1"/>
          <w:sz w:val="23"/>
        </w:rPr>
        <w:t xml:space="preserve"> </w:t>
      </w:r>
      <w:r>
        <w:rPr>
          <w:sz w:val="23"/>
        </w:rPr>
        <w:t>empresa percibe en cuanto a beneficios económicos, cantidad de clientes, número</w:t>
      </w:r>
      <w:r>
        <w:rPr>
          <w:spacing w:val="1"/>
          <w:sz w:val="23"/>
        </w:rPr>
        <w:t xml:space="preserve"> </w:t>
      </w:r>
      <w:r>
        <w:rPr>
          <w:sz w:val="23"/>
        </w:rPr>
        <w:t>de empleados, infraestructura, tecnología, consolidación de marca y producción de</w:t>
      </w:r>
      <w:r>
        <w:rPr>
          <w:spacing w:val="1"/>
          <w:sz w:val="23"/>
        </w:rPr>
        <w:t xml:space="preserve"> </w:t>
      </w:r>
      <w:r>
        <w:rPr>
          <w:sz w:val="23"/>
        </w:rPr>
        <w:t>bienes</w:t>
      </w:r>
      <w:r>
        <w:rPr>
          <w:spacing w:val="1"/>
          <w:sz w:val="23"/>
        </w:rPr>
        <w:t xml:space="preserve"> </w:t>
      </w:r>
      <w:r>
        <w:rPr>
          <w:sz w:val="23"/>
        </w:rPr>
        <w:t>y</w:t>
      </w:r>
      <w:r>
        <w:rPr>
          <w:spacing w:val="1"/>
          <w:sz w:val="23"/>
        </w:rPr>
        <w:t xml:space="preserve"> </w:t>
      </w:r>
      <w:r>
        <w:rPr>
          <w:sz w:val="23"/>
        </w:rPr>
        <w:t>servicios.</w:t>
      </w:r>
    </w:p>
    <w:p w14:paraId="6221D680" w14:textId="77777777" w:rsidR="00B97E02" w:rsidRDefault="0081082B" w:rsidP="00FF3B25">
      <w:pPr>
        <w:pStyle w:val="Prrafodelista"/>
        <w:numPr>
          <w:ilvl w:val="0"/>
          <w:numId w:val="4"/>
        </w:numPr>
        <w:tabs>
          <w:tab w:val="left" w:pos="740"/>
        </w:tabs>
        <w:spacing w:before="96" w:line="242" w:lineRule="auto"/>
        <w:ind w:right="120"/>
      </w:pPr>
      <w:r w:rsidRPr="007F5123">
        <w:rPr>
          <w:rFonts w:ascii="Arial" w:hAnsi="Arial"/>
          <w:b/>
          <w:sz w:val="23"/>
        </w:rPr>
        <w:t>Cualitativo:</w:t>
      </w:r>
      <w:r w:rsidRPr="007F5123">
        <w:rPr>
          <w:rFonts w:ascii="Arial" w:hAnsi="Arial"/>
          <w:b/>
          <w:spacing w:val="1"/>
          <w:sz w:val="23"/>
        </w:rPr>
        <w:t xml:space="preserve"> </w:t>
      </w:r>
      <w:r w:rsidRPr="007F5123">
        <w:rPr>
          <w:sz w:val="23"/>
        </w:rPr>
        <w:t>La</w:t>
      </w:r>
      <w:r w:rsidRPr="007F5123">
        <w:rPr>
          <w:spacing w:val="1"/>
          <w:sz w:val="23"/>
        </w:rPr>
        <w:t xml:space="preserve"> </w:t>
      </w:r>
      <w:r w:rsidRPr="007F5123">
        <w:rPr>
          <w:sz w:val="23"/>
        </w:rPr>
        <w:t>investigación</w:t>
      </w:r>
      <w:r w:rsidRPr="007F5123">
        <w:rPr>
          <w:spacing w:val="1"/>
          <w:sz w:val="23"/>
        </w:rPr>
        <w:t xml:space="preserve"> </w:t>
      </w:r>
      <w:r w:rsidRPr="007F5123">
        <w:rPr>
          <w:sz w:val="23"/>
        </w:rPr>
        <w:t>cualitativa</w:t>
      </w:r>
      <w:r w:rsidRPr="007F5123">
        <w:rPr>
          <w:spacing w:val="1"/>
          <w:sz w:val="23"/>
        </w:rPr>
        <w:t xml:space="preserve"> </w:t>
      </w:r>
      <w:r w:rsidRPr="007F5123">
        <w:rPr>
          <w:sz w:val="23"/>
        </w:rPr>
        <w:t>es</w:t>
      </w:r>
      <w:r w:rsidRPr="007F5123">
        <w:rPr>
          <w:spacing w:val="1"/>
          <w:sz w:val="23"/>
        </w:rPr>
        <w:t xml:space="preserve"> </w:t>
      </w:r>
      <w:r w:rsidRPr="007F5123">
        <w:rPr>
          <w:sz w:val="23"/>
        </w:rPr>
        <w:t>el</w:t>
      </w:r>
      <w:r w:rsidRPr="007F5123">
        <w:rPr>
          <w:spacing w:val="1"/>
          <w:sz w:val="23"/>
        </w:rPr>
        <w:t xml:space="preserve"> </w:t>
      </w:r>
      <w:r w:rsidRPr="007F5123">
        <w:rPr>
          <w:sz w:val="23"/>
        </w:rPr>
        <w:t>método</w:t>
      </w:r>
      <w:r w:rsidRPr="007F5123">
        <w:rPr>
          <w:spacing w:val="63"/>
          <w:sz w:val="23"/>
        </w:rPr>
        <w:t xml:space="preserve"> </w:t>
      </w:r>
      <w:r w:rsidRPr="007F5123">
        <w:rPr>
          <w:sz w:val="23"/>
        </w:rPr>
        <w:t>científico</w:t>
      </w:r>
      <w:r w:rsidRPr="007F5123">
        <w:rPr>
          <w:spacing w:val="64"/>
          <w:sz w:val="23"/>
        </w:rPr>
        <w:t xml:space="preserve"> </w:t>
      </w:r>
      <w:r w:rsidRPr="007F5123">
        <w:rPr>
          <w:sz w:val="23"/>
        </w:rPr>
        <w:t>de</w:t>
      </w:r>
      <w:r w:rsidRPr="007F5123">
        <w:rPr>
          <w:spacing w:val="64"/>
          <w:sz w:val="23"/>
        </w:rPr>
        <w:t xml:space="preserve"> </w:t>
      </w:r>
      <w:r w:rsidRPr="007F5123">
        <w:rPr>
          <w:sz w:val="23"/>
        </w:rPr>
        <w:t>observación</w:t>
      </w:r>
      <w:r w:rsidRPr="007F5123">
        <w:rPr>
          <w:spacing w:val="-61"/>
          <w:sz w:val="23"/>
        </w:rPr>
        <w:t xml:space="preserve"> </w:t>
      </w:r>
      <w:r w:rsidRPr="007F5123">
        <w:rPr>
          <w:sz w:val="23"/>
        </w:rPr>
        <w:t>para</w:t>
      </w:r>
      <w:r w:rsidRPr="007F5123">
        <w:rPr>
          <w:spacing w:val="55"/>
          <w:sz w:val="23"/>
        </w:rPr>
        <w:t xml:space="preserve"> </w:t>
      </w:r>
      <w:r w:rsidRPr="007F5123">
        <w:rPr>
          <w:sz w:val="23"/>
        </w:rPr>
        <w:t>recopilar</w:t>
      </w:r>
      <w:r w:rsidRPr="007F5123">
        <w:rPr>
          <w:spacing w:val="58"/>
          <w:sz w:val="23"/>
        </w:rPr>
        <w:t xml:space="preserve"> </w:t>
      </w:r>
      <w:r w:rsidRPr="007F5123">
        <w:rPr>
          <w:sz w:val="23"/>
        </w:rPr>
        <w:t>datos</w:t>
      </w:r>
      <w:r w:rsidRPr="007F5123">
        <w:rPr>
          <w:spacing w:val="58"/>
          <w:sz w:val="23"/>
        </w:rPr>
        <w:t xml:space="preserve"> </w:t>
      </w:r>
      <w:r w:rsidRPr="007F5123">
        <w:rPr>
          <w:sz w:val="23"/>
        </w:rPr>
        <w:t>no</w:t>
      </w:r>
      <w:r w:rsidRPr="007F5123">
        <w:rPr>
          <w:spacing w:val="61"/>
          <w:sz w:val="23"/>
        </w:rPr>
        <w:t xml:space="preserve"> </w:t>
      </w:r>
      <w:r w:rsidRPr="007F5123">
        <w:rPr>
          <w:sz w:val="23"/>
        </w:rPr>
        <w:t>numéricos.</w:t>
      </w:r>
      <w:r w:rsidRPr="007F5123">
        <w:rPr>
          <w:spacing w:val="58"/>
          <w:sz w:val="23"/>
        </w:rPr>
        <w:t xml:space="preserve"> </w:t>
      </w:r>
      <w:r w:rsidRPr="007F5123">
        <w:rPr>
          <w:sz w:val="23"/>
        </w:rPr>
        <w:t>Se</w:t>
      </w:r>
      <w:r w:rsidRPr="007F5123">
        <w:rPr>
          <w:spacing w:val="58"/>
          <w:sz w:val="23"/>
        </w:rPr>
        <w:t xml:space="preserve"> </w:t>
      </w:r>
      <w:r w:rsidRPr="007F5123">
        <w:rPr>
          <w:sz w:val="23"/>
        </w:rPr>
        <w:t>suelen</w:t>
      </w:r>
      <w:r w:rsidRPr="007F5123">
        <w:rPr>
          <w:spacing w:val="59"/>
          <w:sz w:val="23"/>
        </w:rPr>
        <w:t xml:space="preserve"> </w:t>
      </w:r>
      <w:r w:rsidRPr="007F5123">
        <w:rPr>
          <w:sz w:val="23"/>
        </w:rPr>
        <w:t>determinar</w:t>
      </w:r>
      <w:r w:rsidRPr="007F5123">
        <w:rPr>
          <w:spacing w:val="55"/>
          <w:sz w:val="23"/>
        </w:rPr>
        <w:t xml:space="preserve"> </w:t>
      </w:r>
      <w:r w:rsidRPr="007F5123">
        <w:rPr>
          <w:sz w:val="23"/>
        </w:rPr>
        <w:t>o</w:t>
      </w:r>
      <w:r w:rsidRPr="007F5123">
        <w:rPr>
          <w:spacing w:val="55"/>
          <w:sz w:val="23"/>
        </w:rPr>
        <w:t xml:space="preserve"> </w:t>
      </w:r>
      <w:r w:rsidRPr="007F5123">
        <w:rPr>
          <w:sz w:val="23"/>
        </w:rPr>
        <w:t>considerar</w:t>
      </w:r>
      <w:r w:rsidRPr="007F5123">
        <w:rPr>
          <w:spacing w:val="58"/>
          <w:sz w:val="23"/>
        </w:rPr>
        <w:t xml:space="preserve"> </w:t>
      </w:r>
      <w:r w:rsidRPr="007F5123">
        <w:rPr>
          <w:sz w:val="23"/>
        </w:rPr>
        <w:t>técnicas</w:t>
      </w:r>
      <w:r w:rsidR="007F5123">
        <w:rPr>
          <w:sz w:val="23"/>
        </w:rPr>
        <w:t xml:space="preserve"> </w:t>
      </w:r>
      <w:r>
        <w:t>cualitativas</w:t>
      </w:r>
      <w:r w:rsidRPr="007F5123">
        <w:rPr>
          <w:spacing w:val="12"/>
        </w:rPr>
        <w:t xml:space="preserve"> </w:t>
      </w:r>
      <w:r>
        <w:t>todas</w:t>
      </w:r>
      <w:r w:rsidRPr="007F5123">
        <w:rPr>
          <w:spacing w:val="13"/>
        </w:rPr>
        <w:t xml:space="preserve"> </w:t>
      </w:r>
      <w:r>
        <w:t>aquellas</w:t>
      </w:r>
      <w:r w:rsidRPr="007F5123">
        <w:rPr>
          <w:spacing w:val="12"/>
        </w:rPr>
        <w:t xml:space="preserve"> </w:t>
      </w:r>
      <w:r>
        <w:t>distintas</w:t>
      </w:r>
      <w:r w:rsidRPr="007F5123">
        <w:rPr>
          <w:spacing w:val="10"/>
        </w:rPr>
        <w:t xml:space="preserve"> </w:t>
      </w:r>
      <w:r>
        <w:t>al</w:t>
      </w:r>
      <w:r w:rsidRPr="007F5123">
        <w:rPr>
          <w:spacing w:val="13"/>
        </w:rPr>
        <w:t xml:space="preserve"> </w:t>
      </w:r>
      <w:r>
        <w:t>experimento.</w:t>
      </w:r>
    </w:p>
    <w:p w14:paraId="472EC79D" w14:textId="77777777" w:rsidR="00B97E02" w:rsidRDefault="0081082B">
      <w:pPr>
        <w:pStyle w:val="Prrafodelista"/>
        <w:numPr>
          <w:ilvl w:val="0"/>
          <w:numId w:val="4"/>
        </w:numPr>
        <w:tabs>
          <w:tab w:val="left" w:pos="740"/>
        </w:tabs>
        <w:spacing w:before="11" w:line="242" w:lineRule="auto"/>
        <w:ind w:right="122"/>
        <w:rPr>
          <w:sz w:val="23"/>
        </w:rPr>
      </w:pPr>
      <w:r>
        <w:rPr>
          <w:rFonts w:ascii="Arial" w:hAnsi="Arial"/>
          <w:b/>
          <w:sz w:val="23"/>
        </w:rPr>
        <w:t>Cuantitativo:</w:t>
      </w:r>
      <w:r>
        <w:rPr>
          <w:rFonts w:ascii="Arial" w:hAnsi="Arial"/>
          <w:b/>
          <w:spacing w:val="26"/>
          <w:sz w:val="23"/>
        </w:rPr>
        <w:t xml:space="preserve"> </w:t>
      </w:r>
      <w:r>
        <w:rPr>
          <w:sz w:val="23"/>
        </w:rPr>
        <w:t>La</w:t>
      </w:r>
      <w:r>
        <w:rPr>
          <w:spacing w:val="30"/>
          <w:sz w:val="23"/>
        </w:rPr>
        <w:t xml:space="preserve"> </w:t>
      </w:r>
      <w:r>
        <w:rPr>
          <w:sz w:val="23"/>
        </w:rPr>
        <w:t>investigación</w:t>
      </w:r>
      <w:r>
        <w:rPr>
          <w:spacing w:val="28"/>
          <w:sz w:val="23"/>
        </w:rPr>
        <w:t xml:space="preserve"> </w:t>
      </w:r>
      <w:r>
        <w:rPr>
          <w:sz w:val="23"/>
        </w:rPr>
        <w:t>cuantitativa</w:t>
      </w:r>
      <w:r>
        <w:rPr>
          <w:spacing w:val="31"/>
          <w:sz w:val="23"/>
        </w:rPr>
        <w:t xml:space="preserve"> </w:t>
      </w:r>
      <w:r>
        <w:rPr>
          <w:sz w:val="23"/>
        </w:rPr>
        <w:t>es</w:t>
      </w:r>
      <w:r>
        <w:rPr>
          <w:spacing w:val="32"/>
          <w:sz w:val="23"/>
        </w:rPr>
        <w:t xml:space="preserve"> </w:t>
      </w:r>
      <w:r>
        <w:rPr>
          <w:sz w:val="23"/>
        </w:rPr>
        <w:t>una</w:t>
      </w:r>
      <w:r>
        <w:rPr>
          <w:spacing w:val="30"/>
          <w:sz w:val="23"/>
        </w:rPr>
        <w:t xml:space="preserve"> </w:t>
      </w:r>
      <w:r>
        <w:rPr>
          <w:sz w:val="23"/>
        </w:rPr>
        <w:t>estrategia</w:t>
      </w:r>
      <w:r>
        <w:rPr>
          <w:spacing w:val="28"/>
          <w:sz w:val="23"/>
        </w:rPr>
        <w:t xml:space="preserve"> </w:t>
      </w:r>
      <w:r>
        <w:rPr>
          <w:sz w:val="23"/>
        </w:rPr>
        <w:t>de</w:t>
      </w:r>
      <w:r>
        <w:rPr>
          <w:spacing w:val="28"/>
          <w:sz w:val="23"/>
        </w:rPr>
        <w:t xml:space="preserve"> </w:t>
      </w:r>
      <w:r>
        <w:rPr>
          <w:sz w:val="23"/>
        </w:rPr>
        <w:t>investigación</w:t>
      </w:r>
      <w:r>
        <w:rPr>
          <w:spacing w:val="30"/>
          <w:sz w:val="23"/>
        </w:rPr>
        <w:t xml:space="preserve"> </w:t>
      </w:r>
      <w:r>
        <w:rPr>
          <w:sz w:val="23"/>
        </w:rPr>
        <w:t>que</w:t>
      </w:r>
      <w:r>
        <w:rPr>
          <w:spacing w:val="-61"/>
          <w:sz w:val="23"/>
        </w:rPr>
        <w:t xml:space="preserve"> </w:t>
      </w:r>
      <w:r>
        <w:rPr>
          <w:sz w:val="23"/>
        </w:rPr>
        <w:t>se</w:t>
      </w:r>
      <w:r>
        <w:rPr>
          <w:spacing w:val="5"/>
          <w:sz w:val="23"/>
        </w:rPr>
        <w:t xml:space="preserve"> </w:t>
      </w:r>
      <w:r>
        <w:rPr>
          <w:sz w:val="23"/>
        </w:rPr>
        <w:t>centra</w:t>
      </w:r>
      <w:r>
        <w:rPr>
          <w:spacing w:val="5"/>
          <w:sz w:val="23"/>
        </w:rPr>
        <w:t xml:space="preserve"> </w:t>
      </w:r>
      <w:r>
        <w:rPr>
          <w:sz w:val="23"/>
        </w:rPr>
        <w:t>en</w:t>
      </w:r>
      <w:r>
        <w:rPr>
          <w:spacing w:val="2"/>
          <w:sz w:val="23"/>
        </w:rPr>
        <w:t xml:space="preserve"> </w:t>
      </w:r>
      <w:r>
        <w:rPr>
          <w:sz w:val="23"/>
        </w:rPr>
        <w:t>cuantificar</w:t>
      </w:r>
      <w:r>
        <w:rPr>
          <w:spacing w:val="-1"/>
          <w:sz w:val="23"/>
        </w:rPr>
        <w:t xml:space="preserve"> </w:t>
      </w:r>
      <w:r>
        <w:rPr>
          <w:sz w:val="23"/>
        </w:rPr>
        <w:t>la</w:t>
      </w:r>
      <w:r>
        <w:rPr>
          <w:spacing w:val="3"/>
          <w:sz w:val="23"/>
        </w:rPr>
        <w:t xml:space="preserve"> </w:t>
      </w:r>
      <w:r>
        <w:rPr>
          <w:sz w:val="23"/>
        </w:rPr>
        <w:t>recopilación</w:t>
      </w:r>
      <w:r>
        <w:rPr>
          <w:spacing w:val="5"/>
          <w:sz w:val="23"/>
        </w:rPr>
        <w:t xml:space="preserve"> </w:t>
      </w:r>
      <w:r>
        <w:rPr>
          <w:sz w:val="23"/>
        </w:rPr>
        <w:t>y</w:t>
      </w:r>
      <w:r>
        <w:rPr>
          <w:spacing w:val="3"/>
          <w:sz w:val="23"/>
        </w:rPr>
        <w:t xml:space="preserve"> </w:t>
      </w:r>
      <w:r>
        <w:rPr>
          <w:sz w:val="23"/>
        </w:rPr>
        <w:t>el análisis</w:t>
      </w:r>
      <w:r>
        <w:rPr>
          <w:spacing w:val="3"/>
          <w:sz w:val="23"/>
        </w:rPr>
        <w:t xml:space="preserve"> </w:t>
      </w:r>
      <w:r>
        <w:rPr>
          <w:sz w:val="23"/>
        </w:rPr>
        <w:t>de datos.</w:t>
      </w:r>
    </w:p>
    <w:p w14:paraId="68ACA714" w14:textId="3DE2EAB0" w:rsidR="00B97E02" w:rsidRDefault="0081082B">
      <w:pPr>
        <w:pStyle w:val="Prrafodelista"/>
        <w:numPr>
          <w:ilvl w:val="0"/>
          <w:numId w:val="4"/>
        </w:numPr>
        <w:tabs>
          <w:tab w:val="left" w:pos="740"/>
        </w:tabs>
        <w:spacing w:before="10" w:line="242" w:lineRule="auto"/>
        <w:ind w:right="120"/>
        <w:rPr>
          <w:sz w:val="23"/>
        </w:rPr>
      </w:pPr>
      <w:r>
        <w:rPr>
          <w:rFonts w:ascii="Arial" w:hAnsi="Arial"/>
          <w:b/>
          <w:sz w:val="23"/>
        </w:rPr>
        <w:lastRenderedPageBreak/>
        <w:t>Despliegue</w:t>
      </w:r>
      <w:r>
        <w:rPr>
          <w:rFonts w:ascii="Arial" w:hAnsi="Arial"/>
          <w:b/>
          <w:spacing w:val="1"/>
          <w:sz w:val="23"/>
        </w:rPr>
        <w:t xml:space="preserve"> </w:t>
      </w:r>
      <w:r>
        <w:rPr>
          <w:rFonts w:ascii="Arial" w:hAnsi="Arial"/>
          <w:b/>
          <w:sz w:val="23"/>
        </w:rPr>
        <w:t>de</w:t>
      </w:r>
      <w:r>
        <w:rPr>
          <w:rFonts w:ascii="Arial" w:hAnsi="Arial"/>
          <w:b/>
          <w:spacing w:val="1"/>
          <w:sz w:val="23"/>
        </w:rPr>
        <w:t xml:space="preserve"> </w:t>
      </w:r>
      <w:r>
        <w:rPr>
          <w:rFonts w:ascii="Arial" w:hAnsi="Arial"/>
          <w:b/>
          <w:sz w:val="23"/>
        </w:rPr>
        <w:t>red</w:t>
      </w:r>
      <w:r w:rsidR="00A224C8">
        <w:rPr>
          <w:rFonts w:ascii="Arial" w:hAnsi="Arial"/>
          <w:b/>
          <w:sz w:val="23"/>
        </w:rPr>
        <w:t xml:space="preserve"> de fibra</w:t>
      </w:r>
      <w:r>
        <w:rPr>
          <w:rFonts w:ascii="Arial" w:hAnsi="Arial"/>
          <w:b/>
          <w:sz w:val="23"/>
        </w:rPr>
        <w:t>:</w:t>
      </w:r>
      <w:r>
        <w:rPr>
          <w:rFonts w:ascii="Arial" w:hAnsi="Arial"/>
          <w:b/>
          <w:spacing w:val="1"/>
          <w:sz w:val="23"/>
        </w:rPr>
        <w:t xml:space="preserve"> </w:t>
      </w:r>
      <w:r>
        <w:rPr>
          <w:sz w:val="23"/>
        </w:rPr>
        <w:t>Esta</w:t>
      </w:r>
      <w:r>
        <w:rPr>
          <w:spacing w:val="1"/>
          <w:sz w:val="23"/>
        </w:rPr>
        <w:t xml:space="preserve"> </w:t>
      </w:r>
      <w:r>
        <w:rPr>
          <w:sz w:val="23"/>
        </w:rPr>
        <w:t>fase</w:t>
      </w:r>
      <w:r>
        <w:rPr>
          <w:spacing w:val="1"/>
          <w:sz w:val="23"/>
        </w:rPr>
        <w:t xml:space="preserve"> </w:t>
      </w:r>
      <w:r>
        <w:rPr>
          <w:sz w:val="23"/>
        </w:rPr>
        <w:t>comienza</w:t>
      </w:r>
      <w:r>
        <w:rPr>
          <w:spacing w:val="1"/>
          <w:sz w:val="23"/>
        </w:rPr>
        <w:t xml:space="preserve"> </w:t>
      </w:r>
      <w:r>
        <w:rPr>
          <w:sz w:val="23"/>
        </w:rPr>
        <w:t>con</w:t>
      </w:r>
      <w:r>
        <w:rPr>
          <w:spacing w:val="1"/>
          <w:sz w:val="23"/>
        </w:rPr>
        <w:t xml:space="preserve"> </w:t>
      </w:r>
      <w:r>
        <w:rPr>
          <w:sz w:val="23"/>
        </w:rPr>
        <w:t>la</w:t>
      </w:r>
      <w:r>
        <w:rPr>
          <w:spacing w:val="1"/>
          <w:sz w:val="23"/>
        </w:rPr>
        <w:t xml:space="preserve"> </w:t>
      </w:r>
      <w:r>
        <w:rPr>
          <w:sz w:val="23"/>
        </w:rPr>
        <w:t>construcción</w:t>
      </w:r>
      <w:r>
        <w:rPr>
          <w:spacing w:val="1"/>
          <w:sz w:val="23"/>
        </w:rPr>
        <w:t xml:space="preserve"> </w:t>
      </w:r>
      <w:r>
        <w:rPr>
          <w:sz w:val="23"/>
        </w:rPr>
        <w:t>de</w:t>
      </w:r>
      <w:r>
        <w:rPr>
          <w:spacing w:val="1"/>
          <w:sz w:val="23"/>
        </w:rPr>
        <w:t xml:space="preserve"> </w:t>
      </w:r>
      <w:r>
        <w:rPr>
          <w:sz w:val="23"/>
        </w:rPr>
        <w:t>la</w:t>
      </w:r>
      <w:r>
        <w:rPr>
          <w:spacing w:val="1"/>
          <w:sz w:val="23"/>
        </w:rPr>
        <w:t xml:space="preserve"> </w:t>
      </w:r>
      <w:r>
        <w:rPr>
          <w:sz w:val="23"/>
        </w:rPr>
        <w:t>red</w:t>
      </w:r>
      <w:r>
        <w:rPr>
          <w:spacing w:val="1"/>
          <w:sz w:val="23"/>
        </w:rPr>
        <w:t xml:space="preserve"> </w:t>
      </w:r>
      <w:r>
        <w:rPr>
          <w:sz w:val="23"/>
        </w:rPr>
        <w:t>de</w:t>
      </w:r>
      <w:r>
        <w:rPr>
          <w:spacing w:val="1"/>
          <w:sz w:val="23"/>
        </w:rPr>
        <w:t xml:space="preserve"> </w:t>
      </w:r>
      <w:r>
        <w:rPr>
          <w:sz w:val="23"/>
        </w:rPr>
        <w:t>alimentación</w:t>
      </w:r>
      <w:r>
        <w:rPr>
          <w:spacing w:val="1"/>
          <w:sz w:val="23"/>
        </w:rPr>
        <w:t xml:space="preserve"> </w:t>
      </w:r>
      <w:r>
        <w:rPr>
          <w:sz w:val="23"/>
        </w:rPr>
        <w:t>que</w:t>
      </w:r>
      <w:r>
        <w:rPr>
          <w:spacing w:val="1"/>
          <w:sz w:val="23"/>
        </w:rPr>
        <w:t xml:space="preserve"> </w:t>
      </w:r>
      <w:r>
        <w:rPr>
          <w:sz w:val="23"/>
        </w:rPr>
        <w:t>va</w:t>
      </w:r>
      <w:r>
        <w:rPr>
          <w:spacing w:val="1"/>
          <w:sz w:val="23"/>
        </w:rPr>
        <w:t xml:space="preserve"> </w:t>
      </w:r>
      <w:r>
        <w:rPr>
          <w:sz w:val="23"/>
        </w:rPr>
        <w:t>desde</w:t>
      </w:r>
      <w:r>
        <w:rPr>
          <w:spacing w:val="1"/>
          <w:sz w:val="23"/>
        </w:rPr>
        <w:t xml:space="preserve"> </w:t>
      </w:r>
      <w:r>
        <w:rPr>
          <w:sz w:val="23"/>
        </w:rPr>
        <w:t>la</w:t>
      </w:r>
      <w:r>
        <w:rPr>
          <w:spacing w:val="1"/>
          <w:sz w:val="23"/>
        </w:rPr>
        <w:t xml:space="preserve"> </w:t>
      </w:r>
      <w:r>
        <w:rPr>
          <w:sz w:val="23"/>
        </w:rPr>
        <w:t>cabecera</w:t>
      </w:r>
      <w:r>
        <w:rPr>
          <w:spacing w:val="1"/>
          <w:sz w:val="23"/>
        </w:rPr>
        <w:t xml:space="preserve"> </w:t>
      </w:r>
      <w:r>
        <w:rPr>
          <w:sz w:val="23"/>
        </w:rPr>
        <w:t>hasta</w:t>
      </w:r>
      <w:r>
        <w:rPr>
          <w:spacing w:val="1"/>
          <w:sz w:val="23"/>
        </w:rPr>
        <w:t xml:space="preserve"> </w:t>
      </w:r>
      <w:r>
        <w:rPr>
          <w:sz w:val="23"/>
        </w:rPr>
        <w:t>los</w:t>
      </w:r>
      <w:r>
        <w:rPr>
          <w:spacing w:val="1"/>
          <w:sz w:val="23"/>
        </w:rPr>
        <w:t xml:space="preserve"> </w:t>
      </w:r>
      <w:r>
        <w:rPr>
          <w:sz w:val="23"/>
        </w:rPr>
        <w:t>empalmes</w:t>
      </w:r>
      <w:r>
        <w:rPr>
          <w:spacing w:val="63"/>
          <w:sz w:val="23"/>
        </w:rPr>
        <w:t xml:space="preserve"> </w:t>
      </w:r>
      <w:r>
        <w:rPr>
          <w:sz w:val="23"/>
        </w:rPr>
        <w:t>de</w:t>
      </w:r>
      <w:r>
        <w:rPr>
          <w:spacing w:val="64"/>
          <w:sz w:val="23"/>
        </w:rPr>
        <w:t xml:space="preserve"> </w:t>
      </w:r>
      <w:r>
        <w:rPr>
          <w:sz w:val="23"/>
        </w:rPr>
        <w:t>las</w:t>
      </w:r>
      <w:r>
        <w:rPr>
          <w:spacing w:val="64"/>
          <w:sz w:val="23"/>
        </w:rPr>
        <w:t xml:space="preserve"> </w:t>
      </w:r>
      <w:r>
        <w:rPr>
          <w:sz w:val="23"/>
        </w:rPr>
        <w:t>diferentes</w:t>
      </w:r>
      <w:r>
        <w:rPr>
          <w:spacing w:val="1"/>
          <w:sz w:val="23"/>
        </w:rPr>
        <w:t xml:space="preserve"> </w:t>
      </w:r>
      <w:r>
        <w:rPr>
          <w:sz w:val="23"/>
        </w:rPr>
        <w:t>zonas</w:t>
      </w:r>
      <w:r>
        <w:rPr>
          <w:spacing w:val="1"/>
          <w:sz w:val="23"/>
        </w:rPr>
        <w:t xml:space="preserve"> </w:t>
      </w:r>
      <w:r>
        <w:rPr>
          <w:sz w:val="23"/>
        </w:rPr>
        <w:t>en</w:t>
      </w:r>
      <w:r>
        <w:rPr>
          <w:spacing w:val="1"/>
          <w:sz w:val="23"/>
        </w:rPr>
        <w:t xml:space="preserve"> </w:t>
      </w:r>
      <w:r>
        <w:rPr>
          <w:sz w:val="23"/>
        </w:rPr>
        <w:t>las</w:t>
      </w:r>
      <w:r>
        <w:rPr>
          <w:spacing w:val="1"/>
          <w:sz w:val="23"/>
        </w:rPr>
        <w:t xml:space="preserve"> </w:t>
      </w:r>
      <w:r>
        <w:rPr>
          <w:sz w:val="23"/>
        </w:rPr>
        <w:t>que</w:t>
      </w:r>
      <w:r>
        <w:rPr>
          <w:spacing w:val="1"/>
          <w:sz w:val="23"/>
        </w:rPr>
        <w:t xml:space="preserve"> </w:t>
      </w:r>
      <w:r>
        <w:rPr>
          <w:sz w:val="23"/>
        </w:rPr>
        <w:t>se</w:t>
      </w:r>
      <w:r>
        <w:rPr>
          <w:spacing w:val="1"/>
          <w:sz w:val="23"/>
        </w:rPr>
        <w:t xml:space="preserve"> </w:t>
      </w:r>
      <w:r>
        <w:rPr>
          <w:sz w:val="23"/>
        </w:rPr>
        <w:t>ha</w:t>
      </w:r>
      <w:r>
        <w:rPr>
          <w:spacing w:val="1"/>
          <w:sz w:val="23"/>
        </w:rPr>
        <w:t xml:space="preserve"> </w:t>
      </w:r>
      <w:r>
        <w:rPr>
          <w:sz w:val="23"/>
        </w:rPr>
        <w:t>dividido</w:t>
      </w:r>
      <w:r>
        <w:rPr>
          <w:spacing w:val="1"/>
          <w:sz w:val="23"/>
        </w:rPr>
        <w:t xml:space="preserve"> </w:t>
      </w:r>
      <w:r>
        <w:rPr>
          <w:sz w:val="23"/>
        </w:rPr>
        <w:t>el</w:t>
      </w:r>
      <w:r>
        <w:rPr>
          <w:spacing w:val="1"/>
          <w:sz w:val="23"/>
        </w:rPr>
        <w:t xml:space="preserve"> </w:t>
      </w:r>
      <w:r>
        <w:rPr>
          <w:sz w:val="23"/>
        </w:rPr>
        <w:t>municipio,</w:t>
      </w:r>
      <w:r>
        <w:rPr>
          <w:spacing w:val="1"/>
          <w:sz w:val="23"/>
        </w:rPr>
        <w:t xml:space="preserve"> </w:t>
      </w:r>
      <w:r>
        <w:rPr>
          <w:sz w:val="23"/>
        </w:rPr>
        <w:t>conectando</w:t>
      </w:r>
      <w:r>
        <w:rPr>
          <w:spacing w:val="1"/>
          <w:sz w:val="23"/>
        </w:rPr>
        <w:t xml:space="preserve"> </w:t>
      </w:r>
      <w:r>
        <w:rPr>
          <w:sz w:val="23"/>
        </w:rPr>
        <w:t>así</w:t>
      </w:r>
      <w:r>
        <w:rPr>
          <w:spacing w:val="1"/>
          <w:sz w:val="23"/>
        </w:rPr>
        <w:t xml:space="preserve"> </w:t>
      </w:r>
      <w:r>
        <w:rPr>
          <w:sz w:val="23"/>
        </w:rPr>
        <w:t>los</w:t>
      </w:r>
      <w:r>
        <w:rPr>
          <w:spacing w:val="1"/>
          <w:sz w:val="23"/>
        </w:rPr>
        <w:t xml:space="preserve"> </w:t>
      </w:r>
      <w:r>
        <w:rPr>
          <w:sz w:val="23"/>
        </w:rPr>
        <w:t>equipos</w:t>
      </w:r>
      <w:r>
        <w:rPr>
          <w:spacing w:val="1"/>
          <w:sz w:val="23"/>
        </w:rPr>
        <w:t xml:space="preserve"> </w:t>
      </w:r>
      <w:r>
        <w:rPr>
          <w:sz w:val="23"/>
        </w:rPr>
        <w:t>y</w:t>
      </w:r>
      <w:r>
        <w:rPr>
          <w:spacing w:val="1"/>
          <w:sz w:val="23"/>
        </w:rPr>
        <w:t xml:space="preserve"> </w:t>
      </w:r>
      <w:r>
        <w:rPr>
          <w:sz w:val="23"/>
        </w:rPr>
        <w:t>fusionando</w:t>
      </w:r>
      <w:r>
        <w:rPr>
          <w:spacing w:val="5"/>
          <w:sz w:val="23"/>
        </w:rPr>
        <w:t xml:space="preserve"> </w:t>
      </w:r>
      <w:r>
        <w:rPr>
          <w:sz w:val="23"/>
        </w:rPr>
        <w:t>las</w:t>
      </w:r>
      <w:r>
        <w:rPr>
          <w:spacing w:val="2"/>
          <w:sz w:val="23"/>
        </w:rPr>
        <w:t xml:space="preserve"> </w:t>
      </w:r>
      <w:r>
        <w:rPr>
          <w:sz w:val="23"/>
        </w:rPr>
        <w:t>fibras</w:t>
      </w:r>
      <w:r>
        <w:rPr>
          <w:spacing w:val="2"/>
          <w:sz w:val="23"/>
        </w:rPr>
        <w:t xml:space="preserve"> </w:t>
      </w:r>
      <w:r>
        <w:rPr>
          <w:sz w:val="23"/>
        </w:rPr>
        <w:t>que corresponden a</w:t>
      </w:r>
      <w:r>
        <w:rPr>
          <w:spacing w:val="3"/>
          <w:sz w:val="23"/>
        </w:rPr>
        <w:t xml:space="preserve"> </w:t>
      </w:r>
      <w:r>
        <w:rPr>
          <w:sz w:val="23"/>
        </w:rPr>
        <w:t>cada</w:t>
      </w:r>
      <w:r>
        <w:rPr>
          <w:spacing w:val="5"/>
          <w:sz w:val="23"/>
        </w:rPr>
        <w:t xml:space="preserve"> </w:t>
      </w:r>
      <w:r>
        <w:rPr>
          <w:sz w:val="23"/>
        </w:rPr>
        <w:t>área.</w:t>
      </w:r>
    </w:p>
    <w:p w14:paraId="42928A53" w14:textId="77777777" w:rsidR="00B97E02" w:rsidRDefault="0081082B">
      <w:pPr>
        <w:pStyle w:val="Prrafodelista"/>
        <w:numPr>
          <w:ilvl w:val="0"/>
          <w:numId w:val="4"/>
        </w:numPr>
        <w:tabs>
          <w:tab w:val="left" w:pos="740"/>
        </w:tabs>
        <w:spacing w:before="10" w:line="242" w:lineRule="auto"/>
        <w:ind w:right="117"/>
        <w:rPr>
          <w:sz w:val="23"/>
        </w:rPr>
      </w:pPr>
      <w:r>
        <w:rPr>
          <w:rFonts w:ascii="Arial" w:hAnsi="Arial"/>
          <w:b/>
          <w:sz w:val="23"/>
        </w:rPr>
        <w:t>Diagrama</w:t>
      </w:r>
      <w:r>
        <w:rPr>
          <w:rFonts w:ascii="Arial" w:hAnsi="Arial"/>
          <w:b/>
          <w:spacing w:val="1"/>
          <w:sz w:val="23"/>
        </w:rPr>
        <w:t xml:space="preserve"> </w:t>
      </w:r>
      <w:r>
        <w:rPr>
          <w:rFonts w:ascii="Arial" w:hAnsi="Arial"/>
          <w:b/>
          <w:sz w:val="23"/>
        </w:rPr>
        <w:t>de relación</w:t>
      </w:r>
      <w:r>
        <w:rPr>
          <w:rFonts w:ascii="Arial" w:hAnsi="Arial"/>
          <w:b/>
          <w:spacing w:val="1"/>
          <w:sz w:val="23"/>
        </w:rPr>
        <w:t xml:space="preserve"> </w:t>
      </w:r>
      <w:r>
        <w:rPr>
          <w:rFonts w:ascii="Arial" w:hAnsi="Arial"/>
          <w:b/>
          <w:sz w:val="23"/>
        </w:rPr>
        <w:t>de</w:t>
      </w:r>
      <w:r>
        <w:rPr>
          <w:rFonts w:ascii="Arial" w:hAnsi="Arial"/>
          <w:b/>
          <w:spacing w:val="63"/>
          <w:sz w:val="23"/>
        </w:rPr>
        <w:t xml:space="preserve"> </w:t>
      </w:r>
      <w:r>
        <w:rPr>
          <w:rFonts w:ascii="Arial" w:hAnsi="Arial"/>
          <w:b/>
          <w:sz w:val="23"/>
        </w:rPr>
        <w:t xml:space="preserve">actividades: </w:t>
      </w:r>
      <w:r>
        <w:rPr>
          <w:sz w:val="23"/>
        </w:rPr>
        <w:t>El diagrama de relación de actividades es</w:t>
      </w:r>
      <w:r>
        <w:rPr>
          <w:spacing w:val="1"/>
          <w:sz w:val="23"/>
        </w:rPr>
        <w:t xml:space="preserve"> </w:t>
      </w:r>
      <w:r>
        <w:rPr>
          <w:sz w:val="23"/>
        </w:rPr>
        <w:t>un método utilizado en el proceso de distribución en planta y tiene como objetivo</w:t>
      </w:r>
      <w:r>
        <w:rPr>
          <w:spacing w:val="1"/>
          <w:sz w:val="23"/>
        </w:rPr>
        <w:t xml:space="preserve"> </w:t>
      </w:r>
      <w:r>
        <w:rPr>
          <w:sz w:val="23"/>
        </w:rPr>
        <w:t>calificar</w:t>
      </w:r>
      <w:r>
        <w:rPr>
          <w:spacing w:val="1"/>
          <w:sz w:val="23"/>
        </w:rPr>
        <w:t xml:space="preserve"> </w:t>
      </w:r>
      <w:r>
        <w:rPr>
          <w:sz w:val="23"/>
        </w:rPr>
        <w:t>todas</w:t>
      </w:r>
      <w:r>
        <w:rPr>
          <w:spacing w:val="1"/>
          <w:sz w:val="23"/>
        </w:rPr>
        <w:t xml:space="preserve"> </w:t>
      </w:r>
      <w:r>
        <w:rPr>
          <w:sz w:val="23"/>
        </w:rPr>
        <w:t>las</w:t>
      </w:r>
      <w:r>
        <w:rPr>
          <w:spacing w:val="1"/>
          <w:sz w:val="23"/>
        </w:rPr>
        <w:t xml:space="preserve"> </w:t>
      </w:r>
      <w:r>
        <w:rPr>
          <w:sz w:val="23"/>
        </w:rPr>
        <w:t>posibles</w:t>
      </w:r>
      <w:r>
        <w:rPr>
          <w:spacing w:val="1"/>
          <w:sz w:val="23"/>
        </w:rPr>
        <w:t xml:space="preserve"> </w:t>
      </w:r>
      <w:r>
        <w:rPr>
          <w:sz w:val="23"/>
        </w:rPr>
        <w:t>comparaciones de</w:t>
      </w:r>
      <w:r>
        <w:rPr>
          <w:spacing w:val="1"/>
          <w:sz w:val="23"/>
        </w:rPr>
        <w:t xml:space="preserve"> </w:t>
      </w:r>
      <w:r>
        <w:rPr>
          <w:sz w:val="23"/>
        </w:rPr>
        <w:t>las</w:t>
      </w:r>
      <w:r>
        <w:rPr>
          <w:spacing w:val="1"/>
          <w:sz w:val="23"/>
        </w:rPr>
        <w:t xml:space="preserve"> </w:t>
      </w:r>
      <w:r>
        <w:rPr>
          <w:sz w:val="23"/>
        </w:rPr>
        <w:t>áreas</w:t>
      </w:r>
      <w:r>
        <w:rPr>
          <w:spacing w:val="1"/>
          <w:sz w:val="23"/>
        </w:rPr>
        <w:t xml:space="preserve"> </w:t>
      </w:r>
      <w:r>
        <w:rPr>
          <w:sz w:val="23"/>
        </w:rPr>
        <w:t>entre</w:t>
      </w:r>
      <w:r>
        <w:rPr>
          <w:spacing w:val="1"/>
          <w:sz w:val="23"/>
        </w:rPr>
        <w:t xml:space="preserve"> </w:t>
      </w:r>
      <w:r>
        <w:rPr>
          <w:sz w:val="23"/>
        </w:rPr>
        <w:t>sí</w:t>
      </w:r>
      <w:r>
        <w:rPr>
          <w:spacing w:val="1"/>
          <w:sz w:val="23"/>
        </w:rPr>
        <w:t xml:space="preserve"> </w:t>
      </w:r>
      <w:r>
        <w:rPr>
          <w:sz w:val="23"/>
        </w:rPr>
        <w:t>por</w:t>
      </w:r>
      <w:r>
        <w:rPr>
          <w:spacing w:val="1"/>
          <w:sz w:val="23"/>
        </w:rPr>
        <w:t xml:space="preserve"> </w:t>
      </w:r>
      <w:r>
        <w:rPr>
          <w:sz w:val="23"/>
        </w:rPr>
        <w:t>medio</w:t>
      </w:r>
      <w:r>
        <w:rPr>
          <w:spacing w:val="1"/>
          <w:sz w:val="23"/>
        </w:rPr>
        <w:t xml:space="preserve"> </w:t>
      </w:r>
      <w:r>
        <w:rPr>
          <w:sz w:val="23"/>
        </w:rPr>
        <w:t>de</w:t>
      </w:r>
      <w:r>
        <w:rPr>
          <w:spacing w:val="1"/>
          <w:sz w:val="23"/>
        </w:rPr>
        <w:t xml:space="preserve"> </w:t>
      </w:r>
      <w:r>
        <w:rPr>
          <w:sz w:val="23"/>
        </w:rPr>
        <w:t>diferentes</w:t>
      </w:r>
      <w:r>
        <w:rPr>
          <w:spacing w:val="1"/>
          <w:sz w:val="23"/>
        </w:rPr>
        <w:t xml:space="preserve"> </w:t>
      </w:r>
      <w:r>
        <w:rPr>
          <w:sz w:val="23"/>
        </w:rPr>
        <w:t>criterios,</w:t>
      </w:r>
      <w:r>
        <w:rPr>
          <w:spacing w:val="1"/>
          <w:sz w:val="23"/>
        </w:rPr>
        <w:t xml:space="preserve"> </w:t>
      </w:r>
      <w:r>
        <w:rPr>
          <w:sz w:val="23"/>
        </w:rPr>
        <w:t>con</w:t>
      </w:r>
      <w:r>
        <w:rPr>
          <w:spacing w:val="1"/>
          <w:sz w:val="23"/>
        </w:rPr>
        <w:t xml:space="preserve"> </w:t>
      </w:r>
      <w:r>
        <w:rPr>
          <w:sz w:val="23"/>
        </w:rPr>
        <w:t>el</w:t>
      </w:r>
      <w:r>
        <w:rPr>
          <w:spacing w:val="1"/>
          <w:sz w:val="23"/>
        </w:rPr>
        <w:t xml:space="preserve"> </w:t>
      </w:r>
      <w:r>
        <w:rPr>
          <w:sz w:val="23"/>
        </w:rPr>
        <w:t>fin</w:t>
      </w:r>
      <w:r>
        <w:rPr>
          <w:spacing w:val="1"/>
          <w:sz w:val="23"/>
        </w:rPr>
        <w:t xml:space="preserve"> </w:t>
      </w:r>
      <w:r>
        <w:rPr>
          <w:sz w:val="23"/>
        </w:rPr>
        <w:t>de</w:t>
      </w:r>
      <w:r>
        <w:rPr>
          <w:spacing w:val="1"/>
          <w:sz w:val="23"/>
        </w:rPr>
        <w:t xml:space="preserve"> </w:t>
      </w:r>
      <w:r>
        <w:rPr>
          <w:sz w:val="23"/>
        </w:rPr>
        <w:t>poder</w:t>
      </w:r>
      <w:r>
        <w:rPr>
          <w:spacing w:val="1"/>
          <w:sz w:val="23"/>
        </w:rPr>
        <w:t xml:space="preserve"> </w:t>
      </w:r>
      <w:r>
        <w:rPr>
          <w:sz w:val="23"/>
        </w:rPr>
        <w:t>limitar</w:t>
      </w:r>
      <w:r>
        <w:rPr>
          <w:spacing w:val="1"/>
          <w:sz w:val="23"/>
        </w:rPr>
        <w:t xml:space="preserve"> </w:t>
      </w:r>
      <w:r>
        <w:rPr>
          <w:sz w:val="23"/>
        </w:rPr>
        <w:t>la</w:t>
      </w:r>
      <w:r>
        <w:rPr>
          <w:spacing w:val="1"/>
          <w:sz w:val="23"/>
        </w:rPr>
        <w:t xml:space="preserve"> </w:t>
      </w:r>
      <w:r>
        <w:rPr>
          <w:sz w:val="23"/>
        </w:rPr>
        <w:t>distribución,</w:t>
      </w:r>
      <w:r>
        <w:rPr>
          <w:spacing w:val="1"/>
          <w:sz w:val="23"/>
        </w:rPr>
        <w:t xml:space="preserve"> </w:t>
      </w:r>
      <w:r>
        <w:rPr>
          <w:sz w:val="23"/>
        </w:rPr>
        <w:t>evitando</w:t>
      </w:r>
      <w:r>
        <w:rPr>
          <w:spacing w:val="1"/>
          <w:sz w:val="23"/>
        </w:rPr>
        <w:t xml:space="preserve"> </w:t>
      </w:r>
      <w:r>
        <w:rPr>
          <w:sz w:val="23"/>
        </w:rPr>
        <w:t>tiempos</w:t>
      </w:r>
      <w:r>
        <w:rPr>
          <w:spacing w:val="-61"/>
          <w:sz w:val="23"/>
        </w:rPr>
        <w:t xml:space="preserve"> </w:t>
      </w:r>
      <w:r>
        <w:rPr>
          <w:sz w:val="23"/>
        </w:rPr>
        <w:t>muertos</w:t>
      </w:r>
      <w:r>
        <w:rPr>
          <w:spacing w:val="1"/>
          <w:sz w:val="23"/>
        </w:rPr>
        <w:t xml:space="preserve"> </w:t>
      </w:r>
      <w:r>
        <w:rPr>
          <w:sz w:val="23"/>
        </w:rPr>
        <w:t>y</w:t>
      </w:r>
      <w:r>
        <w:rPr>
          <w:spacing w:val="1"/>
          <w:sz w:val="23"/>
        </w:rPr>
        <w:t xml:space="preserve"> </w:t>
      </w:r>
      <w:r>
        <w:rPr>
          <w:sz w:val="23"/>
        </w:rPr>
        <w:t>cuellos</w:t>
      </w:r>
      <w:r>
        <w:rPr>
          <w:spacing w:val="2"/>
          <w:sz w:val="23"/>
        </w:rPr>
        <w:t xml:space="preserve"> </w:t>
      </w:r>
      <w:r>
        <w:rPr>
          <w:sz w:val="23"/>
        </w:rPr>
        <w:t>de</w:t>
      </w:r>
      <w:r>
        <w:rPr>
          <w:spacing w:val="3"/>
          <w:sz w:val="23"/>
        </w:rPr>
        <w:t xml:space="preserve"> </w:t>
      </w:r>
      <w:r>
        <w:rPr>
          <w:sz w:val="23"/>
        </w:rPr>
        <w:t>botella.</w:t>
      </w:r>
    </w:p>
    <w:p w14:paraId="0AD166C0" w14:textId="77777777" w:rsidR="00B97E02" w:rsidRDefault="0081082B">
      <w:pPr>
        <w:pStyle w:val="Prrafodelista"/>
        <w:numPr>
          <w:ilvl w:val="0"/>
          <w:numId w:val="4"/>
        </w:numPr>
        <w:tabs>
          <w:tab w:val="left" w:pos="740"/>
        </w:tabs>
        <w:spacing w:before="13" w:line="242" w:lineRule="auto"/>
        <w:ind w:right="121"/>
        <w:rPr>
          <w:sz w:val="23"/>
        </w:rPr>
      </w:pPr>
      <w:r>
        <w:rPr>
          <w:rFonts w:ascii="Arial" w:hAnsi="Arial"/>
          <w:b/>
          <w:sz w:val="23"/>
        </w:rPr>
        <w:t>Distribución</w:t>
      </w:r>
      <w:r>
        <w:rPr>
          <w:rFonts w:ascii="Arial" w:hAnsi="Arial"/>
          <w:b/>
          <w:spacing w:val="1"/>
          <w:sz w:val="23"/>
        </w:rPr>
        <w:t xml:space="preserve"> </w:t>
      </w:r>
      <w:r>
        <w:rPr>
          <w:rFonts w:ascii="Arial" w:hAnsi="Arial"/>
          <w:b/>
          <w:sz w:val="23"/>
        </w:rPr>
        <w:t>en</w:t>
      </w:r>
      <w:r>
        <w:rPr>
          <w:rFonts w:ascii="Arial" w:hAnsi="Arial"/>
          <w:b/>
          <w:spacing w:val="1"/>
          <w:sz w:val="23"/>
        </w:rPr>
        <w:t xml:space="preserve"> </w:t>
      </w:r>
      <w:r>
        <w:rPr>
          <w:rFonts w:ascii="Arial" w:hAnsi="Arial"/>
          <w:b/>
          <w:sz w:val="23"/>
        </w:rPr>
        <w:t>planta:</w:t>
      </w:r>
      <w:r>
        <w:rPr>
          <w:rFonts w:ascii="Arial" w:hAnsi="Arial"/>
          <w:b/>
          <w:spacing w:val="1"/>
          <w:sz w:val="23"/>
        </w:rPr>
        <w:t xml:space="preserve"> </w:t>
      </w:r>
      <w:r>
        <w:rPr>
          <w:sz w:val="23"/>
        </w:rPr>
        <w:t>La</w:t>
      </w:r>
      <w:r>
        <w:rPr>
          <w:spacing w:val="1"/>
          <w:sz w:val="23"/>
        </w:rPr>
        <w:t xml:space="preserve"> </w:t>
      </w:r>
      <w:r>
        <w:rPr>
          <w:sz w:val="23"/>
        </w:rPr>
        <w:t>distribución</w:t>
      </w:r>
      <w:r>
        <w:rPr>
          <w:spacing w:val="1"/>
          <w:sz w:val="23"/>
        </w:rPr>
        <w:t xml:space="preserve"> </w:t>
      </w:r>
      <w:r>
        <w:rPr>
          <w:sz w:val="23"/>
        </w:rPr>
        <w:t>en</w:t>
      </w:r>
      <w:r>
        <w:rPr>
          <w:spacing w:val="1"/>
          <w:sz w:val="23"/>
        </w:rPr>
        <w:t xml:space="preserve"> </w:t>
      </w:r>
      <w:r>
        <w:rPr>
          <w:sz w:val="23"/>
        </w:rPr>
        <w:t>planta</w:t>
      </w:r>
      <w:r>
        <w:rPr>
          <w:spacing w:val="1"/>
          <w:sz w:val="23"/>
        </w:rPr>
        <w:t xml:space="preserve"> </w:t>
      </w:r>
      <w:r>
        <w:rPr>
          <w:sz w:val="23"/>
        </w:rPr>
        <w:t>o</w:t>
      </w:r>
      <w:r>
        <w:rPr>
          <w:spacing w:val="1"/>
          <w:sz w:val="23"/>
        </w:rPr>
        <w:t xml:space="preserve"> </w:t>
      </w:r>
      <w:r>
        <w:rPr>
          <w:sz w:val="23"/>
        </w:rPr>
        <w:t>Displan,</w:t>
      </w:r>
      <w:r>
        <w:rPr>
          <w:spacing w:val="1"/>
          <w:sz w:val="23"/>
        </w:rPr>
        <w:t xml:space="preserve"> </w:t>
      </w:r>
      <w:r>
        <w:rPr>
          <w:sz w:val="23"/>
        </w:rPr>
        <w:t>es</w:t>
      </w:r>
      <w:r>
        <w:rPr>
          <w:spacing w:val="1"/>
          <w:sz w:val="23"/>
        </w:rPr>
        <w:t xml:space="preserve"> </w:t>
      </w:r>
      <w:r>
        <w:rPr>
          <w:sz w:val="23"/>
        </w:rPr>
        <w:t>el</w:t>
      </w:r>
      <w:r>
        <w:rPr>
          <w:spacing w:val="1"/>
          <w:sz w:val="23"/>
        </w:rPr>
        <w:t xml:space="preserve"> </w:t>
      </w:r>
      <w:r>
        <w:rPr>
          <w:sz w:val="23"/>
        </w:rPr>
        <w:t>método</w:t>
      </w:r>
      <w:r>
        <w:rPr>
          <w:spacing w:val="1"/>
          <w:sz w:val="23"/>
        </w:rPr>
        <w:t xml:space="preserve"> </w:t>
      </w:r>
      <w:r>
        <w:rPr>
          <w:sz w:val="23"/>
        </w:rPr>
        <w:t>relacionado</w:t>
      </w:r>
      <w:r>
        <w:rPr>
          <w:spacing w:val="1"/>
          <w:sz w:val="23"/>
        </w:rPr>
        <w:t xml:space="preserve"> </w:t>
      </w:r>
      <w:r>
        <w:rPr>
          <w:sz w:val="23"/>
        </w:rPr>
        <w:t>con</w:t>
      </w:r>
      <w:r>
        <w:rPr>
          <w:spacing w:val="1"/>
          <w:sz w:val="23"/>
        </w:rPr>
        <w:t xml:space="preserve"> </w:t>
      </w:r>
      <w:r>
        <w:rPr>
          <w:sz w:val="23"/>
        </w:rPr>
        <w:t>la</w:t>
      </w:r>
      <w:r>
        <w:rPr>
          <w:spacing w:val="1"/>
          <w:sz w:val="23"/>
        </w:rPr>
        <w:t xml:space="preserve"> </w:t>
      </w:r>
      <w:r>
        <w:rPr>
          <w:sz w:val="23"/>
        </w:rPr>
        <w:t>disposición</w:t>
      </w:r>
      <w:r>
        <w:rPr>
          <w:spacing w:val="1"/>
          <w:sz w:val="23"/>
        </w:rPr>
        <w:t xml:space="preserve"> </w:t>
      </w:r>
      <w:r>
        <w:rPr>
          <w:sz w:val="23"/>
        </w:rPr>
        <w:t>de</w:t>
      </w:r>
      <w:r>
        <w:rPr>
          <w:spacing w:val="63"/>
          <w:sz w:val="23"/>
        </w:rPr>
        <w:t xml:space="preserve"> </w:t>
      </w:r>
      <w:r>
        <w:rPr>
          <w:sz w:val="23"/>
        </w:rPr>
        <w:t>máquinas,</w:t>
      </w:r>
      <w:r>
        <w:rPr>
          <w:spacing w:val="64"/>
          <w:sz w:val="23"/>
        </w:rPr>
        <w:t xml:space="preserve"> </w:t>
      </w:r>
      <w:r>
        <w:rPr>
          <w:sz w:val="23"/>
        </w:rPr>
        <w:t>departamentos,</w:t>
      </w:r>
      <w:r>
        <w:rPr>
          <w:spacing w:val="64"/>
          <w:sz w:val="23"/>
        </w:rPr>
        <w:t xml:space="preserve"> </w:t>
      </w:r>
      <w:r>
        <w:rPr>
          <w:sz w:val="23"/>
        </w:rPr>
        <w:t>estaciones</w:t>
      </w:r>
      <w:r>
        <w:rPr>
          <w:spacing w:val="64"/>
          <w:sz w:val="23"/>
        </w:rPr>
        <w:t xml:space="preserve"> </w:t>
      </w:r>
      <w:r>
        <w:rPr>
          <w:sz w:val="23"/>
        </w:rPr>
        <w:t>de</w:t>
      </w:r>
      <w:r>
        <w:rPr>
          <w:spacing w:val="1"/>
          <w:sz w:val="23"/>
        </w:rPr>
        <w:t xml:space="preserve"> </w:t>
      </w:r>
      <w:r>
        <w:rPr>
          <w:sz w:val="23"/>
        </w:rPr>
        <w:t>trabajo,</w:t>
      </w:r>
      <w:r>
        <w:rPr>
          <w:spacing w:val="1"/>
          <w:sz w:val="23"/>
        </w:rPr>
        <w:t xml:space="preserve"> </w:t>
      </w:r>
      <w:r>
        <w:rPr>
          <w:sz w:val="23"/>
        </w:rPr>
        <w:t>áreas,</w:t>
      </w:r>
      <w:r>
        <w:rPr>
          <w:spacing w:val="1"/>
          <w:sz w:val="23"/>
        </w:rPr>
        <w:t xml:space="preserve"> </w:t>
      </w:r>
      <w:r>
        <w:rPr>
          <w:sz w:val="23"/>
        </w:rPr>
        <w:t>etc…,</w:t>
      </w:r>
      <w:r>
        <w:rPr>
          <w:spacing w:val="1"/>
          <w:sz w:val="23"/>
        </w:rPr>
        <w:t xml:space="preserve"> </w:t>
      </w:r>
      <w:r>
        <w:rPr>
          <w:sz w:val="23"/>
        </w:rPr>
        <w:t>dentro</w:t>
      </w:r>
      <w:r>
        <w:rPr>
          <w:spacing w:val="1"/>
          <w:sz w:val="23"/>
        </w:rPr>
        <w:t xml:space="preserve"> </w:t>
      </w:r>
      <w:r>
        <w:rPr>
          <w:sz w:val="23"/>
        </w:rPr>
        <w:t>de</w:t>
      </w:r>
      <w:r>
        <w:rPr>
          <w:spacing w:val="1"/>
          <w:sz w:val="23"/>
        </w:rPr>
        <w:t xml:space="preserve"> </w:t>
      </w:r>
      <w:r>
        <w:rPr>
          <w:sz w:val="23"/>
        </w:rPr>
        <w:t>una</w:t>
      </w:r>
      <w:r>
        <w:rPr>
          <w:spacing w:val="1"/>
          <w:sz w:val="23"/>
        </w:rPr>
        <w:t xml:space="preserve"> </w:t>
      </w:r>
      <w:r>
        <w:rPr>
          <w:sz w:val="23"/>
        </w:rPr>
        <w:t>instalación</w:t>
      </w:r>
      <w:r>
        <w:rPr>
          <w:spacing w:val="1"/>
          <w:sz w:val="23"/>
        </w:rPr>
        <w:t xml:space="preserve"> </w:t>
      </w:r>
      <w:r>
        <w:rPr>
          <w:sz w:val="23"/>
        </w:rPr>
        <w:t>productiva</w:t>
      </w:r>
      <w:r>
        <w:rPr>
          <w:spacing w:val="63"/>
          <w:sz w:val="23"/>
        </w:rPr>
        <w:t xml:space="preserve"> </w:t>
      </w:r>
      <w:r>
        <w:rPr>
          <w:sz w:val="23"/>
        </w:rPr>
        <w:t>propuesta</w:t>
      </w:r>
      <w:r>
        <w:rPr>
          <w:spacing w:val="64"/>
          <w:sz w:val="23"/>
        </w:rPr>
        <w:t xml:space="preserve"> </w:t>
      </w:r>
      <w:r>
        <w:rPr>
          <w:sz w:val="23"/>
        </w:rPr>
        <w:t>o</w:t>
      </w:r>
      <w:r>
        <w:rPr>
          <w:spacing w:val="64"/>
          <w:sz w:val="23"/>
        </w:rPr>
        <w:t xml:space="preserve"> </w:t>
      </w:r>
      <w:r>
        <w:rPr>
          <w:sz w:val="23"/>
        </w:rPr>
        <w:t>ya</w:t>
      </w:r>
      <w:r>
        <w:rPr>
          <w:spacing w:val="1"/>
          <w:sz w:val="23"/>
        </w:rPr>
        <w:t xml:space="preserve"> </w:t>
      </w:r>
      <w:r>
        <w:rPr>
          <w:sz w:val="23"/>
        </w:rPr>
        <w:t>existente.</w:t>
      </w:r>
    </w:p>
    <w:p w14:paraId="1E5F8A00" w14:textId="77777777" w:rsidR="00B97E02" w:rsidRDefault="0081082B">
      <w:pPr>
        <w:pStyle w:val="Prrafodelista"/>
        <w:numPr>
          <w:ilvl w:val="0"/>
          <w:numId w:val="4"/>
        </w:numPr>
        <w:tabs>
          <w:tab w:val="left" w:pos="740"/>
        </w:tabs>
        <w:spacing w:before="8" w:line="242" w:lineRule="auto"/>
        <w:ind w:right="120"/>
        <w:rPr>
          <w:sz w:val="23"/>
        </w:rPr>
      </w:pPr>
      <w:r>
        <w:rPr>
          <w:rFonts w:ascii="Arial" w:hAnsi="Arial"/>
          <w:b/>
          <w:sz w:val="23"/>
        </w:rPr>
        <w:t>Distribuidores</w:t>
      </w:r>
      <w:r>
        <w:rPr>
          <w:rFonts w:ascii="Arial" w:hAnsi="Arial"/>
          <w:b/>
          <w:spacing w:val="1"/>
          <w:sz w:val="23"/>
        </w:rPr>
        <w:t xml:space="preserve"> </w:t>
      </w:r>
      <w:r>
        <w:rPr>
          <w:rFonts w:ascii="Arial" w:hAnsi="Arial"/>
          <w:b/>
          <w:sz w:val="23"/>
        </w:rPr>
        <w:t>de</w:t>
      </w:r>
      <w:r>
        <w:rPr>
          <w:rFonts w:ascii="Arial" w:hAnsi="Arial"/>
          <w:b/>
          <w:spacing w:val="1"/>
          <w:sz w:val="23"/>
        </w:rPr>
        <w:t xml:space="preserve"> </w:t>
      </w:r>
      <w:r>
        <w:rPr>
          <w:rFonts w:ascii="Arial" w:hAnsi="Arial"/>
          <w:b/>
          <w:sz w:val="23"/>
        </w:rPr>
        <w:t>equipos</w:t>
      </w:r>
      <w:r>
        <w:rPr>
          <w:rFonts w:ascii="Arial" w:hAnsi="Arial"/>
          <w:b/>
          <w:spacing w:val="1"/>
          <w:sz w:val="23"/>
        </w:rPr>
        <w:t xml:space="preserve"> </w:t>
      </w:r>
      <w:r>
        <w:rPr>
          <w:rFonts w:ascii="Arial" w:hAnsi="Arial"/>
          <w:b/>
          <w:sz w:val="23"/>
        </w:rPr>
        <w:t>de</w:t>
      </w:r>
      <w:r>
        <w:rPr>
          <w:rFonts w:ascii="Arial" w:hAnsi="Arial"/>
          <w:b/>
          <w:spacing w:val="64"/>
          <w:sz w:val="23"/>
        </w:rPr>
        <w:t xml:space="preserve"> </w:t>
      </w:r>
      <w:r>
        <w:rPr>
          <w:rFonts w:ascii="Arial" w:hAnsi="Arial"/>
          <w:b/>
          <w:sz w:val="23"/>
        </w:rPr>
        <w:t>telecomunicaciones</w:t>
      </w:r>
      <w:r>
        <w:rPr>
          <w:sz w:val="23"/>
        </w:rPr>
        <w:t>:</w:t>
      </w:r>
      <w:r>
        <w:rPr>
          <w:spacing w:val="64"/>
          <w:sz w:val="23"/>
        </w:rPr>
        <w:t xml:space="preserve"> </w:t>
      </w:r>
      <w:r>
        <w:rPr>
          <w:sz w:val="23"/>
        </w:rPr>
        <w:t>Persona</w:t>
      </w:r>
      <w:r>
        <w:rPr>
          <w:spacing w:val="64"/>
          <w:sz w:val="23"/>
        </w:rPr>
        <w:t xml:space="preserve"> </w:t>
      </w:r>
      <w:r>
        <w:rPr>
          <w:sz w:val="23"/>
        </w:rPr>
        <w:t>jurídica</w:t>
      </w:r>
      <w:r>
        <w:rPr>
          <w:spacing w:val="1"/>
          <w:sz w:val="23"/>
        </w:rPr>
        <w:t xml:space="preserve"> </w:t>
      </w:r>
      <w:r>
        <w:rPr>
          <w:sz w:val="23"/>
        </w:rPr>
        <w:t>responsable</w:t>
      </w:r>
      <w:r>
        <w:rPr>
          <w:spacing w:val="1"/>
          <w:sz w:val="23"/>
        </w:rPr>
        <w:t xml:space="preserve"> </w:t>
      </w:r>
      <w:r>
        <w:rPr>
          <w:sz w:val="23"/>
        </w:rPr>
        <w:t>de</w:t>
      </w:r>
      <w:r>
        <w:rPr>
          <w:spacing w:val="1"/>
          <w:sz w:val="23"/>
        </w:rPr>
        <w:t xml:space="preserve"> </w:t>
      </w:r>
      <w:r>
        <w:rPr>
          <w:sz w:val="23"/>
        </w:rPr>
        <w:t>la</w:t>
      </w:r>
      <w:r>
        <w:rPr>
          <w:spacing w:val="1"/>
          <w:sz w:val="23"/>
        </w:rPr>
        <w:t xml:space="preserve"> </w:t>
      </w:r>
      <w:r>
        <w:rPr>
          <w:sz w:val="23"/>
        </w:rPr>
        <w:t>operación</w:t>
      </w:r>
      <w:r>
        <w:rPr>
          <w:spacing w:val="1"/>
          <w:sz w:val="23"/>
        </w:rPr>
        <w:t xml:space="preserve"> </w:t>
      </w:r>
      <w:r>
        <w:rPr>
          <w:sz w:val="23"/>
        </w:rPr>
        <w:t>de</w:t>
      </w:r>
      <w:r>
        <w:rPr>
          <w:spacing w:val="1"/>
          <w:sz w:val="23"/>
        </w:rPr>
        <w:t xml:space="preserve"> </w:t>
      </w:r>
      <w:r>
        <w:rPr>
          <w:sz w:val="23"/>
        </w:rPr>
        <w:t>redes</w:t>
      </w:r>
      <w:r>
        <w:rPr>
          <w:spacing w:val="1"/>
          <w:sz w:val="23"/>
        </w:rPr>
        <w:t xml:space="preserve"> </w:t>
      </w:r>
      <w:r>
        <w:rPr>
          <w:sz w:val="23"/>
        </w:rPr>
        <w:t>y/o</w:t>
      </w:r>
      <w:r>
        <w:rPr>
          <w:spacing w:val="1"/>
          <w:sz w:val="23"/>
        </w:rPr>
        <w:t xml:space="preserve"> </w:t>
      </w:r>
      <w:r>
        <w:rPr>
          <w:sz w:val="23"/>
        </w:rPr>
        <w:t>de</w:t>
      </w:r>
      <w:r>
        <w:rPr>
          <w:spacing w:val="1"/>
          <w:sz w:val="23"/>
        </w:rPr>
        <w:t xml:space="preserve"> </w:t>
      </w:r>
      <w:r>
        <w:rPr>
          <w:sz w:val="23"/>
        </w:rPr>
        <w:t>la</w:t>
      </w:r>
      <w:r>
        <w:rPr>
          <w:spacing w:val="1"/>
          <w:sz w:val="23"/>
        </w:rPr>
        <w:t xml:space="preserve"> </w:t>
      </w:r>
      <w:r>
        <w:rPr>
          <w:sz w:val="23"/>
        </w:rPr>
        <w:t>provisión</w:t>
      </w:r>
      <w:r>
        <w:rPr>
          <w:spacing w:val="1"/>
          <w:sz w:val="23"/>
        </w:rPr>
        <w:t xml:space="preserve"> </w:t>
      </w:r>
      <w:r>
        <w:rPr>
          <w:sz w:val="23"/>
        </w:rPr>
        <w:t>de</w:t>
      </w:r>
      <w:r>
        <w:rPr>
          <w:spacing w:val="1"/>
          <w:sz w:val="23"/>
        </w:rPr>
        <w:t xml:space="preserve"> </w:t>
      </w:r>
      <w:r>
        <w:rPr>
          <w:sz w:val="23"/>
        </w:rPr>
        <w:t>servicios</w:t>
      </w:r>
      <w:r>
        <w:rPr>
          <w:spacing w:val="1"/>
          <w:sz w:val="23"/>
        </w:rPr>
        <w:t xml:space="preserve"> </w:t>
      </w:r>
      <w:r>
        <w:rPr>
          <w:sz w:val="23"/>
        </w:rPr>
        <w:t>de</w:t>
      </w:r>
      <w:r>
        <w:rPr>
          <w:spacing w:val="1"/>
          <w:sz w:val="23"/>
        </w:rPr>
        <w:t xml:space="preserve"> </w:t>
      </w:r>
      <w:r>
        <w:rPr>
          <w:sz w:val="23"/>
        </w:rPr>
        <w:t>telecomunicaciones</w:t>
      </w:r>
      <w:r>
        <w:rPr>
          <w:spacing w:val="1"/>
          <w:sz w:val="23"/>
        </w:rPr>
        <w:t xml:space="preserve"> </w:t>
      </w:r>
      <w:r>
        <w:rPr>
          <w:sz w:val="23"/>
        </w:rPr>
        <w:t>a</w:t>
      </w:r>
      <w:r>
        <w:rPr>
          <w:spacing w:val="-2"/>
          <w:sz w:val="23"/>
        </w:rPr>
        <w:t xml:space="preserve"> </w:t>
      </w:r>
      <w:r>
        <w:rPr>
          <w:sz w:val="23"/>
        </w:rPr>
        <w:t>terceros.</w:t>
      </w:r>
    </w:p>
    <w:p w14:paraId="523DE8F5" w14:textId="77777777" w:rsidR="00B97E02" w:rsidRDefault="0081082B">
      <w:pPr>
        <w:pStyle w:val="Prrafodelista"/>
        <w:numPr>
          <w:ilvl w:val="0"/>
          <w:numId w:val="4"/>
        </w:numPr>
        <w:tabs>
          <w:tab w:val="left" w:pos="740"/>
        </w:tabs>
        <w:spacing w:before="12" w:line="242" w:lineRule="auto"/>
        <w:ind w:right="119"/>
        <w:rPr>
          <w:sz w:val="23"/>
        </w:rPr>
      </w:pPr>
      <w:r>
        <w:rPr>
          <w:rFonts w:ascii="Arial" w:hAnsi="Arial"/>
          <w:b/>
          <w:sz w:val="23"/>
        </w:rPr>
        <w:t xml:space="preserve">Especialización: </w:t>
      </w:r>
      <w:r>
        <w:rPr>
          <w:sz w:val="23"/>
        </w:rPr>
        <w:t>La Especialización en Gestión de Proyectos pretende que los</w:t>
      </w:r>
      <w:r>
        <w:rPr>
          <w:spacing w:val="1"/>
          <w:sz w:val="23"/>
        </w:rPr>
        <w:t xml:space="preserve"> </w:t>
      </w:r>
      <w:r>
        <w:rPr>
          <w:sz w:val="23"/>
        </w:rPr>
        <w:t>profesionales</w:t>
      </w:r>
      <w:r>
        <w:rPr>
          <w:spacing w:val="1"/>
          <w:sz w:val="23"/>
        </w:rPr>
        <w:t xml:space="preserve"> </w:t>
      </w:r>
      <w:r>
        <w:rPr>
          <w:sz w:val="23"/>
        </w:rPr>
        <w:t>alcancen</w:t>
      </w:r>
      <w:r>
        <w:rPr>
          <w:spacing w:val="1"/>
          <w:sz w:val="23"/>
        </w:rPr>
        <w:t xml:space="preserve"> </w:t>
      </w:r>
      <w:r>
        <w:rPr>
          <w:sz w:val="23"/>
        </w:rPr>
        <w:t>ventajas</w:t>
      </w:r>
      <w:r>
        <w:rPr>
          <w:spacing w:val="1"/>
          <w:sz w:val="23"/>
        </w:rPr>
        <w:t xml:space="preserve"> </w:t>
      </w:r>
      <w:r>
        <w:rPr>
          <w:sz w:val="23"/>
        </w:rPr>
        <w:t>competitivas</w:t>
      </w:r>
      <w:r>
        <w:rPr>
          <w:spacing w:val="1"/>
          <w:sz w:val="23"/>
        </w:rPr>
        <w:t xml:space="preserve"> </w:t>
      </w:r>
      <w:r>
        <w:rPr>
          <w:sz w:val="23"/>
        </w:rPr>
        <w:t>duraderas</w:t>
      </w:r>
      <w:r>
        <w:rPr>
          <w:spacing w:val="1"/>
          <w:sz w:val="23"/>
        </w:rPr>
        <w:t xml:space="preserve"> </w:t>
      </w:r>
      <w:r>
        <w:rPr>
          <w:sz w:val="23"/>
        </w:rPr>
        <w:t>en</w:t>
      </w:r>
      <w:r>
        <w:rPr>
          <w:spacing w:val="1"/>
          <w:sz w:val="23"/>
        </w:rPr>
        <w:t xml:space="preserve"> </w:t>
      </w:r>
      <w:r>
        <w:rPr>
          <w:sz w:val="23"/>
        </w:rPr>
        <w:t>el</w:t>
      </w:r>
      <w:r>
        <w:rPr>
          <w:spacing w:val="1"/>
          <w:sz w:val="23"/>
        </w:rPr>
        <w:t xml:space="preserve"> </w:t>
      </w:r>
      <w:r>
        <w:rPr>
          <w:sz w:val="23"/>
        </w:rPr>
        <w:t>desarrollo</w:t>
      </w:r>
      <w:r>
        <w:rPr>
          <w:spacing w:val="1"/>
          <w:sz w:val="23"/>
        </w:rPr>
        <w:t xml:space="preserve"> </w:t>
      </w:r>
      <w:r>
        <w:rPr>
          <w:sz w:val="23"/>
        </w:rPr>
        <w:t>de</w:t>
      </w:r>
      <w:r>
        <w:rPr>
          <w:spacing w:val="1"/>
          <w:sz w:val="23"/>
        </w:rPr>
        <w:t xml:space="preserve"> </w:t>
      </w:r>
      <w:r>
        <w:rPr>
          <w:sz w:val="23"/>
        </w:rPr>
        <w:t>iniciativas; logren vislumbrar las implicaciones de la gestión en la mejora de la</w:t>
      </w:r>
      <w:r>
        <w:rPr>
          <w:spacing w:val="1"/>
          <w:sz w:val="23"/>
        </w:rPr>
        <w:t xml:space="preserve"> </w:t>
      </w:r>
      <w:r>
        <w:rPr>
          <w:sz w:val="23"/>
        </w:rPr>
        <w:t>competitividad</w:t>
      </w:r>
      <w:r>
        <w:rPr>
          <w:spacing w:val="3"/>
          <w:sz w:val="23"/>
        </w:rPr>
        <w:t xml:space="preserve"> </w:t>
      </w:r>
      <w:r>
        <w:rPr>
          <w:sz w:val="23"/>
        </w:rPr>
        <w:t>de</w:t>
      </w:r>
      <w:r>
        <w:rPr>
          <w:spacing w:val="2"/>
          <w:sz w:val="23"/>
        </w:rPr>
        <w:t xml:space="preserve"> </w:t>
      </w:r>
      <w:r>
        <w:rPr>
          <w:sz w:val="23"/>
        </w:rPr>
        <w:t>entidades públicas</w:t>
      </w:r>
      <w:r>
        <w:rPr>
          <w:spacing w:val="-1"/>
          <w:sz w:val="23"/>
        </w:rPr>
        <w:t xml:space="preserve"> </w:t>
      </w:r>
      <w:r>
        <w:rPr>
          <w:sz w:val="23"/>
        </w:rPr>
        <w:t>y</w:t>
      </w:r>
      <w:r>
        <w:rPr>
          <w:spacing w:val="2"/>
          <w:sz w:val="23"/>
        </w:rPr>
        <w:t xml:space="preserve"> </w:t>
      </w:r>
      <w:r>
        <w:rPr>
          <w:sz w:val="23"/>
        </w:rPr>
        <w:t>privadas.</w:t>
      </w:r>
    </w:p>
    <w:p w14:paraId="2C1ED95E" w14:textId="77777777" w:rsidR="00B97E02" w:rsidRDefault="0081082B">
      <w:pPr>
        <w:pStyle w:val="Prrafodelista"/>
        <w:numPr>
          <w:ilvl w:val="0"/>
          <w:numId w:val="4"/>
        </w:numPr>
        <w:tabs>
          <w:tab w:val="left" w:pos="740"/>
        </w:tabs>
        <w:spacing w:before="11" w:line="242" w:lineRule="auto"/>
        <w:ind w:right="120"/>
        <w:rPr>
          <w:sz w:val="23"/>
        </w:rPr>
      </w:pPr>
      <w:r>
        <w:rPr>
          <w:rFonts w:ascii="Arial" w:hAnsi="Arial"/>
          <w:b/>
          <w:sz w:val="23"/>
        </w:rPr>
        <w:t xml:space="preserve">Estadistas: </w:t>
      </w:r>
      <w:r>
        <w:rPr>
          <w:sz w:val="23"/>
        </w:rPr>
        <w:t>persona encargada de realizar procesos o proyecciones por medio de</w:t>
      </w:r>
      <w:r>
        <w:rPr>
          <w:spacing w:val="1"/>
          <w:sz w:val="23"/>
        </w:rPr>
        <w:t xml:space="preserve"> </w:t>
      </w:r>
      <w:r>
        <w:rPr>
          <w:sz w:val="23"/>
        </w:rPr>
        <w:t>diferentes herramientas matemáticas con el fin de mostrar un panorama realista</w:t>
      </w:r>
      <w:r>
        <w:rPr>
          <w:spacing w:val="1"/>
          <w:sz w:val="23"/>
        </w:rPr>
        <w:t xml:space="preserve"> </w:t>
      </w:r>
      <w:r>
        <w:rPr>
          <w:sz w:val="23"/>
        </w:rPr>
        <w:t>numéricamente</w:t>
      </w:r>
      <w:r>
        <w:rPr>
          <w:spacing w:val="2"/>
          <w:sz w:val="23"/>
        </w:rPr>
        <w:t xml:space="preserve"> </w:t>
      </w:r>
      <w:r>
        <w:rPr>
          <w:sz w:val="23"/>
        </w:rPr>
        <w:t>hablando.</w:t>
      </w:r>
    </w:p>
    <w:p w14:paraId="3685C73C" w14:textId="77777777" w:rsidR="00B97E02" w:rsidRDefault="0081082B">
      <w:pPr>
        <w:pStyle w:val="Prrafodelista"/>
        <w:numPr>
          <w:ilvl w:val="0"/>
          <w:numId w:val="4"/>
        </w:numPr>
        <w:tabs>
          <w:tab w:val="left" w:pos="740"/>
        </w:tabs>
        <w:spacing w:before="9" w:line="242" w:lineRule="auto"/>
        <w:ind w:right="122"/>
        <w:rPr>
          <w:sz w:val="23"/>
        </w:rPr>
      </w:pPr>
      <w:r>
        <w:rPr>
          <w:rFonts w:ascii="Arial" w:hAnsi="Arial"/>
          <w:b/>
          <w:sz w:val="23"/>
        </w:rPr>
        <w:t>Fracaso:</w:t>
      </w:r>
      <w:r>
        <w:rPr>
          <w:rFonts w:ascii="Arial" w:hAnsi="Arial"/>
          <w:b/>
          <w:spacing w:val="20"/>
          <w:sz w:val="23"/>
        </w:rPr>
        <w:t xml:space="preserve"> </w:t>
      </w:r>
      <w:r>
        <w:rPr>
          <w:sz w:val="23"/>
        </w:rPr>
        <w:t>un</w:t>
      </w:r>
      <w:r>
        <w:rPr>
          <w:spacing w:val="29"/>
          <w:sz w:val="23"/>
        </w:rPr>
        <w:t xml:space="preserve"> </w:t>
      </w:r>
      <w:r>
        <w:rPr>
          <w:sz w:val="23"/>
        </w:rPr>
        <w:t>proyecto</w:t>
      </w:r>
      <w:r>
        <w:rPr>
          <w:spacing w:val="29"/>
          <w:sz w:val="23"/>
        </w:rPr>
        <w:t xml:space="preserve"> </w:t>
      </w:r>
      <w:r>
        <w:rPr>
          <w:sz w:val="23"/>
        </w:rPr>
        <w:t>fracasado</w:t>
      </w:r>
      <w:r>
        <w:rPr>
          <w:spacing w:val="32"/>
          <w:sz w:val="23"/>
        </w:rPr>
        <w:t xml:space="preserve"> </w:t>
      </w:r>
      <w:r>
        <w:rPr>
          <w:sz w:val="23"/>
        </w:rPr>
        <w:t>es</w:t>
      </w:r>
      <w:r>
        <w:rPr>
          <w:spacing w:val="25"/>
          <w:sz w:val="23"/>
        </w:rPr>
        <w:t xml:space="preserve"> </w:t>
      </w:r>
      <w:r>
        <w:rPr>
          <w:sz w:val="23"/>
        </w:rPr>
        <w:t>aquel</w:t>
      </w:r>
      <w:r>
        <w:rPr>
          <w:spacing w:val="31"/>
          <w:sz w:val="23"/>
        </w:rPr>
        <w:t xml:space="preserve"> </w:t>
      </w:r>
      <w:r>
        <w:rPr>
          <w:sz w:val="23"/>
        </w:rPr>
        <w:t>cuyo</w:t>
      </w:r>
      <w:r>
        <w:rPr>
          <w:spacing w:val="26"/>
          <w:sz w:val="23"/>
        </w:rPr>
        <w:t xml:space="preserve"> </w:t>
      </w:r>
      <w:r>
        <w:rPr>
          <w:sz w:val="23"/>
        </w:rPr>
        <w:t>resultado</w:t>
      </w:r>
      <w:r>
        <w:rPr>
          <w:spacing w:val="24"/>
          <w:sz w:val="23"/>
        </w:rPr>
        <w:t xml:space="preserve"> </w:t>
      </w:r>
      <w:r>
        <w:rPr>
          <w:sz w:val="23"/>
        </w:rPr>
        <w:t>no</w:t>
      </w:r>
      <w:r>
        <w:rPr>
          <w:spacing w:val="27"/>
          <w:sz w:val="23"/>
        </w:rPr>
        <w:t xml:space="preserve"> </w:t>
      </w:r>
      <w:r>
        <w:rPr>
          <w:sz w:val="23"/>
        </w:rPr>
        <w:t>cumple</w:t>
      </w:r>
      <w:r>
        <w:rPr>
          <w:spacing w:val="32"/>
          <w:sz w:val="23"/>
        </w:rPr>
        <w:t xml:space="preserve"> </w:t>
      </w:r>
      <w:r>
        <w:rPr>
          <w:sz w:val="23"/>
        </w:rPr>
        <w:t>su</w:t>
      </w:r>
      <w:r>
        <w:rPr>
          <w:spacing w:val="31"/>
          <w:sz w:val="23"/>
        </w:rPr>
        <w:t xml:space="preserve"> </w:t>
      </w:r>
      <w:r>
        <w:rPr>
          <w:sz w:val="23"/>
        </w:rPr>
        <w:t>objetivo</w:t>
      </w:r>
      <w:r>
        <w:rPr>
          <w:spacing w:val="25"/>
          <w:sz w:val="23"/>
        </w:rPr>
        <w:t xml:space="preserve"> </w:t>
      </w:r>
      <w:r>
        <w:rPr>
          <w:sz w:val="23"/>
        </w:rPr>
        <w:t>o</w:t>
      </w:r>
      <w:r>
        <w:rPr>
          <w:spacing w:val="-62"/>
          <w:sz w:val="23"/>
        </w:rPr>
        <w:t xml:space="preserve"> </w:t>
      </w:r>
      <w:r>
        <w:rPr>
          <w:sz w:val="23"/>
        </w:rPr>
        <w:t>no</w:t>
      </w:r>
      <w:r>
        <w:rPr>
          <w:spacing w:val="1"/>
          <w:sz w:val="23"/>
        </w:rPr>
        <w:t xml:space="preserve"> </w:t>
      </w:r>
      <w:r>
        <w:rPr>
          <w:sz w:val="23"/>
        </w:rPr>
        <w:t>entrega</w:t>
      </w:r>
      <w:r>
        <w:rPr>
          <w:spacing w:val="1"/>
          <w:sz w:val="23"/>
        </w:rPr>
        <w:t xml:space="preserve"> </w:t>
      </w:r>
      <w:r>
        <w:rPr>
          <w:sz w:val="23"/>
        </w:rPr>
        <w:t>lo</w:t>
      </w:r>
      <w:r>
        <w:rPr>
          <w:spacing w:val="1"/>
          <w:sz w:val="23"/>
        </w:rPr>
        <w:t xml:space="preserve"> </w:t>
      </w:r>
      <w:r>
        <w:rPr>
          <w:sz w:val="23"/>
        </w:rPr>
        <w:t>que</w:t>
      </w:r>
      <w:r>
        <w:rPr>
          <w:spacing w:val="1"/>
          <w:sz w:val="23"/>
        </w:rPr>
        <w:t xml:space="preserve"> </w:t>
      </w:r>
      <w:r>
        <w:rPr>
          <w:sz w:val="23"/>
        </w:rPr>
        <w:t>estaba</w:t>
      </w:r>
      <w:r>
        <w:rPr>
          <w:spacing w:val="1"/>
          <w:sz w:val="23"/>
        </w:rPr>
        <w:t xml:space="preserve"> </w:t>
      </w:r>
      <w:r>
        <w:rPr>
          <w:sz w:val="23"/>
        </w:rPr>
        <w:t>estipulado,</w:t>
      </w:r>
      <w:r>
        <w:rPr>
          <w:spacing w:val="1"/>
          <w:sz w:val="23"/>
        </w:rPr>
        <w:t xml:space="preserve"> </w:t>
      </w:r>
      <w:r>
        <w:rPr>
          <w:sz w:val="23"/>
        </w:rPr>
        <w:t>dentro</w:t>
      </w:r>
      <w:r>
        <w:rPr>
          <w:spacing w:val="1"/>
          <w:sz w:val="23"/>
        </w:rPr>
        <w:t xml:space="preserve"> </w:t>
      </w:r>
      <w:r>
        <w:rPr>
          <w:sz w:val="23"/>
        </w:rPr>
        <w:t>del</w:t>
      </w:r>
      <w:r>
        <w:rPr>
          <w:spacing w:val="1"/>
          <w:sz w:val="23"/>
        </w:rPr>
        <w:t xml:space="preserve"> </w:t>
      </w:r>
      <w:r>
        <w:rPr>
          <w:sz w:val="23"/>
        </w:rPr>
        <w:t>presupuesto,</w:t>
      </w:r>
      <w:r>
        <w:rPr>
          <w:spacing w:val="1"/>
          <w:sz w:val="23"/>
        </w:rPr>
        <w:t xml:space="preserve"> </w:t>
      </w:r>
      <w:r>
        <w:rPr>
          <w:sz w:val="23"/>
        </w:rPr>
        <w:t>en</w:t>
      </w:r>
      <w:r>
        <w:rPr>
          <w:spacing w:val="1"/>
          <w:sz w:val="23"/>
        </w:rPr>
        <w:t xml:space="preserve"> </w:t>
      </w:r>
      <w:r>
        <w:rPr>
          <w:sz w:val="23"/>
        </w:rPr>
        <w:t>el</w:t>
      </w:r>
      <w:r>
        <w:rPr>
          <w:spacing w:val="63"/>
          <w:sz w:val="23"/>
        </w:rPr>
        <w:t xml:space="preserve"> </w:t>
      </w:r>
      <w:r>
        <w:rPr>
          <w:sz w:val="23"/>
        </w:rPr>
        <w:t>periodo</w:t>
      </w:r>
      <w:r>
        <w:rPr>
          <w:spacing w:val="1"/>
          <w:sz w:val="23"/>
        </w:rPr>
        <w:t xml:space="preserve"> </w:t>
      </w:r>
      <w:r>
        <w:rPr>
          <w:sz w:val="23"/>
        </w:rPr>
        <w:t>acordado.</w:t>
      </w:r>
    </w:p>
    <w:p w14:paraId="45392BB4" w14:textId="77777777" w:rsidR="00B97E02" w:rsidRDefault="0081082B">
      <w:pPr>
        <w:pStyle w:val="Prrafodelista"/>
        <w:numPr>
          <w:ilvl w:val="0"/>
          <w:numId w:val="4"/>
        </w:numPr>
        <w:tabs>
          <w:tab w:val="left" w:pos="740"/>
        </w:tabs>
        <w:spacing w:before="11" w:line="242" w:lineRule="auto"/>
        <w:ind w:right="120"/>
        <w:rPr>
          <w:sz w:val="23"/>
        </w:rPr>
      </w:pPr>
      <w:r>
        <w:rPr>
          <w:rFonts w:ascii="Arial" w:hAnsi="Arial"/>
          <w:b/>
          <w:sz w:val="23"/>
        </w:rPr>
        <w:t xml:space="preserve">Innovación: </w:t>
      </w:r>
      <w:r>
        <w:rPr>
          <w:sz w:val="23"/>
        </w:rPr>
        <w:t>La innovación empresarial se refiere a la incorporación de nuevas</w:t>
      </w:r>
      <w:r>
        <w:rPr>
          <w:spacing w:val="1"/>
          <w:sz w:val="23"/>
        </w:rPr>
        <w:t xml:space="preserve"> </w:t>
      </w:r>
      <w:r>
        <w:rPr>
          <w:sz w:val="23"/>
        </w:rPr>
        <w:t>ideas, procedimientos, servicios o productos dentro de una organización con</w:t>
      </w:r>
      <w:r>
        <w:rPr>
          <w:spacing w:val="63"/>
          <w:sz w:val="23"/>
        </w:rPr>
        <w:t xml:space="preserve"> </w:t>
      </w:r>
      <w:r>
        <w:rPr>
          <w:sz w:val="23"/>
        </w:rPr>
        <w:t>el fin</w:t>
      </w:r>
      <w:r>
        <w:rPr>
          <w:spacing w:val="1"/>
          <w:sz w:val="23"/>
        </w:rPr>
        <w:t xml:space="preserve"> </w:t>
      </w:r>
      <w:r>
        <w:rPr>
          <w:sz w:val="23"/>
        </w:rPr>
        <w:t>de</w:t>
      </w:r>
      <w:r>
        <w:rPr>
          <w:spacing w:val="4"/>
          <w:sz w:val="23"/>
        </w:rPr>
        <w:t xml:space="preserve"> </w:t>
      </w:r>
      <w:r>
        <w:rPr>
          <w:sz w:val="23"/>
        </w:rPr>
        <w:t>mejorar</w:t>
      </w:r>
      <w:r>
        <w:rPr>
          <w:spacing w:val="-2"/>
          <w:sz w:val="23"/>
        </w:rPr>
        <w:t xml:space="preserve"> </w:t>
      </w:r>
      <w:r>
        <w:rPr>
          <w:sz w:val="23"/>
        </w:rPr>
        <w:t>sus</w:t>
      </w:r>
      <w:r>
        <w:rPr>
          <w:spacing w:val="3"/>
          <w:sz w:val="23"/>
        </w:rPr>
        <w:t xml:space="preserve"> </w:t>
      </w:r>
      <w:r>
        <w:rPr>
          <w:sz w:val="23"/>
        </w:rPr>
        <w:t>procesos</w:t>
      </w:r>
      <w:r>
        <w:rPr>
          <w:spacing w:val="5"/>
          <w:sz w:val="23"/>
        </w:rPr>
        <w:t xml:space="preserve"> </w:t>
      </w:r>
      <w:r>
        <w:rPr>
          <w:sz w:val="23"/>
        </w:rPr>
        <w:t>corporativos</w:t>
      </w:r>
      <w:r>
        <w:rPr>
          <w:spacing w:val="5"/>
          <w:sz w:val="23"/>
        </w:rPr>
        <w:t xml:space="preserve"> </w:t>
      </w:r>
      <w:r>
        <w:rPr>
          <w:sz w:val="23"/>
        </w:rPr>
        <w:t>y aumentar</w:t>
      </w:r>
      <w:r>
        <w:rPr>
          <w:spacing w:val="1"/>
          <w:sz w:val="23"/>
        </w:rPr>
        <w:t xml:space="preserve"> </w:t>
      </w:r>
      <w:r>
        <w:rPr>
          <w:sz w:val="23"/>
        </w:rPr>
        <w:t>sus</w:t>
      </w:r>
      <w:r>
        <w:rPr>
          <w:spacing w:val="5"/>
          <w:sz w:val="23"/>
        </w:rPr>
        <w:t xml:space="preserve"> </w:t>
      </w:r>
      <w:r>
        <w:rPr>
          <w:sz w:val="23"/>
        </w:rPr>
        <w:t>ingresos.</w:t>
      </w:r>
    </w:p>
    <w:p w14:paraId="3D4E693D" w14:textId="77777777" w:rsidR="00B97E02" w:rsidRDefault="0081082B">
      <w:pPr>
        <w:pStyle w:val="Prrafodelista"/>
        <w:numPr>
          <w:ilvl w:val="0"/>
          <w:numId w:val="4"/>
        </w:numPr>
        <w:tabs>
          <w:tab w:val="left" w:pos="740"/>
        </w:tabs>
        <w:spacing w:before="7" w:line="242" w:lineRule="auto"/>
        <w:ind w:right="120"/>
        <w:rPr>
          <w:sz w:val="23"/>
        </w:rPr>
      </w:pPr>
      <w:r>
        <w:rPr>
          <w:rFonts w:ascii="Arial" w:hAnsi="Arial"/>
          <w:b/>
          <w:sz w:val="23"/>
        </w:rPr>
        <w:t xml:space="preserve">Insumos: </w:t>
      </w:r>
      <w:r>
        <w:rPr>
          <w:sz w:val="23"/>
        </w:rPr>
        <w:t>El insumo es</w:t>
      </w:r>
      <w:r>
        <w:rPr>
          <w:spacing w:val="1"/>
          <w:sz w:val="23"/>
        </w:rPr>
        <w:t xml:space="preserve"> </w:t>
      </w:r>
      <w:r>
        <w:rPr>
          <w:sz w:val="23"/>
        </w:rPr>
        <w:t>todo</w:t>
      </w:r>
      <w:r>
        <w:rPr>
          <w:spacing w:val="1"/>
          <w:sz w:val="23"/>
        </w:rPr>
        <w:t xml:space="preserve"> </w:t>
      </w:r>
      <w:r>
        <w:rPr>
          <w:sz w:val="23"/>
        </w:rPr>
        <w:t>aquello disponible</w:t>
      </w:r>
      <w:r>
        <w:rPr>
          <w:spacing w:val="1"/>
          <w:sz w:val="23"/>
        </w:rPr>
        <w:t xml:space="preserve"> </w:t>
      </w:r>
      <w:r>
        <w:rPr>
          <w:sz w:val="23"/>
        </w:rPr>
        <w:t>para el</w:t>
      </w:r>
      <w:r>
        <w:rPr>
          <w:spacing w:val="1"/>
          <w:sz w:val="23"/>
        </w:rPr>
        <w:t xml:space="preserve"> </w:t>
      </w:r>
      <w:r>
        <w:rPr>
          <w:sz w:val="23"/>
        </w:rPr>
        <w:t>uso</w:t>
      </w:r>
      <w:r>
        <w:rPr>
          <w:spacing w:val="1"/>
          <w:sz w:val="23"/>
        </w:rPr>
        <w:t xml:space="preserve"> </w:t>
      </w:r>
      <w:r>
        <w:rPr>
          <w:sz w:val="23"/>
        </w:rPr>
        <w:t>y el desarrollo</w:t>
      </w:r>
      <w:r>
        <w:rPr>
          <w:spacing w:val="63"/>
          <w:sz w:val="23"/>
        </w:rPr>
        <w:t xml:space="preserve"> </w:t>
      </w:r>
      <w:r>
        <w:rPr>
          <w:sz w:val="23"/>
        </w:rPr>
        <w:t>de</w:t>
      </w:r>
      <w:r>
        <w:rPr>
          <w:spacing w:val="64"/>
          <w:sz w:val="23"/>
        </w:rPr>
        <w:t xml:space="preserve"> </w:t>
      </w:r>
      <w:r>
        <w:rPr>
          <w:sz w:val="23"/>
        </w:rPr>
        <w:t>la</w:t>
      </w:r>
      <w:r>
        <w:rPr>
          <w:spacing w:val="1"/>
          <w:sz w:val="23"/>
        </w:rPr>
        <w:t xml:space="preserve"> </w:t>
      </w:r>
      <w:r>
        <w:rPr>
          <w:sz w:val="23"/>
        </w:rPr>
        <w:t>vida humana, desde lo que encontramos en la naturaleza, hasta lo que creamos</w:t>
      </w:r>
      <w:r>
        <w:rPr>
          <w:spacing w:val="1"/>
          <w:sz w:val="23"/>
        </w:rPr>
        <w:t xml:space="preserve"> </w:t>
      </w:r>
      <w:r>
        <w:rPr>
          <w:sz w:val="23"/>
        </w:rPr>
        <w:t>nosotros mismos,</w:t>
      </w:r>
      <w:r>
        <w:rPr>
          <w:spacing w:val="-2"/>
          <w:sz w:val="23"/>
        </w:rPr>
        <w:t xml:space="preserve"> </w:t>
      </w:r>
      <w:r>
        <w:rPr>
          <w:sz w:val="23"/>
        </w:rPr>
        <w:t>es decir, la</w:t>
      </w:r>
      <w:r>
        <w:rPr>
          <w:spacing w:val="4"/>
          <w:sz w:val="23"/>
        </w:rPr>
        <w:t xml:space="preserve"> </w:t>
      </w:r>
      <w:r>
        <w:rPr>
          <w:sz w:val="23"/>
        </w:rPr>
        <w:t>materia</w:t>
      </w:r>
      <w:r>
        <w:rPr>
          <w:spacing w:val="2"/>
          <w:sz w:val="23"/>
        </w:rPr>
        <w:t xml:space="preserve"> </w:t>
      </w:r>
      <w:r>
        <w:rPr>
          <w:sz w:val="23"/>
        </w:rPr>
        <w:t>prima</w:t>
      </w:r>
      <w:r>
        <w:rPr>
          <w:spacing w:val="-2"/>
          <w:sz w:val="23"/>
        </w:rPr>
        <w:t xml:space="preserve"> </w:t>
      </w:r>
      <w:r>
        <w:rPr>
          <w:sz w:val="23"/>
        </w:rPr>
        <w:t>de</w:t>
      </w:r>
      <w:r>
        <w:rPr>
          <w:spacing w:val="4"/>
          <w:sz w:val="23"/>
        </w:rPr>
        <w:t xml:space="preserve"> </w:t>
      </w:r>
      <w:r>
        <w:rPr>
          <w:sz w:val="23"/>
        </w:rPr>
        <w:t>una</w:t>
      </w:r>
      <w:r>
        <w:rPr>
          <w:spacing w:val="4"/>
          <w:sz w:val="23"/>
        </w:rPr>
        <w:t xml:space="preserve"> </w:t>
      </w:r>
      <w:r>
        <w:rPr>
          <w:sz w:val="23"/>
        </w:rPr>
        <w:t>cosa.</w:t>
      </w:r>
    </w:p>
    <w:p w14:paraId="042822A1" w14:textId="77777777" w:rsidR="00B97E02" w:rsidRDefault="0081082B">
      <w:pPr>
        <w:pStyle w:val="Prrafodelista"/>
        <w:numPr>
          <w:ilvl w:val="0"/>
          <w:numId w:val="4"/>
        </w:numPr>
        <w:tabs>
          <w:tab w:val="left" w:pos="740"/>
        </w:tabs>
        <w:spacing w:before="12" w:line="242" w:lineRule="auto"/>
        <w:ind w:right="118"/>
        <w:rPr>
          <w:sz w:val="23"/>
        </w:rPr>
      </w:pPr>
      <w:r>
        <w:rPr>
          <w:rFonts w:ascii="Arial" w:hAnsi="Arial"/>
          <w:b/>
          <w:sz w:val="23"/>
        </w:rPr>
        <w:t>Instancia:</w:t>
      </w:r>
      <w:r>
        <w:rPr>
          <w:rFonts w:ascii="Arial" w:hAnsi="Arial"/>
          <w:b/>
          <w:spacing w:val="1"/>
          <w:sz w:val="23"/>
        </w:rPr>
        <w:t xml:space="preserve"> </w:t>
      </w:r>
      <w:r>
        <w:rPr>
          <w:sz w:val="23"/>
        </w:rPr>
        <w:t>estado</w:t>
      </w:r>
      <w:r>
        <w:rPr>
          <w:spacing w:val="1"/>
          <w:sz w:val="23"/>
        </w:rPr>
        <w:t xml:space="preserve"> </w:t>
      </w:r>
      <w:r>
        <w:rPr>
          <w:sz w:val="23"/>
        </w:rPr>
        <w:t>de</w:t>
      </w:r>
      <w:r>
        <w:rPr>
          <w:spacing w:val="1"/>
          <w:sz w:val="23"/>
        </w:rPr>
        <w:t xml:space="preserve"> </w:t>
      </w:r>
      <w:r>
        <w:rPr>
          <w:sz w:val="23"/>
        </w:rPr>
        <w:t>tiempo</w:t>
      </w:r>
      <w:r>
        <w:rPr>
          <w:spacing w:val="1"/>
          <w:sz w:val="23"/>
        </w:rPr>
        <w:t xml:space="preserve"> </w:t>
      </w:r>
      <w:r>
        <w:rPr>
          <w:sz w:val="23"/>
        </w:rPr>
        <w:t>en</w:t>
      </w:r>
      <w:r>
        <w:rPr>
          <w:spacing w:val="1"/>
          <w:sz w:val="23"/>
        </w:rPr>
        <w:t xml:space="preserve"> </w:t>
      </w:r>
      <w:r>
        <w:rPr>
          <w:sz w:val="23"/>
        </w:rPr>
        <w:t>el</w:t>
      </w:r>
      <w:r>
        <w:rPr>
          <w:spacing w:val="1"/>
          <w:sz w:val="23"/>
        </w:rPr>
        <w:t xml:space="preserve"> </w:t>
      </w:r>
      <w:r>
        <w:rPr>
          <w:sz w:val="23"/>
        </w:rPr>
        <w:t>que</w:t>
      </w:r>
      <w:r>
        <w:rPr>
          <w:spacing w:val="1"/>
          <w:sz w:val="23"/>
        </w:rPr>
        <w:t xml:space="preserve"> </w:t>
      </w:r>
      <w:r>
        <w:rPr>
          <w:sz w:val="23"/>
        </w:rPr>
        <w:t>se</w:t>
      </w:r>
      <w:r>
        <w:rPr>
          <w:spacing w:val="1"/>
          <w:sz w:val="23"/>
        </w:rPr>
        <w:t xml:space="preserve"> </w:t>
      </w:r>
      <w:r>
        <w:rPr>
          <w:sz w:val="23"/>
        </w:rPr>
        <w:t>encuentra</w:t>
      </w:r>
      <w:r>
        <w:rPr>
          <w:spacing w:val="1"/>
          <w:sz w:val="23"/>
        </w:rPr>
        <w:t xml:space="preserve"> </w:t>
      </w:r>
      <w:r>
        <w:rPr>
          <w:sz w:val="23"/>
        </w:rPr>
        <w:t>un</w:t>
      </w:r>
      <w:r>
        <w:rPr>
          <w:spacing w:val="63"/>
          <w:sz w:val="23"/>
        </w:rPr>
        <w:t xml:space="preserve"> </w:t>
      </w:r>
      <w:r>
        <w:rPr>
          <w:sz w:val="23"/>
        </w:rPr>
        <w:t>proyecto</w:t>
      </w:r>
      <w:r>
        <w:rPr>
          <w:spacing w:val="64"/>
          <w:sz w:val="23"/>
        </w:rPr>
        <w:t xml:space="preserve"> </w:t>
      </w:r>
      <w:r>
        <w:rPr>
          <w:sz w:val="23"/>
        </w:rPr>
        <w:t>en</w:t>
      </w:r>
      <w:r>
        <w:rPr>
          <w:spacing w:val="64"/>
          <w:sz w:val="23"/>
        </w:rPr>
        <w:t xml:space="preserve"> </w:t>
      </w:r>
      <w:r>
        <w:rPr>
          <w:sz w:val="23"/>
        </w:rPr>
        <w:t>un</w:t>
      </w:r>
      <w:r>
        <w:rPr>
          <w:spacing w:val="1"/>
          <w:sz w:val="23"/>
        </w:rPr>
        <w:t xml:space="preserve"> </w:t>
      </w:r>
      <w:r>
        <w:rPr>
          <w:sz w:val="23"/>
        </w:rPr>
        <w:t>determinado</w:t>
      </w:r>
      <w:r>
        <w:rPr>
          <w:spacing w:val="3"/>
          <w:sz w:val="23"/>
        </w:rPr>
        <w:t xml:space="preserve"> </w:t>
      </w:r>
      <w:r>
        <w:rPr>
          <w:sz w:val="23"/>
        </w:rPr>
        <w:t>contexto.</w:t>
      </w:r>
    </w:p>
    <w:p w14:paraId="12C52952" w14:textId="6C25E7CF" w:rsidR="00B97E02" w:rsidRDefault="0081082B">
      <w:pPr>
        <w:pStyle w:val="Prrafodelista"/>
        <w:numPr>
          <w:ilvl w:val="0"/>
          <w:numId w:val="4"/>
        </w:numPr>
        <w:tabs>
          <w:tab w:val="left" w:pos="740"/>
        </w:tabs>
        <w:spacing w:before="7" w:line="242" w:lineRule="auto"/>
        <w:ind w:right="122"/>
        <w:rPr>
          <w:sz w:val="23"/>
        </w:rPr>
      </w:pPr>
      <w:r>
        <w:rPr>
          <w:rFonts w:ascii="Arial" w:hAnsi="Arial"/>
          <w:b/>
          <w:sz w:val="23"/>
        </w:rPr>
        <w:t>Internet:</w:t>
      </w:r>
      <w:r>
        <w:rPr>
          <w:rFonts w:ascii="Arial" w:hAnsi="Arial"/>
          <w:b/>
          <w:spacing w:val="1"/>
          <w:sz w:val="23"/>
        </w:rPr>
        <w:t xml:space="preserve"> </w:t>
      </w:r>
      <w:r>
        <w:rPr>
          <w:sz w:val="23"/>
        </w:rPr>
        <w:t>Red</w:t>
      </w:r>
      <w:r>
        <w:rPr>
          <w:spacing w:val="1"/>
          <w:sz w:val="23"/>
        </w:rPr>
        <w:t xml:space="preserve"> </w:t>
      </w:r>
      <w:r>
        <w:rPr>
          <w:sz w:val="23"/>
        </w:rPr>
        <w:t>informática</w:t>
      </w:r>
      <w:r>
        <w:rPr>
          <w:spacing w:val="1"/>
          <w:sz w:val="23"/>
        </w:rPr>
        <w:t xml:space="preserve"> </w:t>
      </w:r>
      <w:r>
        <w:rPr>
          <w:sz w:val="23"/>
        </w:rPr>
        <w:t>de</w:t>
      </w:r>
      <w:r>
        <w:rPr>
          <w:spacing w:val="1"/>
          <w:sz w:val="23"/>
        </w:rPr>
        <w:t xml:space="preserve"> </w:t>
      </w:r>
      <w:r>
        <w:rPr>
          <w:sz w:val="23"/>
        </w:rPr>
        <w:t>nivel</w:t>
      </w:r>
      <w:r>
        <w:rPr>
          <w:spacing w:val="1"/>
          <w:sz w:val="23"/>
        </w:rPr>
        <w:t xml:space="preserve"> </w:t>
      </w:r>
      <w:r>
        <w:rPr>
          <w:sz w:val="23"/>
        </w:rPr>
        <w:t>mundial</w:t>
      </w:r>
      <w:r>
        <w:rPr>
          <w:spacing w:val="1"/>
          <w:sz w:val="23"/>
        </w:rPr>
        <w:t xml:space="preserve"> </w:t>
      </w:r>
      <w:r>
        <w:rPr>
          <w:sz w:val="23"/>
        </w:rPr>
        <w:t>que</w:t>
      </w:r>
      <w:r>
        <w:rPr>
          <w:spacing w:val="1"/>
          <w:sz w:val="23"/>
        </w:rPr>
        <w:t xml:space="preserve"> </w:t>
      </w:r>
      <w:r>
        <w:rPr>
          <w:sz w:val="23"/>
        </w:rPr>
        <w:t>utiliza</w:t>
      </w:r>
      <w:r>
        <w:rPr>
          <w:spacing w:val="1"/>
          <w:sz w:val="23"/>
        </w:rPr>
        <w:t xml:space="preserve"> </w:t>
      </w:r>
      <w:r>
        <w:rPr>
          <w:sz w:val="23"/>
        </w:rPr>
        <w:t>la</w:t>
      </w:r>
      <w:r>
        <w:rPr>
          <w:spacing w:val="1"/>
          <w:sz w:val="23"/>
        </w:rPr>
        <w:t xml:space="preserve"> </w:t>
      </w:r>
      <w:r>
        <w:rPr>
          <w:sz w:val="23"/>
        </w:rPr>
        <w:t>línea</w:t>
      </w:r>
      <w:r>
        <w:rPr>
          <w:spacing w:val="1"/>
          <w:sz w:val="23"/>
        </w:rPr>
        <w:t xml:space="preserve"> </w:t>
      </w:r>
      <w:r>
        <w:rPr>
          <w:sz w:val="23"/>
        </w:rPr>
        <w:t>telefónica</w:t>
      </w:r>
      <w:r w:rsidR="00523C5C">
        <w:rPr>
          <w:sz w:val="23"/>
        </w:rPr>
        <w:t xml:space="preserve"> o de fibra </w:t>
      </w:r>
      <w:proofErr w:type="spellStart"/>
      <w:r w:rsidR="00523C5C">
        <w:rPr>
          <w:sz w:val="23"/>
        </w:rPr>
        <w:t>optica</w:t>
      </w:r>
      <w:proofErr w:type="spellEnd"/>
      <w:r>
        <w:rPr>
          <w:spacing w:val="1"/>
          <w:sz w:val="23"/>
        </w:rPr>
        <w:t xml:space="preserve"> </w:t>
      </w:r>
      <w:r>
        <w:rPr>
          <w:sz w:val="23"/>
        </w:rPr>
        <w:t>para</w:t>
      </w:r>
      <w:r>
        <w:rPr>
          <w:spacing w:val="1"/>
          <w:sz w:val="23"/>
        </w:rPr>
        <w:t xml:space="preserve"> </w:t>
      </w:r>
      <w:r>
        <w:rPr>
          <w:sz w:val="23"/>
        </w:rPr>
        <w:t>transmitir</w:t>
      </w:r>
      <w:r>
        <w:rPr>
          <w:spacing w:val="-1"/>
          <w:sz w:val="23"/>
        </w:rPr>
        <w:t xml:space="preserve"> </w:t>
      </w:r>
      <w:r>
        <w:rPr>
          <w:sz w:val="23"/>
        </w:rPr>
        <w:t>la</w:t>
      </w:r>
      <w:r>
        <w:rPr>
          <w:spacing w:val="1"/>
          <w:sz w:val="23"/>
        </w:rPr>
        <w:t xml:space="preserve"> </w:t>
      </w:r>
      <w:r>
        <w:rPr>
          <w:sz w:val="23"/>
        </w:rPr>
        <w:t>información.</w:t>
      </w:r>
    </w:p>
    <w:p w14:paraId="30CEF66C" w14:textId="77777777" w:rsidR="00B97E02" w:rsidRDefault="0081082B">
      <w:pPr>
        <w:pStyle w:val="Prrafodelista"/>
        <w:numPr>
          <w:ilvl w:val="0"/>
          <w:numId w:val="4"/>
        </w:numPr>
        <w:tabs>
          <w:tab w:val="left" w:pos="740"/>
        </w:tabs>
        <w:spacing w:before="8" w:line="242" w:lineRule="auto"/>
        <w:ind w:right="121"/>
        <w:rPr>
          <w:sz w:val="23"/>
        </w:rPr>
      </w:pPr>
      <w:r>
        <w:rPr>
          <w:rFonts w:ascii="Arial" w:hAnsi="Arial"/>
          <w:b/>
          <w:sz w:val="23"/>
        </w:rPr>
        <w:t>ISP:</w:t>
      </w:r>
      <w:r>
        <w:rPr>
          <w:rFonts w:ascii="Arial" w:hAnsi="Arial"/>
          <w:b/>
          <w:spacing w:val="1"/>
          <w:sz w:val="23"/>
        </w:rPr>
        <w:t xml:space="preserve"> </w:t>
      </w:r>
      <w:r>
        <w:rPr>
          <w:sz w:val="23"/>
        </w:rPr>
        <w:t>Un</w:t>
      </w:r>
      <w:r>
        <w:rPr>
          <w:spacing w:val="1"/>
          <w:sz w:val="23"/>
        </w:rPr>
        <w:t xml:space="preserve"> </w:t>
      </w:r>
      <w:r>
        <w:rPr>
          <w:sz w:val="23"/>
        </w:rPr>
        <w:t>ISP</w:t>
      </w:r>
      <w:r>
        <w:rPr>
          <w:spacing w:val="1"/>
          <w:sz w:val="23"/>
        </w:rPr>
        <w:t xml:space="preserve"> </w:t>
      </w:r>
      <w:r>
        <w:rPr>
          <w:sz w:val="23"/>
        </w:rPr>
        <w:t>es</w:t>
      </w:r>
      <w:r>
        <w:rPr>
          <w:spacing w:val="1"/>
          <w:sz w:val="23"/>
        </w:rPr>
        <w:t xml:space="preserve"> </w:t>
      </w:r>
      <w:r>
        <w:rPr>
          <w:sz w:val="23"/>
        </w:rPr>
        <w:t>cualquier</w:t>
      </w:r>
      <w:r>
        <w:rPr>
          <w:spacing w:val="1"/>
          <w:sz w:val="23"/>
        </w:rPr>
        <w:t xml:space="preserve"> </w:t>
      </w:r>
      <w:r>
        <w:rPr>
          <w:sz w:val="23"/>
        </w:rPr>
        <w:t>proveedor</w:t>
      </w:r>
      <w:r>
        <w:rPr>
          <w:spacing w:val="1"/>
          <w:sz w:val="23"/>
        </w:rPr>
        <w:t xml:space="preserve"> </w:t>
      </w:r>
      <w:r>
        <w:rPr>
          <w:sz w:val="23"/>
        </w:rPr>
        <w:t>de</w:t>
      </w:r>
      <w:r>
        <w:rPr>
          <w:spacing w:val="1"/>
          <w:sz w:val="23"/>
        </w:rPr>
        <w:t xml:space="preserve"> </w:t>
      </w:r>
      <w:r>
        <w:rPr>
          <w:sz w:val="23"/>
        </w:rPr>
        <w:t>servicios</w:t>
      </w:r>
      <w:r>
        <w:rPr>
          <w:spacing w:val="1"/>
          <w:sz w:val="23"/>
        </w:rPr>
        <w:t xml:space="preserve"> </w:t>
      </w:r>
      <w:r>
        <w:rPr>
          <w:sz w:val="23"/>
        </w:rPr>
        <w:t>de</w:t>
      </w:r>
      <w:r>
        <w:rPr>
          <w:spacing w:val="1"/>
          <w:sz w:val="23"/>
        </w:rPr>
        <w:t xml:space="preserve"> </w:t>
      </w:r>
      <w:r>
        <w:rPr>
          <w:sz w:val="23"/>
        </w:rPr>
        <w:t>internet</w:t>
      </w:r>
      <w:r>
        <w:rPr>
          <w:spacing w:val="1"/>
          <w:sz w:val="23"/>
        </w:rPr>
        <w:t xml:space="preserve"> </w:t>
      </w:r>
      <w:r>
        <w:rPr>
          <w:sz w:val="23"/>
        </w:rPr>
        <w:t>que</w:t>
      </w:r>
      <w:r>
        <w:rPr>
          <w:spacing w:val="63"/>
          <w:sz w:val="23"/>
        </w:rPr>
        <w:t xml:space="preserve"> </w:t>
      </w:r>
      <w:r>
        <w:rPr>
          <w:sz w:val="23"/>
        </w:rPr>
        <w:t>tenga</w:t>
      </w:r>
      <w:r>
        <w:rPr>
          <w:spacing w:val="64"/>
          <w:sz w:val="23"/>
        </w:rPr>
        <w:t xml:space="preserve"> </w:t>
      </w:r>
      <w:r>
        <w:rPr>
          <w:sz w:val="23"/>
        </w:rPr>
        <w:t>una</w:t>
      </w:r>
      <w:r>
        <w:rPr>
          <w:spacing w:val="1"/>
          <w:sz w:val="23"/>
        </w:rPr>
        <w:t xml:space="preserve"> </w:t>
      </w:r>
      <w:r>
        <w:rPr>
          <w:sz w:val="23"/>
        </w:rPr>
        <w:t>empresa</w:t>
      </w:r>
      <w:r>
        <w:rPr>
          <w:spacing w:val="1"/>
          <w:sz w:val="23"/>
        </w:rPr>
        <w:t xml:space="preserve"> </w:t>
      </w:r>
      <w:r>
        <w:rPr>
          <w:sz w:val="23"/>
        </w:rPr>
        <w:t>debidamente</w:t>
      </w:r>
      <w:r>
        <w:rPr>
          <w:spacing w:val="1"/>
          <w:sz w:val="23"/>
        </w:rPr>
        <w:t xml:space="preserve"> </w:t>
      </w:r>
      <w:r>
        <w:rPr>
          <w:sz w:val="23"/>
        </w:rPr>
        <w:t>constituida</w:t>
      </w:r>
      <w:r>
        <w:rPr>
          <w:spacing w:val="1"/>
          <w:sz w:val="23"/>
        </w:rPr>
        <w:t xml:space="preserve"> </w:t>
      </w:r>
      <w:r>
        <w:rPr>
          <w:sz w:val="23"/>
        </w:rPr>
        <w:t>bajo</w:t>
      </w:r>
      <w:r>
        <w:rPr>
          <w:spacing w:val="1"/>
          <w:sz w:val="23"/>
        </w:rPr>
        <w:t xml:space="preserve"> </w:t>
      </w:r>
      <w:r>
        <w:rPr>
          <w:sz w:val="23"/>
        </w:rPr>
        <w:t>la</w:t>
      </w:r>
      <w:r>
        <w:rPr>
          <w:spacing w:val="1"/>
          <w:sz w:val="23"/>
        </w:rPr>
        <w:t xml:space="preserve"> </w:t>
      </w:r>
      <w:r>
        <w:rPr>
          <w:sz w:val="23"/>
        </w:rPr>
        <w:t>normatividad</w:t>
      </w:r>
      <w:r>
        <w:rPr>
          <w:spacing w:val="1"/>
          <w:sz w:val="23"/>
        </w:rPr>
        <w:t xml:space="preserve"> </w:t>
      </w:r>
      <w:r>
        <w:rPr>
          <w:sz w:val="23"/>
        </w:rPr>
        <w:t>del</w:t>
      </w:r>
      <w:r>
        <w:rPr>
          <w:spacing w:val="1"/>
          <w:sz w:val="23"/>
        </w:rPr>
        <w:t xml:space="preserve"> </w:t>
      </w:r>
      <w:r>
        <w:rPr>
          <w:sz w:val="23"/>
        </w:rPr>
        <w:t>país</w:t>
      </w:r>
      <w:r>
        <w:rPr>
          <w:spacing w:val="64"/>
          <w:sz w:val="23"/>
        </w:rPr>
        <w:t xml:space="preserve"> </w:t>
      </w:r>
      <w:r>
        <w:rPr>
          <w:sz w:val="23"/>
        </w:rPr>
        <w:t>donde</w:t>
      </w:r>
      <w:r>
        <w:rPr>
          <w:spacing w:val="64"/>
          <w:sz w:val="23"/>
        </w:rPr>
        <w:t xml:space="preserve"> </w:t>
      </w:r>
      <w:r>
        <w:rPr>
          <w:sz w:val="23"/>
        </w:rPr>
        <w:t>se</w:t>
      </w:r>
      <w:r>
        <w:rPr>
          <w:spacing w:val="-61"/>
          <w:sz w:val="23"/>
        </w:rPr>
        <w:t xml:space="preserve"> </w:t>
      </w:r>
      <w:r>
        <w:rPr>
          <w:sz w:val="23"/>
        </w:rPr>
        <w:t>encuentre.</w:t>
      </w:r>
    </w:p>
    <w:p w14:paraId="0ED05997" w14:textId="77777777" w:rsidR="007F5123" w:rsidRDefault="0081082B" w:rsidP="00FF3B25">
      <w:pPr>
        <w:pStyle w:val="Prrafodelista"/>
        <w:numPr>
          <w:ilvl w:val="0"/>
          <w:numId w:val="4"/>
        </w:numPr>
        <w:tabs>
          <w:tab w:val="left" w:pos="740"/>
        </w:tabs>
        <w:spacing w:before="104" w:line="242" w:lineRule="auto"/>
        <w:ind w:right="120"/>
        <w:rPr>
          <w:sz w:val="23"/>
        </w:rPr>
      </w:pPr>
      <w:r w:rsidRPr="007F5123">
        <w:rPr>
          <w:rFonts w:ascii="Arial" w:hAnsi="Arial"/>
          <w:b/>
          <w:sz w:val="23"/>
        </w:rPr>
        <w:t>Levantamiento</w:t>
      </w:r>
      <w:r w:rsidRPr="007F5123">
        <w:rPr>
          <w:rFonts w:ascii="Arial" w:hAnsi="Arial"/>
          <w:b/>
          <w:spacing w:val="26"/>
          <w:sz w:val="23"/>
        </w:rPr>
        <w:t xml:space="preserve"> </w:t>
      </w:r>
      <w:r w:rsidRPr="007F5123">
        <w:rPr>
          <w:rFonts w:ascii="Arial" w:hAnsi="Arial"/>
          <w:b/>
          <w:sz w:val="23"/>
        </w:rPr>
        <w:t>de</w:t>
      </w:r>
      <w:r w:rsidRPr="007F5123">
        <w:rPr>
          <w:rFonts w:ascii="Arial" w:hAnsi="Arial"/>
          <w:b/>
          <w:spacing w:val="29"/>
          <w:sz w:val="23"/>
        </w:rPr>
        <w:t xml:space="preserve"> </w:t>
      </w:r>
      <w:r w:rsidRPr="007F5123">
        <w:rPr>
          <w:rFonts w:ascii="Arial" w:hAnsi="Arial"/>
          <w:b/>
          <w:sz w:val="23"/>
        </w:rPr>
        <w:t>información:</w:t>
      </w:r>
      <w:r w:rsidRPr="007F5123">
        <w:rPr>
          <w:rFonts w:ascii="Arial" w:hAnsi="Arial"/>
          <w:b/>
          <w:spacing w:val="23"/>
          <w:sz w:val="23"/>
        </w:rPr>
        <w:t xml:space="preserve"> </w:t>
      </w:r>
      <w:r w:rsidRPr="007F5123">
        <w:rPr>
          <w:sz w:val="23"/>
        </w:rPr>
        <w:t>El</w:t>
      </w:r>
      <w:r w:rsidRPr="007F5123">
        <w:rPr>
          <w:spacing w:val="31"/>
          <w:sz w:val="23"/>
        </w:rPr>
        <w:t xml:space="preserve"> </w:t>
      </w:r>
      <w:r w:rsidRPr="007F5123">
        <w:rPr>
          <w:sz w:val="23"/>
        </w:rPr>
        <w:t>levantamiento</w:t>
      </w:r>
      <w:r w:rsidRPr="007F5123">
        <w:rPr>
          <w:spacing w:val="29"/>
          <w:sz w:val="23"/>
        </w:rPr>
        <w:t xml:space="preserve"> </w:t>
      </w:r>
      <w:r w:rsidRPr="007F5123">
        <w:rPr>
          <w:sz w:val="23"/>
        </w:rPr>
        <w:t>de</w:t>
      </w:r>
      <w:r w:rsidRPr="007F5123">
        <w:rPr>
          <w:spacing w:val="28"/>
          <w:sz w:val="23"/>
        </w:rPr>
        <w:t xml:space="preserve"> </w:t>
      </w:r>
      <w:r w:rsidRPr="007F5123">
        <w:rPr>
          <w:sz w:val="23"/>
        </w:rPr>
        <w:t>información</w:t>
      </w:r>
      <w:r w:rsidRPr="007F5123">
        <w:rPr>
          <w:spacing w:val="30"/>
          <w:sz w:val="23"/>
        </w:rPr>
        <w:t xml:space="preserve"> </w:t>
      </w:r>
      <w:r w:rsidRPr="007F5123">
        <w:rPr>
          <w:sz w:val="23"/>
        </w:rPr>
        <w:t>es</w:t>
      </w:r>
      <w:r w:rsidRPr="007F5123">
        <w:rPr>
          <w:spacing w:val="30"/>
          <w:sz w:val="23"/>
        </w:rPr>
        <w:t xml:space="preserve"> </w:t>
      </w:r>
      <w:r w:rsidRPr="007F5123">
        <w:rPr>
          <w:sz w:val="23"/>
        </w:rPr>
        <w:t>una</w:t>
      </w:r>
      <w:r w:rsidRPr="007F5123">
        <w:rPr>
          <w:spacing w:val="28"/>
          <w:sz w:val="23"/>
        </w:rPr>
        <w:t xml:space="preserve"> </w:t>
      </w:r>
      <w:r w:rsidRPr="007F5123">
        <w:rPr>
          <w:sz w:val="23"/>
        </w:rPr>
        <w:t>fase</w:t>
      </w:r>
      <w:r w:rsidRPr="007F5123">
        <w:rPr>
          <w:spacing w:val="28"/>
          <w:sz w:val="23"/>
        </w:rPr>
        <w:t xml:space="preserve"> </w:t>
      </w:r>
      <w:r w:rsidRPr="007F5123">
        <w:rPr>
          <w:sz w:val="23"/>
        </w:rPr>
        <w:t>de</w:t>
      </w:r>
      <w:r w:rsidRPr="007F5123">
        <w:rPr>
          <w:spacing w:val="-62"/>
          <w:sz w:val="23"/>
        </w:rPr>
        <w:t xml:space="preserve"> </w:t>
      </w:r>
      <w:r w:rsidRPr="007F5123">
        <w:rPr>
          <w:sz w:val="23"/>
        </w:rPr>
        <w:t>la medición de impacto que depende, en primer lugar, de la sustancia y método</w:t>
      </w:r>
      <w:r w:rsidRPr="007F5123">
        <w:rPr>
          <w:spacing w:val="1"/>
          <w:sz w:val="23"/>
        </w:rPr>
        <w:t xml:space="preserve"> </w:t>
      </w:r>
      <w:r w:rsidRPr="007F5123">
        <w:rPr>
          <w:sz w:val="23"/>
        </w:rPr>
        <w:t xml:space="preserve">experimental de los indicadores, </w:t>
      </w:r>
      <w:proofErr w:type="gramStart"/>
      <w:r w:rsidRPr="007F5123">
        <w:rPr>
          <w:sz w:val="23"/>
        </w:rPr>
        <w:t>y</w:t>
      </w:r>
      <w:proofErr w:type="gramEnd"/>
      <w:r w:rsidRPr="007F5123">
        <w:rPr>
          <w:sz w:val="23"/>
        </w:rPr>
        <w:t xml:space="preserve"> en segundo lugar, de la capacidad de capital</w:t>
      </w:r>
      <w:r w:rsidRPr="007F5123">
        <w:rPr>
          <w:spacing w:val="1"/>
          <w:sz w:val="23"/>
        </w:rPr>
        <w:t xml:space="preserve"> </w:t>
      </w:r>
      <w:r w:rsidRPr="007F5123">
        <w:rPr>
          <w:sz w:val="23"/>
        </w:rPr>
        <w:t>humano</w:t>
      </w:r>
      <w:r w:rsidRPr="007F5123">
        <w:rPr>
          <w:spacing w:val="5"/>
          <w:sz w:val="23"/>
        </w:rPr>
        <w:t xml:space="preserve"> </w:t>
      </w:r>
      <w:r w:rsidRPr="007F5123">
        <w:rPr>
          <w:sz w:val="23"/>
        </w:rPr>
        <w:t>con</w:t>
      </w:r>
      <w:r w:rsidRPr="007F5123">
        <w:rPr>
          <w:spacing w:val="6"/>
          <w:sz w:val="23"/>
        </w:rPr>
        <w:t xml:space="preserve"> </w:t>
      </w:r>
      <w:r w:rsidRPr="007F5123">
        <w:rPr>
          <w:sz w:val="23"/>
        </w:rPr>
        <w:t>la</w:t>
      </w:r>
      <w:r w:rsidRPr="007F5123">
        <w:rPr>
          <w:spacing w:val="3"/>
          <w:sz w:val="23"/>
        </w:rPr>
        <w:t xml:space="preserve"> </w:t>
      </w:r>
      <w:r w:rsidRPr="007F5123">
        <w:rPr>
          <w:sz w:val="23"/>
        </w:rPr>
        <w:t>que</w:t>
      </w:r>
      <w:r w:rsidRPr="007F5123">
        <w:rPr>
          <w:spacing w:val="4"/>
          <w:sz w:val="23"/>
        </w:rPr>
        <w:t xml:space="preserve"> </w:t>
      </w:r>
      <w:r w:rsidRPr="007F5123">
        <w:rPr>
          <w:sz w:val="23"/>
        </w:rPr>
        <w:t>cuenta</w:t>
      </w:r>
      <w:r w:rsidRPr="007F5123">
        <w:rPr>
          <w:spacing w:val="4"/>
          <w:sz w:val="23"/>
        </w:rPr>
        <w:t xml:space="preserve"> </w:t>
      </w:r>
      <w:r w:rsidRPr="007F5123">
        <w:rPr>
          <w:sz w:val="23"/>
        </w:rPr>
        <w:t>la</w:t>
      </w:r>
      <w:r w:rsidRPr="007F5123">
        <w:rPr>
          <w:spacing w:val="8"/>
          <w:sz w:val="23"/>
        </w:rPr>
        <w:t xml:space="preserve"> </w:t>
      </w:r>
      <w:r w:rsidRPr="007F5123">
        <w:rPr>
          <w:sz w:val="23"/>
        </w:rPr>
        <w:t>organización</w:t>
      </w:r>
      <w:r w:rsidRPr="007F5123">
        <w:rPr>
          <w:spacing w:val="7"/>
          <w:sz w:val="23"/>
        </w:rPr>
        <w:t xml:space="preserve"> </w:t>
      </w:r>
      <w:r w:rsidRPr="007F5123">
        <w:rPr>
          <w:sz w:val="23"/>
        </w:rPr>
        <w:t>o</w:t>
      </w:r>
      <w:r w:rsidRPr="007F5123">
        <w:rPr>
          <w:spacing w:val="3"/>
          <w:sz w:val="23"/>
        </w:rPr>
        <w:t xml:space="preserve"> </w:t>
      </w:r>
      <w:r w:rsidRPr="007F5123">
        <w:rPr>
          <w:sz w:val="23"/>
        </w:rPr>
        <w:t>empresa</w:t>
      </w:r>
      <w:r w:rsidRPr="007F5123">
        <w:rPr>
          <w:spacing w:val="4"/>
          <w:sz w:val="23"/>
        </w:rPr>
        <w:t xml:space="preserve"> </w:t>
      </w:r>
      <w:r w:rsidRPr="007F5123">
        <w:rPr>
          <w:sz w:val="23"/>
        </w:rPr>
        <w:t>que</w:t>
      </w:r>
      <w:r w:rsidRPr="007F5123">
        <w:rPr>
          <w:spacing w:val="1"/>
          <w:sz w:val="23"/>
        </w:rPr>
        <w:t xml:space="preserve"> </w:t>
      </w:r>
      <w:r w:rsidRPr="007F5123">
        <w:rPr>
          <w:sz w:val="23"/>
        </w:rPr>
        <w:t>evalúa</w:t>
      </w:r>
      <w:r w:rsidRPr="007F5123">
        <w:rPr>
          <w:spacing w:val="9"/>
          <w:sz w:val="23"/>
        </w:rPr>
        <w:t xml:space="preserve"> </w:t>
      </w:r>
      <w:r w:rsidRPr="007F5123">
        <w:rPr>
          <w:sz w:val="23"/>
        </w:rPr>
        <w:t>su</w:t>
      </w:r>
      <w:r w:rsidRPr="007F5123">
        <w:rPr>
          <w:spacing w:val="7"/>
          <w:sz w:val="23"/>
        </w:rPr>
        <w:t xml:space="preserve"> </w:t>
      </w:r>
      <w:r w:rsidRPr="007F5123">
        <w:rPr>
          <w:sz w:val="23"/>
        </w:rPr>
        <w:t>impacto.</w:t>
      </w:r>
    </w:p>
    <w:p w14:paraId="6A09ACDA" w14:textId="77777777" w:rsidR="00B97E02" w:rsidRPr="007F5123" w:rsidRDefault="0081082B" w:rsidP="00FF3B25">
      <w:pPr>
        <w:pStyle w:val="Prrafodelista"/>
        <w:numPr>
          <w:ilvl w:val="0"/>
          <w:numId w:val="4"/>
        </w:numPr>
        <w:tabs>
          <w:tab w:val="left" w:pos="740"/>
        </w:tabs>
        <w:spacing w:before="104" w:line="242" w:lineRule="auto"/>
        <w:ind w:right="120"/>
        <w:rPr>
          <w:sz w:val="23"/>
        </w:rPr>
      </w:pPr>
      <w:r w:rsidRPr="007F5123">
        <w:rPr>
          <w:rFonts w:ascii="Arial" w:hAnsi="Arial"/>
          <w:b/>
          <w:sz w:val="23"/>
        </w:rPr>
        <w:t>Logística</w:t>
      </w:r>
      <w:r w:rsidRPr="007F5123">
        <w:rPr>
          <w:sz w:val="23"/>
        </w:rPr>
        <w:t>: es la actividad que planifica, gestiona,</w:t>
      </w:r>
      <w:r w:rsidRPr="007F5123">
        <w:rPr>
          <w:spacing w:val="1"/>
          <w:sz w:val="23"/>
        </w:rPr>
        <w:t xml:space="preserve"> </w:t>
      </w:r>
      <w:r w:rsidRPr="007F5123">
        <w:rPr>
          <w:sz w:val="23"/>
        </w:rPr>
        <w:t>controla el almacenamiento</w:t>
      </w:r>
      <w:r w:rsidRPr="007F5123">
        <w:rPr>
          <w:spacing w:val="1"/>
          <w:sz w:val="23"/>
        </w:rPr>
        <w:t xml:space="preserve"> </w:t>
      </w:r>
      <w:r w:rsidRPr="007F5123">
        <w:rPr>
          <w:sz w:val="23"/>
        </w:rPr>
        <w:t>y</w:t>
      </w:r>
      <w:r w:rsidRPr="007F5123">
        <w:rPr>
          <w:spacing w:val="1"/>
          <w:sz w:val="23"/>
        </w:rPr>
        <w:t xml:space="preserve"> </w:t>
      </w:r>
      <w:r w:rsidRPr="007F5123">
        <w:rPr>
          <w:sz w:val="23"/>
        </w:rPr>
        <w:t>envío</w:t>
      </w:r>
      <w:r w:rsidRPr="007F5123">
        <w:rPr>
          <w:spacing w:val="-1"/>
          <w:sz w:val="23"/>
        </w:rPr>
        <w:t xml:space="preserve"> </w:t>
      </w:r>
      <w:r w:rsidRPr="007F5123">
        <w:rPr>
          <w:sz w:val="23"/>
        </w:rPr>
        <w:t>de</w:t>
      </w:r>
      <w:r w:rsidRPr="007F5123">
        <w:rPr>
          <w:spacing w:val="2"/>
          <w:sz w:val="23"/>
        </w:rPr>
        <w:t xml:space="preserve"> </w:t>
      </w:r>
      <w:r w:rsidRPr="007F5123">
        <w:rPr>
          <w:sz w:val="23"/>
        </w:rPr>
        <w:t>bienes</w:t>
      </w:r>
      <w:r w:rsidRPr="007F5123">
        <w:rPr>
          <w:spacing w:val="4"/>
          <w:sz w:val="23"/>
        </w:rPr>
        <w:t xml:space="preserve"> </w:t>
      </w:r>
      <w:r w:rsidRPr="007F5123">
        <w:rPr>
          <w:sz w:val="23"/>
        </w:rPr>
        <w:t>en</w:t>
      </w:r>
      <w:r w:rsidRPr="007F5123">
        <w:rPr>
          <w:spacing w:val="2"/>
          <w:sz w:val="23"/>
        </w:rPr>
        <w:t xml:space="preserve"> </w:t>
      </w:r>
      <w:r w:rsidRPr="007F5123">
        <w:rPr>
          <w:sz w:val="23"/>
        </w:rPr>
        <w:t>una</w:t>
      </w:r>
      <w:r w:rsidRPr="007F5123">
        <w:rPr>
          <w:spacing w:val="2"/>
          <w:sz w:val="23"/>
        </w:rPr>
        <w:t xml:space="preserve"> </w:t>
      </w:r>
      <w:r w:rsidRPr="007F5123">
        <w:rPr>
          <w:sz w:val="23"/>
        </w:rPr>
        <w:t>cadena</w:t>
      </w:r>
      <w:r w:rsidRPr="007F5123">
        <w:rPr>
          <w:spacing w:val="1"/>
          <w:sz w:val="23"/>
        </w:rPr>
        <w:t xml:space="preserve"> </w:t>
      </w:r>
      <w:r w:rsidRPr="007F5123">
        <w:rPr>
          <w:sz w:val="23"/>
        </w:rPr>
        <w:t>de</w:t>
      </w:r>
      <w:r w:rsidRPr="007F5123">
        <w:rPr>
          <w:spacing w:val="2"/>
          <w:sz w:val="23"/>
        </w:rPr>
        <w:t xml:space="preserve"> </w:t>
      </w:r>
      <w:r w:rsidRPr="007F5123">
        <w:rPr>
          <w:sz w:val="23"/>
        </w:rPr>
        <w:t>suministro.</w:t>
      </w:r>
    </w:p>
    <w:p w14:paraId="10390D7A" w14:textId="77777777" w:rsidR="00B97E02" w:rsidRDefault="0081082B">
      <w:pPr>
        <w:pStyle w:val="Prrafodelista"/>
        <w:numPr>
          <w:ilvl w:val="0"/>
          <w:numId w:val="4"/>
        </w:numPr>
        <w:tabs>
          <w:tab w:val="left" w:pos="740"/>
        </w:tabs>
        <w:spacing w:before="7" w:line="242" w:lineRule="auto"/>
        <w:ind w:right="121"/>
        <w:rPr>
          <w:sz w:val="23"/>
        </w:rPr>
      </w:pPr>
      <w:r>
        <w:rPr>
          <w:rFonts w:ascii="Arial" w:hAnsi="Arial"/>
          <w:b/>
          <w:sz w:val="23"/>
        </w:rPr>
        <w:t xml:space="preserve">Mercado: </w:t>
      </w:r>
      <w:r>
        <w:rPr>
          <w:sz w:val="23"/>
        </w:rPr>
        <w:t>El mercado es un</w:t>
      </w:r>
      <w:r>
        <w:rPr>
          <w:spacing w:val="1"/>
          <w:sz w:val="23"/>
        </w:rPr>
        <w:t xml:space="preserve"> </w:t>
      </w:r>
      <w:r>
        <w:rPr>
          <w:sz w:val="23"/>
        </w:rPr>
        <w:t>conjunto de transacciones de procesos o intercambio</w:t>
      </w:r>
      <w:r>
        <w:rPr>
          <w:spacing w:val="1"/>
          <w:sz w:val="23"/>
        </w:rPr>
        <w:t xml:space="preserve"> </w:t>
      </w:r>
      <w:r>
        <w:rPr>
          <w:sz w:val="23"/>
        </w:rPr>
        <w:t>de bienes o servicios entre individuos, que llegan a acuerdo entre el producto o</w:t>
      </w:r>
      <w:r>
        <w:rPr>
          <w:spacing w:val="1"/>
          <w:sz w:val="23"/>
        </w:rPr>
        <w:t xml:space="preserve"> </w:t>
      </w:r>
      <w:r>
        <w:rPr>
          <w:sz w:val="23"/>
        </w:rPr>
        <w:t>servicio</w:t>
      </w:r>
      <w:r>
        <w:rPr>
          <w:spacing w:val="2"/>
          <w:sz w:val="23"/>
        </w:rPr>
        <w:t xml:space="preserve"> </w:t>
      </w:r>
      <w:r>
        <w:rPr>
          <w:sz w:val="23"/>
        </w:rPr>
        <w:t>y</w:t>
      </w:r>
      <w:r>
        <w:rPr>
          <w:spacing w:val="4"/>
          <w:sz w:val="23"/>
        </w:rPr>
        <w:t xml:space="preserve"> </w:t>
      </w:r>
      <w:r>
        <w:rPr>
          <w:sz w:val="23"/>
        </w:rPr>
        <w:t>el</w:t>
      </w:r>
      <w:r>
        <w:rPr>
          <w:spacing w:val="3"/>
          <w:sz w:val="23"/>
        </w:rPr>
        <w:t xml:space="preserve"> </w:t>
      </w:r>
      <w:r>
        <w:rPr>
          <w:sz w:val="23"/>
        </w:rPr>
        <w:t>precio</w:t>
      </w:r>
      <w:r>
        <w:rPr>
          <w:spacing w:val="-1"/>
          <w:sz w:val="23"/>
        </w:rPr>
        <w:t xml:space="preserve"> </w:t>
      </w:r>
      <w:r>
        <w:rPr>
          <w:sz w:val="23"/>
        </w:rPr>
        <w:t>que</w:t>
      </w:r>
      <w:r>
        <w:rPr>
          <w:spacing w:val="2"/>
          <w:sz w:val="23"/>
        </w:rPr>
        <w:t xml:space="preserve"> </w:t>
      </w:r>
      <w:r>
        <w:rPr>
          <w:sz w:val="23"/>
        </w:rPr>
        <w:t>se</w:t>
      </w:r>
      <w:r>
        <w:rPr>
          <w:spacing w:val="2"/>
          <w:sz w:val="23"/>
        </w:rPr>
        <w:t xml:space="preserve"> </w:t>
      </w:r>
      <w:r>
        <w:rPr>
          <w:sz w:val="23"/>
        </w:rPr>
        <w:t>cobra</w:t>
      </w:r>
      <w:r>
        <w:rPr>
          <w:spacing w:val="1"/>
          <w:sz w:val="23"/>
        </w:rPr>
        <w:t xml:space="preserve"> </w:t>
      </w:r>
      <w:r>
        <w:rPr>
          <w:sz w:val="23"/>
        </w:rPr>
        <w:t>por</w:t>
      </w:r>
      <w:r>
        <w:rPr>
          <w:spacing w:val="-2"/>
          <w:sz w:val="23"/>
        </w:rPr>
        <w:t xml:space="preserve"> </w:t>
      </w:r>
      <w:r>
        <w:rPr>
          <w:sz w:val="23"/>
        </w:rPr>
        <w:t>éste.</w:t>
      </w:r>
    </w:p>
    <w:p w14:paraId="77C6B278" w14:textId="77777777" w:rsidR="00B97E02" w:rsidRDefault="0081082B">
      <w:pPr>
        <w:pStyle w:val="Prrafodelista"/>
        <w:numPr>
          <w:ilvl w:val="0"/>
          <w:numId w:val="4"/>
        </w:numPr>
        <w:tabs>
          <w:tab w:val="left" w:pos="740"/>
        </w:tabs>
        <w:spacing w:before="10" w:line="242" w:lineRule="auto"/>
        <w:ind w:right="120"/>
        <w:rPr>
          <w:sz w:val="23"/>
        </w:rPr>
      </w:pPr>
      <w:r>
        <w:rPr>
          <w:rFonts w:ascii="Arial" w:hAnsi="Arial"/>
          <w:b/>
          <w:sz w:val="23"/>
        </w:rPr>
        <w:t xml:space="preserve">Método AHP: </w:t>
      </w:r>
      <w:r>
        <w:rPr>
          <w:sz w:val="23"/>
        </w:rPr>
        <w:t xml:space="preserve">El método </w:t>
      </w:r>
      <w:proofErr w:type="spellStart"/>
      <w:r>
        <w:rPr>
          <w:sz w:val="23"/>
        </w:rPr>
        <w:t>Analytic</w:t>
      </w:r>
      <w:proofErr w:type="spellEnd"/>
      <w:r>
        <w:rPr>
          <w:sz w:val="23"/>
        </w:rPr>
        <w:t xml:space="preserve"> </w:t>
      </w:r>
      <w:proofErr w:type="spellStart"/>
      <w:r>
        <w:rPr>
          <w:sz w:val="23"/>
        </w:rPr>
        <w:t>Hierarchy</w:t>
      </w:r>
      <w:proofErr w:type="spellEnd"/>
      <w:r>
        <w:rPr>
          <w:sz w:val="23"/>
        </w:rPr>
        <w:t xml:space="preserve"> </w:t>
      </w:r>
      <w:proofErr w:type="spellStart"/>
      <w:r>
        <w:rPr>
          <w:sz w:val="23"/>
        </w:rPr>
        <w:t>Process</w:t>
      </w:r>
      <w:proofErr w:type="spellEnd"/>
      <w:r>
        <w:rPr>
          <w:sz w:val="23"/>
        </w:rPr>
        <w:t xml:space="preserve"> (en sus siglas en inglés) o</w:t>
      </w:r>
      <w:r>
        <w:rPr>
          <w:spacing w:val="1"/>
          <w:sz w:val="23"/>
        </w:rPr>
        <w:t xml:space="preserve"> </w:t>
      </w:r>
      <w:r>
        <w:rPr>
          <w:sz w:val="23"/>
        </w:rPr>
        <w:t>análisis de procesos jerárquicos, se clasifica en el grupo de análisis multicriterio</w:t>
      </w:r>
      <w:r>
        <w:rPr>
          <w:spacing w:val="1"/>
          <w:sz w:val="23"/>
        </w:rPr>
        <w:t xml:space="preserve"> </w:t>
      </w:r>
      <w:r>
        <w:rPr>
          <w:sz w:val="23"/>
        </w:rPr>
        <w:lastRenderedPageBreak/>
        <w:t>discreto</w:t>
      </w:r>
      <w:r>
        <w:rPr>
          <w:spacing w:val="1"/>
          <w:sz w:val="23"/>
        </w:rPr>
        <w:t xml:space="preserve"> </w:t>
      </w:r>
      <w:r>
        <w:rPr>
          <w:sz w:val="23"/>
        </w:rPr>
        <w:t>y</w:t>
      </w:r>
      <w:r>
        <w:rPr>
          <w:spacing w:val="1"/>
          <w:sz w:val="23"/>
        </w:rPr>
        <w:t xml:space="preserve"> </w:t>
      </w:r>
      <w:r>
        <w:rPr>
          <w:sz w:val="23"/>
        </w:rPr>
        <w:t>es</w:t>
      </w:r>
      <w:r>
        <w:rPr>
          <w:spacing w:val="1"/>
          <w:sz w:val="23"/>
        </w:rPr>
        <w:t xml:space="preserve"> </w:t>
      </w:r>
      <w:r>
        <w:rPr>
          <w:sz w:val="23"/>
        </w:rPr>
        <w:t>capaz</w:t>
      </w:r>
      <w:r>
        <w:rPr>
          <w:spacing w:val="1"/>
          <w:sz w:val="23"/>
        </w:rPr>
        <w:t xml:space="preserve"> </w:t>
      </w:r>
      <w:r>
        <w:rPr>
          <w:sz w:val="23"/>
        </w:rPr>
        <w:t>de</w:t>
      </w:r>
      <w:r>
        <w:rPr>
          <w:spacing w:val="1"/>
          <w:sz w:val="23"/>
        </w:rPr>
        <w:t xml:space="preserve"> </w:t>
      </w:r>
      <w:r>
        <w:rPr>
          <w:sz w:val="23"/>
        </w:rPr>
        <w:t>emplear</w:t>
      </w:r>
      <w:r>
        <w:rPr>
          <w:spacing w:val="1"/>
          <w:sz w:val="23"/>
        </w:rPr>
        <w:t xml:space="preserve"> </w:t>
      </w:r>
      <w:r>
        <w:rPr>
          <w:sz w:val="23"/>
        </w:rPr>
        <w:t>variables</w:t>
      </w:r>
      <w:r>
        <w:rPr>
          <w:spacing w:val="1"/>
          <w:sz w:val="23"/>
        </w:rPr>
        <w:t xml:space="preserve"> </w:t>
      </w:r>
      <w:r>
        <w:rPr>
          <w:sz w:val="23"/>
        </w:rPr>
        <w:t>cualitativas</w:t>
      </w:r>
      <w:r>
        <w:rPr>
          <w:spacing w:val="1"/>
          <w:sz w:val="23"/>
        </w:rPr>
        <w:t xml:space="preserve"> </w:t>
      </w:r>
      <w:r>
        <w:rPr>
          <w:sz w:val="23"/>
        </w:rPr>
        <w:t>y</w:t>
      </w:r>
      <w:r>
        <w:rPr>
          <w:spacing w:val="1"/>
          <w:sz w:val="23"/>
        </w:rPr>
        <w:t xml:space="preserve"> </w:t>
      </w:r>
      <w:r>
        <w:rPr>
          <w:sz w:val="23"/>
        </w:rPr>
        <w:t>cuantitativas</w:t>
      </w:r>
      <w:r>
        <w:rPr>
          <w:spacing w:val="1"/>
          <w:sz w:val="23"/>
        </w:rPr>
        <w:t xml:space="preserve"> </w:t>
      </w:r>
      <w:r>
        <w:rPr>
          <w:sz w:val="23"/>
        </w:rPr>
        <w:t>frente</w:t>
      </w:r>
      <w:r>
        <w:rPr>
          <w:spacing w:val="1"/>
          <w:sz w:val="23"/>
        </w:rPr>
        <w:t xml:space="preserve"> </w:t>
      </w:r>
      <w:r>
        <w:rPr>
          <w:sz w:val="23"/>
        </w:rPr>
        <w:t>a</w:t>
      </w:r>
      <w:r>
        <w:rPr>
          <w:spacing w:val="1"/>
          <w:sz w:val="23"/>
        </w:rPr>
        <w:t xml:space="preserve"> </w:t>
      </w:r>
      <w:r>
        <w:rPr>
          <w:sz w:val="23"/>
        </w:rPr>
        <w:t>múltiples</w:t>
      </w:r>
      <w:r>
        <w:rPr>
          <w:spacing w:val="-1"/>
          <w:sz w:val="23"/>
        </w:rPr>
        <w:t xml:space="preserve"> </w:t>
      </w:r>
      <w:r>
        <w:rPr>
          <w:sz w:val="23"/>
        </w:rPr>
        <w:t>objetivos.</w:t>
      </w:r>
    </w:p>
    <w:p w14:paraId="1CB9ABCB" w14:textId="77777777" w:rsidR="00B97E02" w:rsidRDefault="0081082B">
      <w:pPr>
        <w:pStyle w:val="Prrafodelista"/>
        <w:numPr>
          <w:ilvl w:val="0"/>
          <w:numId w:val="4"/>
        </w:numPr>
        <w:tabs>
          <w:tab w:val="left" w:pos="740"/>
        </w:tabs>
        <w:spacing w:before="10" w:line="242" w:lineRule="auto"/>
        <w:ind w:right="120"/>
        <w:rPr>
          <w:sz w:val="23"/>
        </w:rPr>
      </w:pPr>
      <w:r>
        <w:rPr>
          <w:rFonts w:ascii="Arial" w:hAnsi="Arial"/>
          <w:b/>
          <w:sz w:val="23"/>
        </w:rPr>
        <w:t>Métodos</w:t>
      </w:r>
      <w:r>
        <w:rPr>
          <w:rFonts w:ascii="Arial" w:hAnsi="Arial"/>
          <w:b/>
          <w:spacing w:val="1"/>
          <w:sz w:val="23"/>
        </w:rPr>
        <w:t xml:space="preserve"> </w:t>
      </w:r>
      <w:r>
        <w:rPr>
          <w:rFonts w:ascii="Arial" w:hAnsi="Arial"/>
          <w:b/>
          <w:sz w:val="23"/>
        </w:rPr>
        <w:t>jerárquicos:</w:t>
      </w:r>
      <w:r>
        <w:rPr>
          <w:rFonts w:ascii="Arial" w:hAnsi="Arial"/>
          <w:b/>
          <w:spacing w:val="1"/>
          <w:sz w:val="23"/>
        </w:rPr>
        <w:t xml:space="preserve"> </w:t>
      </w:r>
      <w:r>
        <w:rPr>
          <w:sz w:val="23"/>
        </w:rPr>
        <w:t>Los</w:t>
      </w:r>
      <w:r>
        <w:rPr>
          <w:spacing w:val="1"/>
          <w:sz w:val="23"/>
        </w:rPr>
        <w:t xml:space="preserve"> </w:t>
      </w:r>
      <w:r>
        <w:rPr>
          <w:sz w:val="23"/>
        </w:rPr>
        <w:t>llamados</w:t>
      </w:r>
      <w:r>
        <w:rPr>
          <w:spacing w:val="1"/>
          <w:sz w:val="23"/>
        </w:rPr>
        <w:t xml:space="preserve"> </w:t>
      </w:r>
      <w:r>
        <w:rPr>
          <w:sz w:val="23"/>
        </w:rPr>
        <w:t>métodos</w:t>
      </w:r>
      <w:r>
        <w:rPr>
          <w:spacing w:val="1"/>
          <w:sz w:val="23"/>
        </w:rPr>
        <w:t xml:space="preserve"> </w:t>
      </w:r>
      <w:r>
        <w:rPr>
          <w:sz w:val="23"/>
        </w:rPr>
        <w:t>jerárquicos</w:t>
      </w:r>
      <w:r>
        <w:rPr>
          <w:spacing w:val="1"/>
          <w:sz w:val="23"/>
        </w:rPr>
        <w:t xml:space="preserve"> </w:t>
      </w:r>
      <w:r>
        <w:rPr>
          <w:sz w:val="23"/>
        </w:rPr>
        <w:t>tienen</w:t>
      </w:r>
      <w:r>
        <w:rPr>
          <w:spacing w:val="1"/>
          <w:sz w:val="23"/>
        </w:rPr>
        <w:t xml:space="preserve"> </w:t>
      </w:r>
      <w:r>
        <w:rPr>
          <w:sz w:val="23"/>
        </w:rPr>
        <w:t>por</w:t>
      </w:r>
      <w:r>
        <w:rPr>
          <w:spacing w:val="63"/>
          <w:sz w:val="23"/>
        </w:rPr>
        <w:t xml:space="preserve"> </w:t>
      </w:r>
      <w:r>
        <w:rPr>
          <w:sz w:val="23"/>
        </w:rPr>
        <w:t>objetivo</w:t>
      </w:r>
      <w:r>
        <w:rPr>
          <w:spacing w:val="1"/>
          <w:sz w:val="23"/>
        </w:rPr>
        <w:t xml:space="preserve"> </w:t>
      </w:r>
      <w:r>
        <w:rPr>
          <w:sz w:val="23"/>
        </w:rPr>
        <w:t>agrupar</w:t>
      </w:r>
      <w:r>
        <w:rPr>
          <w:spacing w:val="39"/>
          <w:sz w:val="23"/>
        </w:rPr>
        <w:t xml:space="preserve"> </w:t>
      </w:r>
      <w:proofErr w:type="spellStart"/>
      <w:r>
        <w:rPr>
          <w:sz w:val="23"/>
        </w:rPr>
        <w:t>clusters</w:t>
      </w:r>
      <w:proofErr w:type="spellEnd"/>
      <w:r>
        <w:rPr>
          <w:spacing w:val="36"/>
          <w:sz w:val="23"/>
        </w:rPr>
        <w:t xml:space="preserve"> </w:t>
      </w:r>
      <w:r>
        <w:rPr>
          <w:sz w:val="23"/>
        </w:rPr>
        <w:t>para</w:t>
      </w:r>
      <w:r>
        <w:rPr>
          <w:spacing w:val="39"/>
          <w:sz w:val="23"/>
        </w:rPr>
        <w:t xml:space="preserve"> </w:t>
      </w:r>
      <w:r>
        <w:rPr>
          <w:sz w:val="23"/>
        </w:rPr>
        <w:t>formar</w:t>
      </w:r>
      <w:r>
        <w:rPr>
          <w:spacing w:val="38"/>
          <w:sz w:val="23"/>
        </w:rPr>
        <w:t xml:space="preserve"> </w:t>
      </w:r>
      <w:r>
        <w:rPr>
          <w:sz w:val="23"/>
        </w:rPr>
        <w:t>uno</w:t>
      </w:r>
      <w:r>
        <w:rPr>
          <w:spacing w:val="40"/>
          <w:sz w:val="23"/>
        </w:rPr>
        <w:t xml:space="preserve"> </w:t>
      </w:r>
      <w:r>
        <w:rPr>
          <w:sz w:val="23"/>
        </w:rPr>
        <w:t>nuevo</w:t>
      </w:r>
      <w:r>
        <w:rPr>
          <w:spacing w:val="38"/>
          <w:sz w:val="23"/>
        </w:rPr>
        <w:t xml:space="preserve"> </w:t>
      </w:r>
      <w:r>
        <w:rPr>
          <w:sz w:val="23"/>
        </w:rPr>
        <w:t>o</w:t>
      </w:r>
      <w:r>
        <w:rPr>
          <w:spacing w:val="41"/>
          <w:sz w:val="23"/>
        </w:rPr>
        <w:t xml:space="preserve"> </w:t>
      </w:r>
      <w:r>
        <w:rPr>
          <w:sz w:val="23"/>
        </w:rPr>
        <w:t>bien</w:t>
      </w:r>
      <w:r>
        <w:rPr>
          <w:spacing w:val="41"/>
          <w:sz w:val="23"/>
        </w:rPr>
        <w:t xml:space="preserve"> </w:t>
      </w:r>
      <w:r>
        <w:rPr>
          <w:sz w:val="23"/>
        </w:rPr>
        <w:t>separar</w:t>
      </w:r>
      <w:r>
        <w:rPr>
          <w:spacing w:val="38"/>
          <w:sz w:val="23"/>
        </w:rPr>
        <w:t xml:space="preserve"> </w:t>
      </w:r>
      <w:r>
        <w:rPr>
          <w:sz w:val="23"/>
        </w:rPr>
        <w:t>alguno</w:t>
      </w:r>
      <w:r>
        <w:rPr>
          <w:spacing w:val="37"/>
          <w:sz w:val="23"/>
        </w:rPr>
        <w:t xml:space="preserve"> </w:t>
      </w:r>
      <w:r>
        <w:rPr>
          <w:sz w:val="23"/>
        </w:rPr>
        <w:t>ya</w:t>
      </w:r>
      <w:r>
        <w:rPr>
          <w:spacing w:val="34"/>
          <w:sz w:val="23"/>
        </w:rPr>
        <w:t xml:space="preserve"> </w:t>
      </w:r>
      <w:r>
        <w:rPr>
          <w:sz w:val="23"/>
        </w:rPr>
        <w:t>existente</w:t>
      </w:r>
      <w:r>
        <w:rPr>
          <w:spacing w:val="40"/>
          <w:sz w:val="23"/>
        </w:rPr>
        <w:t xml:space="preserve"> </w:t>
      </w:r>
      <w:r>
        <w:rPr>
          <w:sz w:val="23"/>
        </w:rPr>
        <w:t>para</w:t>
      </w:r>
      <w:r>
        <w:rPr>
          <w:spacing w:val="-62"/>
          <w:sz w:val="23"/>
        </w:rPr>
        <w:t xml:space="preserve"> </w:t>
      </w:r>
      <w:r>
        <w:rPr>
          <w:sz w:val="23"/>
        </w:rPr>
        <w:t>dar origen a otros dos, de tal forma que, si sucesivamente se va efectuando este</w:t>
      </w:r>
      <w:r>
        <w:rPr>
          <w:spacing w:val="1"/>
          <w:sz w:val="23"/>
        </w:rPr>
        <w:t xml:space="preserve"> </w:t>
      </w:r>
      <w:r>
        <w:rPr>
          <w:sz w:val="23"/>
        </w:rPr>
        <w:t>proceso</w:t>
      </w:r>
      <w:r>
        <w:rPr>
          <w:spacing w:val="1"/>
          <w:sz w:val="23"/>
        </w:rPr>
        <w:t xml:space="preserve"> </w:t>
      </w:r>
      <w:r>
        <w:rPr>
          <w:sz w:val="23"/>
        </w:rPr>
        <w:t>de</w:t>
      </w:r>
      <w:r>
        <w:rPr>
          <w:spacing w:val="1"/>
          <w:sz w:val="23"/>
        </w:rPr>
        <w:t xml:space="preserve"> </w:t>
      </w:r>
      <w:r>
        <w:rPr>
          <w:sz w:val="23"/>
        </w:rPr>
        <w:t>aglomeración</w:t>
      </w:r>
      <w:r>
        <w:rPr>
          <w:spacing w:val="1"/>
          <w:sz w:val="23"/>
        </w:rPr>
        <w:t xml:space="preserve"> </w:t>
      </w:r>
      <w:r>
        <w:rPr>
          <w:sz w:val="23"/>
        </w:rPr>
        <w:t>o</w:t>
      </w:r>
      <w:r>
        <w:rPr>
          <w:spacing w:val="1"/>
          <w:sz w:val="23"/>
        </w:rPr>
        <w:t xml:space="preserve"> </w:t>
      </w:r>
      <w:r>
        <w:rPr>
          <w:sz w:val="23"/>
        </w:rPr>
        <w:t>división,</w:t>
      </w:r>
      <w:r>
        <w:rPr>
          <w:spacing w:val="1"/>
          <w:sz w:val="23"/>
        </w:rPr>
        <w:t xml:space="preserve"> </w:t>
      </w:r>
      <w:r>
        <w:rPr>
          <w:sz w:val="23"/>
        </w:rPr>
        <w:t>se</w:t>
      </w:r>
      <w:r>
        <w:rPr>
          <w:spacing w:val="1"/>
          <w:sz w:val="23"/>
        </w:rPr>
        <w:t xml:space="preserve"> </w:t>
      </w:r>
      <w:r>
        <w:rPr>
          <w:sz w:val="23"/>
        </w:rPr>
        <w:t>minimice</w:t>
      </w:r>
      <w:r>
        <w:rPr>
          <w:spacing w:val="1"/>
          <w:sz w:val="23"/>
        </w:rPr>
        <w:t xml:space="preserve"> </w:t>
      </w:r>
      <w:r>
        <w:rPr>
          <w:sz w:val="23"/>
        </w:rPr>
        <w:t>alguna</w:t>
      </w:r>
      <w:r>
        <w:rPr>
          <w:spacing w:val="1"/>
          <w:sz w:val="23"/>
        </w:rPr>
        <w:t xml:space="preserve"> </w:t>
      </w:r>
      <w:r>
        <w:rPr>
          <w:sz w:val="23"/>
        </w:rPr>
        <w:t>distancia</w:t>
      </w:r>
      <w:r>
        <w:rPr>
          <w:spacing w:val="1"/>
          <w:sz w:val="23"/>
        </w:rPr>
        <w:t xml:space="preserve"> </w:t>
      </w:r>
      <w:r>
        <w:rPr>
          <w:sz w:val="23"/>
        </w:rPr>
        <w:t>o</w:t>
      </w:r>
      <w:r>
        <w:rPr>
          <w:spacing w:val="1"/>
          <w:sz w:val="23"/>
        </w:rPr>
        <w:t xml:space="preserve"> </w:t>
      </w:r>
      <w:r>
        <w:rPr>
          <w:sz w:val="23"/>
        </w:rPr>
        <w:t>bien</w:t>
      </w:r>
      <w:r>
        <w:rPr>
          <w:spacing w:val="1"/>
          <w:sz w:val="23"/>
        </w:rPr>
        <w:t xml:space="preserve"> </w:t>
      </w:r>
      <w:r>
        <w:rPr>
          <w:sz w:val="23"/>
        </w:rPr>
        <w:t>se</w:t>
      </w:r>
      <w:r>
        <w:rPr>
          <w:spacing w:val="1"/>
          <w:sz w:val="23"/>
        </w:rPr>
        <w:t xml:space="preserve"> </w:t>
      </w:r>
      <w:r>
        <w:rPr>
          <w:sz w:val="23"/>
        </w:rPr>
        <w:t>maximice</w:t>
      </w:r>
      <w:r>
        <w:rPr>
          <w:spacing w:val="3"/>
          <w:sz w:val="23"/>
        </w:rPr>
        <w:t xml:space="preserve"> </w:t>
      </w:r>
      <w:r>
        <w:rPr>
          <w:sz w:val="23"/>
        </w:rPr>
        <w:t>alguna medida.</w:t>
      </w:r>
    </w:p>
    <w:p w14:paraId="1A004A83" w14:textId="77777777" w:rsidR="00B97E02" w:rsidRDefault="0081082B">
      <w:pPr>
        <w:pStyle w:val="Prrafodelista"/>
        <w:numPr>
          <w:ilvl w:val="0"/>
          <w:numId w:val="4"/>
        </w:numPr>
        <w:tabs>
          <w:tab w:val="left" w:pos="740"/>
        </w:tabs>
        <w:spacing w:before="13" w:line="242" w:lineRule="auto"/>
        <w:ind w:right="122"/>
        <w:rPr>
          <w:sz w:val="23"/>
        </w:rPr>
      </w:pPr>
      <w:r>
        <w:rPr>
          <w:rFonts w:ascii="Arial" w:hAnsi="Arial"/>
          <w:b/>
          <w:sz w:val="23"/>
        </w:rPr>
        <w:t xml:space="preserve">Modelo de negocio: </w:t>
      </w:r>
      <w:r>
        <w:rPr>
          <w:sz w:val="23"/>
        </w:rPr>
        <w:t>El modelo de negocio es la manera en que la empresa crea,</w:t>
      </w:r>
      <w:r>
        <w:rPr>
          <w:spacing w:val="1"/>
          <w:sz w:val="23"/>
        </w:rPr>
        <w:t xml:space="preserve"> </w:t>
      </w:r>
      <w:r>
        <w:rPr>
          <w:sz w:val="23"/>
        </w:rPr>
        <w:t>capta</w:t>
      </w:r>
      <w:r>
        <w:rPr>
          <w:spacing w:val="-1"/>
          <w:sz w:val="23"/>
        </w:rPr>
        <w:t xml:space="preserve"> </w:t>
      </w:r>
      <w:r>
        <w:rPr>
          <w:sz w:val="23"/>
        </w:rPr>
        <w:t>y</w:t>
      </w:r>
      <w:r>
        <w:rPr>
          <w:spacing w:val="2"/>
          <w:sz w:val="23"/>
        </w:rPr>
        <w:t xml:space="preserve"> </w:t>
      </w:r>
      <w:r>
        <w:rPr>
          <w:sz w:val="23"/>
        </w:rPr>
        <w:t>entrega</w:t>
      </w:r>
      <w:r>
        <w:rPr>
          <w:spacing w:val="3"/>
          <w:sz w:val="23"/>
        </w:rPr>
        <w:t xml:space="preserve"> </w:t>
      </w:r>
      <w:r>
        <w:rPr>
          <w:sz w:val="23"/>
        </w:rPr>
        <w:t>valor</w:t>
      </w:r>
      <w:r>
        <w:rPr>
          <w:spacing w:val="-3"/>
          <w:sz w:val="23"/>
        </w:rPr>
        <w:t xml:space="preserve"> </w:t>
      </w:r>
      <w:r>
        <w:rPr>
          <w:sz w:val="23"/>
        </w:rPr>
        <w:t>a</w:t>
      </w:r>
      <w:r>
        <w:rPr>
          <w:spacing w:val="1"/>
          <w:sz w:val="23"/>
        </w:rPr>
        <w:t xml:space="preserve"> </w:t>
      </w:r>
      <w:r>
        <w:rPr>
          <w:sz w:val="23"/>
        </w:rPr>
        <w:t>sus</w:t>
      </w:r>
      <w:r>
        <w:rPr>
          <w:spacing w:val="2"/>
          <w:sz w:val="23"/>
        </w:rPr>
        <w:t xml:space="preserve"> </w:t>
      </w:r>
      <w:r>
        <w:rPr>
          <w:sz w:val="23"/>
        </w:rPr>
        <w:t>clientes.</w:t>
      </w:r>
    </w:p>
    <w:p w14:paraId="18374D2C" w14:textId="77777777" w:rsidR="00B97E02" w:rsidRDefault="0081082B">
      <w:pPr>
        <w:pStyle w:val="Prrafodelista"/>
        <w:numPr>
          <w:ilvl w:val="0"/>
          <w:numId w:val="4"/>
        </w:numPr>
        <w:tabs>
          <w:tab w:val="left" w:pos="740"/>
        </w:tabs>
        <w:spacing w:before="8" w:line="242" w:lineRule="auto"/>
        <w:ind w:right="121"/>
        <w:rPr>
          <w:sz w:val="23"/>
        </w:rPr>
      </w:pPr>
      <w:r>
        <w:rPr>
          <w:rFonts w:ascii="Arial" w:hAnsi="Arial"/>
          <w:b/>
          <w:sz w:val="23"/>
        </w:rPr>
        <w:t>Optimización:</w:t>
      </w:r>
      <w:r>
        <w:rPr>
          <w:rFonts w:ascii="Arial" w:hAnsi="Arial"/>
          <w:b/>
          <w:spacing w:val="1"/>
          <w:sz w:val="23"/>
        </w:rPr>
        <w:t xml:space="preserve"> </w:t>
      </w:r>
      <w:r>
        <w:rPr>
          <w:sz w:val="23"/>
        </w:rPr>
        <w:t>En</w:t>
      </w:r>
      <w:r>
        <w:rPr>
          <w:spacing w:val="1"/>
          <w:sz w:val="23"/>
        </w:rPr>
        <w:t xml:space="preserve"> </w:t>
      </w:r>
      <w:r>
        <w:rPr>
          <w:sz w:val="23"/>
        </w:rPr>
        <w:t>términos</w:t>
      </w:r>
      <w:r>
        <w:rPr>
          <w:spacing w:val="1"/>
          <w:sz w:val="23"/>
        </w:rPr>
        <w:t xml:space="preserve"> </w:t>
      </w:r>
      <w:r>
        <w:rPr>
          <w:sz w:val="23"/>
        </w:rPr>
        <w:t>generales,</w:t>
      </w:r>
      <w:r>
        <w:rPr>
          <w:spacing w:val="1"/>
          <w:sz w:val="23"/>
        </w:rPr>
        <w:t xml:space="preserve"> </w:t>
      </w:r>
      <w:r>
        <w:rPr>
          <w:sz w:val="23"/>
        </w:rPr>
        <w:t>se</w:t>
      </w:r>
      <w:r>
        <w:rPr>
          <w:spacing w:val="1"/>
          <w:sz w:val="23"/>
        </w:rPr>
        <w:t xml:space="preserve"> </w:t>
      </w:r>
      <w:r>
        <w:rPr>
          <w:sz w:val="23"/>
        </w:rPr>
        <w:t>refiere</w:t>
      </w:r>
      <w:r>
        <w:rPr>
          <w:spacing w:val="1"/>
          <w:sz w:val="23"/>
        </w:rPr>
        <w:t xml:space="preserve"> </w:t>
      </w:r>
      <w:r>
        <w:rPr>
          <w:sz w:val="23"/>
        </w:rPr>
        <w:t>a</w:t>
      </w:r>
      <w:r>
        <w:rPr>
          <w:spacing w:val="1"/>
          <w:sz w:val="23"/>
        </w:rPr>
        <w:t xml:space="preserve"> </w:t>
      </w:r>
      <w:r>
        <w:rPr>
          <w:sz w:val="23"/>
        </w:rPr>
        <w:t>la</w:t>
      </w:r>
      <w:r>
        <w:rPr>
          <w:spacing w:val="1"/>
          <w:sz w:val="23"/>
        </w:rPr>
        <w:t xml:space="preserve"> </w:t>
      </w:r>
      <w:r>
        <w:rPr>
          <w:sz w:val="23"/>
        </w:rPr>
        <w:t>capacidad</w:t>
      </w:r>
      <w:r>
        <w:rPr>
          <w:spacing w:val="63"/>
          <w:sz w:val="23"/>
        </w:rPr>
        <w:t xml:space="preserve"> </w:t>
      </w:r>
      <w:r>
        <w:rPr>
          <w:sz w:val="23"/>
        </w:rPr>
        <w:t>de</w:t>
      </w:r>
      <w:r>
        <w:rPr>
          <w:spacing w:val="64"/>
          <w:sz w:val="23"/>
        </w:rPr>
        <w:t xml:space="preserve"> </w:t>
      </w:r>
      <w:r>
        <w:rPr>
          <w:sz w:val="23"/>
        </w:rPr>
        <w:t>hacer</w:t>
      </w:r>
      <w:r>
        <w:rPr>
          <w:spacing w:val="64"/>
          <w:sz w:val="23"/>
        </w:rPr>
        <w:t xml:space="preserve"> </w:t>
      </w:r>
      <w:r>
        <w:rPr>
          <w:sz w:val="23"/>
        </w:rPr>
        <w:t>o</w:t>
      </w:r>
      <w:r>
        <w:rPr>
          <w:spacing w:val="1"/>
          <w:sz w:val="23"/>
        </w:rPr>
        <w:t xml:space="preserve"> </w:t>
      </w:r>
      <w:r>
        <w:rPr>
          <w:sz w:val="23"/>
        </w:rPr>
        <w:t>resolver alguna cosa de</w:t>
      </w:r>
      <w:r>
        <w:rPr>
          <w:spacing w:val="1"/>
          <w:sz w:val="23"/>
        </w:rPr>
        <w:t xml:space="preserve"> </w:t>
      </w:r>
      <w:r>
        <w:rPr>
          <w:sz w:val="23"/>
        </w:rPr>
        <w:t>la manera más</w:t>
      </w:r>
      <w:r>
        <w:rPr>
          <w:spacing w:val="63"/>
          <w:sz w:val="23"/>
        </w:rPr>
        <w:t xml:space="preserve"> </w:t>
      </w:r>
      <w:r>
        <w:rPr>
          <w:sz w:val="23"/>
        </w:rPr>
        <w:t>eficiente posible y, en el mejor de</w:t>
      </w:r>
      <w:r>
        <w:rPr>
          <w:spacing w:val="64"/>
          <w:sz w:val="23"/>
        </w:rPr>
        <w:t xml:space="preserve"> </w:t>
      </w:r>
      <w:r>
        <w:rPr>
          <w:sz w:val="23"/>
        </w:rPr>
        <w:t>los</w:t>
      </w:r>
      <w:r>
        <w:rPr>
          <w:spacing w:val="1"/>
          <w:sz w:val="23"/>
        </w:rPr>
        <w:t xml:space="preserve"> </w:t>
      </w:r>
      <w:r>
        <w:rPr>
          <w:sz w:val="23"/>
        </w:rPr>
        <w:t>casos, utilizando la</w:t>
      </w:r>
      <w:r>
        <w:rPr>
          <w:spacing w:val="2"/>
          <w:sz w:val="23"/>
        </w:rPr>
        <w:t xml:space="preserve"> </w:t>
      </w:r>
      <w:r>
        <w:rPr>
          <w:sz w:val="23"/>
        </w:rPr>
        <w:t>menor</w:t>
      </w:r>
      <w:r>
        <w:rPr>
          <w:spacing w:val="-2"/>
          <w:sz w:val="23"/>
        </w:rPr>
        <w:t xml:space="preserve"> </w:t>
      </w:r>
      <w:r>
        <w:rPr>
          <w:sz w:val="23"/>
        </w:rPr>
        <w:t>cantidad</w:t>
      </w:r>
      <w:r>
        <w:rPr>
          <w:spacing w:val="2"/>
          <w:sz w:val="23"/>
        </w:rPr>
        <w:t xml:space="preserve"> </w:t>
      </w:r>
      <w:r>
        <w:rPr>
          <w:sz w:val="23"/>
        </w:rPr>
        <w:t>de</w:t>
      </w:r>
      <w:r>
        <w:rPr>
          <w:spacing w:val="4"/>
          <w:sz w:val="23"/>
        </w:rPr>
        <w:t xml:space="preserve"> </w:t>
      </w:r>
      <w:r>
        <w:rPr>
          <w:sz w:val="23"/>
        </w:rPr>
        <w:t>recursos.</w:t>
      </w:r>
    </w:p>
    <w:p w14:paraId="1C9852B3" w14:textId="77777777" w:rsidR="00B97E02" w:rsidRDefault="0081082B">
      <w:pPr>
        <w:pStyle w:val="Prrafodelista"/>
        <w:numPr>
          <w:ilvl w:val="0"/>
          <w:numId w:val="4"/>
        </w:numPr>
        <w:tabs>
          <w:tab w:val="left" w:pos="740"/>
        </w:tabs>
        <w:spacing w:before="11" w:line="242" w:lineRule="auto"/>
        <w:ind w:right="118"/>
        <w:rPr>
          <w:sz w:val="23"/>
        </w:rPr>
      </w:pPr>
      <w:r>
        <w:rPr>
          <w:rFonts w:ascii="Arial" w:hAnsi="Arial"/>
          <w:b/>
          <w:sz w:val="23"/>
        </w:rPr>
        <w:t xml:space="preserve">Posicionamiento: </w:t>
      </w:r>
      <w:r>
        <w:rPr>
          <w:sz w:val="23"/>
        </w:rPr>
        <w:t>El posicionamiento tiende a situar o posicionar el nombre, la</w:t>
      </w:r>
      <w:r>
        <w:rPr>
          <w:spacing w:val="1"/>
          <w:sz w:val="23"/>
        </w:rPr>
        <w:t xml:space="preserve"> </w:t>
      </w:r>
      <w:r>
        <w:rPr>
          <w:sz w:val="23"/>
        </w:rPr>
        <w:t>imagen</w:t>
      </w:r>
      <w:r>
        <w:rPr>
          <w:spacing w:val="9"/>
          <w:sz w:val="23"/>
        </w:rPr>
        <w:t xml:space="preserve"> </w:t>
      </w:r>
      <w:r>
        <w:rPr>
          <w:sz w:val="23"/>
        </w:rPr>
        <w:t>de</w:t>
      </w:r>
      <w:r>
        <w:rPr>
          <w:spacing w:val="12"/>
          <w:sz w:val="23"/>
        </w:rPr>
        <w:t xml:space="preserve"> </w:t>
      </w:r>
      <w:r>
        <w:rPr>
          <w:sz w:val="23"/>
        </w:rPr>
        <w:t>un</w:t>
      </w:r>
      <w:r>
        <w:rPr>
          <w:spacing w:val="11"/>
          <w:sz w:val="23"/>
        </w:rPr>
        <w:t xml:space="preserve"> </w:t>
      </w:r>
      <w:r>
        <w:rPr>
          <w:sz w:val="23"/>
        </w:rPr>
        <w:t>determinado</w:t>
      </w:r>
      <w:r>
        <w:rPr>
          <w:spacing w:val="10"/>
          <w:sz w:val="23"/>
        </w:rPr>
        <w:t xml:space="preserve"> </w:t>
      </w:r>
      <w:r>
        <w:rPr>
          <w:sz w:val="23"/>
        </w:rPr>
        <w:t>producto</w:t>
      </w:r>
      <w:r>
        <w:rPr>
          <w:spacing w:val="11"/>
          <w:sz w:val="23"/>
        </w:rPr>
        <w:t xml:space="preserve"> </w:t>
      </w:r>
      <w:r>
        <w:rPr>
          <w:sz w:val="23"/>
        </w:rPr>
        <w:t>en</w:t>
      </w:r>
      <w:r>
        <w:rPr>
          <w:spacing w:val="9"/>
          <w:sz w:val="23"/>
        </w:rPr>
        <w:t xml:space="preserve"> </w:t>
      </w:r>
      <w:r>
        <w:rPr>
          <w:sz w:val="23"/>
        </w:rPr>
        <w:t>un</w:t>
      </w:r>
      <w:r>
        <w:rPr>
          <w:spacing w:val="11"/>
          <w:sz w:val="23"/>
        </w:rPr>
        <w:t xml:space="preserve"> </w:t>
      </w:r>
      <w:r>
        <w:rPr>
          <w:sz w:val="23"/>
        </w:rPr>
        <w:t>lugar</w:t>
      </w:r>
      <w:r>
        <w:rPr>
          <w:spacing w:val="8"/>
          <w:sz w:val="23"/>
        </w:rPr>
        <w:t xml:space="preserve"> </w:t>
      </w:r>
      <w:r>
        <w:rPr>
          <w:sz w:val="23"/>
        </w:rPr>
        <w:t>tal</w:t>
      </w:r>
      <w:r>
        <w:rPr>
          <w:spacing w:val="6"/>
          <w:sz w:val="23"/>
        </w:rPr>
        <w:t xml:space="preserve"> </w:t>
      </w:r>
      <w:r>
        <w:rPr>
          <w:sz w:val="23"/>
        </w:rPr>
        <w:t>que</w:t>
      </w:r>
      <w:r>
        <w:rPr>
          <w:spacing w:val="11"/>
          <w:sz w:val="23"/>
        </w:rPr>
        <w:t xml:space="preserve"> </w:t>
      </w:r>
      <w:r>
        <w:rPr>
          <w:sz w:val="23"/>
        </w:rPr>
        <w:t>aparezca</w:t>
      </w:r>
      <w:r>
        <w:rPr>
          <w:spacing w:val="7"/>
          <w:sz w:val="23"/>
        </w:rPr>
        <w:t xml:space="preserve"> </w:t>
      </w:r>
      <w:r>
        <w:rPr>
          <w:sz w:val="23"/>
        </w:rPr>
        <w:t>ante</w:t>
      </w:r>
      <w:r>
        <w:rPr>
          <w:spacing w:val="12"/>
          <w:sz w:val="23"/>
        </w:rPr>
        <w:t xml:space="preserve"> </w:t>
      </w:r>
      <w:r>
        <w:rPr>
          <w:sz w:val="23"/>
        </w:rPr>
        <w:t>los</w:t>
      </w:r>
      <w:r>
        <w:rPr>
          <w:spacing w:val="8"/>
          <w:sz w:val="23"/>
        </w:rPr>
        <w:t xml:space="preserve"> </w:t>
      </w:r>
      <w:r>
        <w:rPr>
          <w:sz w:val="23"/>
        </w:rPr>
        <w:t>usuarios</w:t>
      </w:r>
      <w:r>
        <w:rPr>
          <w:spacing w:val="-62"/>
          <w:sz w:val="23"/>
        </w:rPr>
        <w:t xml:space="preserve"> </w:t>
      </w:r>
      <w:r>
        <w:rPr>
          <w:sz w:val="23"/>
        </w:rPr>
        <w:t>o</w:t>
      </w:r>
      <w:r>
        <w:rPr>
          <w:spacing w:val="1"/>
          <w:sz w:val="23"/>
        </w:rPr>
        <w:t xml:space="preserve"> </w:t>
      </w:r>
      <w:r>
        <w:rPr>
          <w:sz w:val="23"/>
        </w:rPr>
        <w:t>consumidores</w:t>
      </w:r>
      <w:r>
        <w:rPr>
          <w:spacing w:val="1"/>
          <w:sz w:val="23"/>
        </w:rPr>
        <w:t xml:space="preserve"> </w:t>
      </w:r>
      <w:r>
        <w:rPr>
          <w:sz w:val="23"/>
        </w:rPr>
        <w:t>como</w:t>
      </w:r>
      <w:r>
        <w:rPr>
          <w:spacing w:val="1"/>
          <w:sz w:val="23"/>
        </w:rPr>
        <w:t xml:space="preserve"> </w:t>
      </w:r>
      <w:r>
        <w:rPr>
          <w:sz w:val="23"/>
        </w:rPr>
        <w:t>que</w:t>
      </w:r>
      <w:r>
        <w:rPr>
          <w:spacing w:val="1"/>
          <w:sz w:val="23"/>
        </w:rPr>
        <w:t xml:space="preserve"> </w:t>
      </w:r>
      <w:r>
        <w:rPr>
          <w:sz w:val="23"/>
        </w:rPr>
        <w:t>reúne</w:t>
      </w:r>
      <w:r>
        <w:rPr>
          <w:spacing w:val="1"/>
          <w:sz w:val="23"/>
        </w:rPr>
        <w:t xml:space="preserve"> </w:t>
      </w:r>
      <w:r>
        <w:rPr>
          <w:sz w:val="23"/>
        </w:rPr>
        <w:t>las</w:t>
      </w:r>
      <w:r>
        <w:rPr>
          <w:spacing w:val="1"/>
          <w:sz w:val="23"/>
        </w:rPr>
        <w:t xml:space="preserve"> </w:t>
      </w:r>
      <w:r>
        <w:rPr>
          <w:sz w:val="23"/>
        </w:rPr>
        <w:t>mejores</w:t>
      </w:r>
      <w:r>
        <w:rPr>
          <w:spacing w:val="1"/>
          <w:sz w:val="23"/>
        </w:rPr>
        <w:t xml:space="preserve"> </w:t>
      </w:r>
      <w:r>
        <w:rPr>
          <w:sz w:val="23"/>
        </w:rPr>
        <w:t>características</w:t>
      </w:r>
      <w:r>
        <w:rPr>
          <w:spacing w:val="1"/>
          <w:sz w:val="23"/>
        </w:rPr>
        <w:t xml:space="preserve"> </w:t>
      </w:r>
      <w:r>
        <w:rPr>
          <w:sz w:val="23"/>
        </w:rPr>
        <w:t>y</w:t>
      </w:r>
      <w:r>
        <w:rPr>
          <w:spacing w:val="1"/>
          <w:sz w:val="23"/>
        </w:rPr>
        <w:t xml:space="preserve"> </w:t>
      </w:r>
      <w:r>
        <w:rPr>
          <w:sz w:val="23"/>
        </w:rPr>
        <w:t>atributos</w:t>
      </w:r>
      <w:r>
        <w:rPr>
          <w:spacing w:val="1"/>
          <w:sz w:val="23"/>
        </w:rPr>
        <w:t xml:space="preserve"> </w:t>
      </w:r>
      <w:r>
        <w:rPr>
          <w:sz w:val="23"/>
        </w:rPr>
        <w:t>en</w:t>
      </w:r>
      <w:r>
        <w:rPr>
          <w:spacing w:val="1"/>
          <w:sz w:val="23"/>
        </w:rPr>
        <w:t xml:space="preserve"> </w:t>
      </w:r>
      <w:r>
        <w:rPr>
          <w:sz w:val="23"/>
        </w:rPr>
        <w:t>la</w:t>
      </w:r>
      <w:r>
        <w:rPr>
          <w:spacing w:val="1"/>
          <w:sz w:val="23"/>
        </w:rPr>
        <w:t xml:space="preserve"> </w:t>
      </w:r>
      <w:r>
        <w:rPr>
          <w:sz w:val="23"/>
        </w:rPr>
        <w:t>satisfacción</w:t>
      </w:r>
      <w:r>
        <w:rPr>
          <w:spacing w:val="-1"/>
          <w:sz w:val="23"/>
        </w:rPr>
        <w:t xml:space="preserve"> </w:t>
      </w:r>
      <w:r>
        <w:rPr>
          <w:sz w:val="23"/>
        </w:rPr>
        <w:t>de</w:t>
      </w:r>
      <w:r>
        <w:rPr>
          <w:spacing w:val="-2"/>
          <w:sz w:val="23"/>
        </w:rPr>
        <w:t xml:space="preserve"> </w:t>
      </w:r>
      <w:r>
        <w:rPr>
          <w:sz w:val="23"/>
        </w:rPr>
        <w:t>sus</w:t>
      </w:r>
      <w:r>
        <w:rPr>
          <w:spacing w:val="1"/>
          <w:sz w:val="23"/>
        </w:rPr>
        <w:t xml:space="preserve"> </w:t>
      </w:r>
      <w:r>
        <w:rPr>
          <w:sz w:val="23"/>
        </w:rPr>
        <w:t>necesidades.</w:t>
      </w:r>
    </w:p>
    <w:p w14:paraId="1AA95BF8" w14:textId="77777777" w:rsidR="00B97E02" w:rsidRDefault="0081082B">
      <w:pPr>
        <w:pStyle w:val="Prrafodelista"/>
        <w:numPr>
          <w:ilvl w:val="0"/>
          <w:numId w:val="4"/>
        </w:numPr>
        <w:tabs>
          <w:tab w:val="left" w:pos="740"/>
        </w:tabs>
        <w:spacing w:before="9" w:line="242" w:lineRule="auto"/>
        <w:ind w:right="120"/>
        <w:rPr>
          <w:sz w:val="23"/>
        </w:rPr>
      </w:pPr>
      <w:r>
        <w:rPr>
          <w:rFonts w:ascii="Arial" w:hAnsi="Arial"/>
          <w:b/>
          <w:sz w:val="23"/>
        </w:rPr>
        <w:t>Probabilidades:</w:t>
      </w:r>
      <w:r>
        <w:rPr>
          <w:rFonts w:ascii="Arial" w:hAnsi="Arial"/>
          <w:b/>
          <w:spacing w:val="1"/>
          <w:sz w:val="23"/>
        </w:rPr>
        <w:t xml:space="preserve"> </w:t>
      </w:r>
      <w:r>
        <w:rPr>
          <w:sz w:val="23"/>
        </w:rPr>
        <w:t>El</w:t>
      </w:r>
      <w:r>
        <w:rPr>
          <w:spacing w:val="1"/>
          <w:sz w:val="23"/>
        </w:rPr>
        <w:t xml:space="preserve"> </w:t>
      </w:r>
      <w:r>
        <w:rPr>
          <w:sz w:val="23"/>
        </w:rPr>
        <w:t>término</w:t>
      </w:r>
      <w:r>
        <w:rPr>
          <w:spacing w:val="1"/>
          <w:sz w:val="23"/>
        </w:rPr>
        <w:t xml:space="preserve"> </w:t>
      </w:r>
      <w:r>
        <w:rPr>
          <w:sz w:val="23"/>
        </w:rPr>
        <w:t>probabilidad</w:t>
      </w:r>
      <w:r>
        <w:rPr>
          <w:spacing w:val="1"/>
          <w:sz w:val="23"/>
        </w:rPr>
        <w:t xml:space="preserve"> </w:t>
      </w:r>
      <w:r>
        <w:rPr>
          <w:sz w:val="23"/>
        </w:rPr>
        <w:t>se</w:t>
      </w:r>
      <w:r>
        <w:rPr>
          <w:spacing w:val="1"/>
          <w:sz w:val="23"/>
        </w:rPr>
        <w:t xml:space="preserve"> </w:t>
      </w:r>
      <w:r>
        <w:rPr>
          <w:sz w:val="23"/>
        </w:rPr>
        <w:t>utiliza</w:t>
      </w:r>
      <w:r>
        <w:rPr>
          <w:spacing w:val="1"/>
          <w:sz w:val="23"/>
        </w:rPr>
        <w:t xml:space="preserve"> </w:t>
      </w:r>
      <w:r>
        <w:rPr>
          <w:sz w:val="23"/>
        </w:rPr>
        <w:t>para</w:t>
      </w:r>
      <w:r>
        <w:rPr>
          <w:spacing w:val="1"/>
          <w:sz w:val="23"/>
        </w:rPr>
        <w:t xml:space="preserve"> </w:t>
      </w:r>
      <w:r>
        <w:rPr>
          <w:sz w:val="23"/>
        </w:rPr>
        <w:t>definir</w:t>
      </w:r>
      <w:r>
        <w:rPr>
          <w:spacing w:val="64"/>
          <w:sz w:val="23"/>
        </w:rPr>
        <w:t xml:space="preserve"> </w:t>
      </w:r>
      <w:r>
        <w:rPr>
          <w:sz w:val="23"/>
        </w:rPr>
        <w:t>el</w:t>
      </w:r>
      <w:r>
        <w:rPr>
          <w:spacing w:val="64"/>
          <w:sz w:val="23"/>
        </w:rPr>
        <w:t xml:space="preserve"> </w:t>
      </w:r>
      <w:r>
        <w:rPr>
          <w:sz w:val="23"/>
        </w:rPr>
        <w:t>cálculo</w:t>
      </w:r>
      <w:r>
        <w:rPr>
          <w:spacing w:val="1"/>
          <w:sz w:val="23"/>
        </w:rPr>
        <w:t xml:space="preserve"> </w:t>
      </w:r>
      <w:r>
        <w:rPr>
          <w:sz w:val="23"/>
        </w:rPr>
        <w:t>matemático que establece todas las posibilidades que existen de que ocurra un</w:t>
      </w:r>
      <w:r>
        <w:rPr>
          <w:spacing w:val="1"/>
          <w:sz w:val="23"/>
        </w:rPr>
        <w:t xml:space="preserve"> </w:t>
      </w:r>
      <w:r>
        <w:rPr>
          <w:sz w:val="23"/>
        </w:rPr>
        <w:t>fenómeno</w:t>
      </w:r>
      <w:r>
        <w:rPr>
          <w:spacing w:val="1"/>
          <w:sz w:val="23"/>
        </w:rPr>
        <w:t xml:space="preserve"> </w:t>
      </w:r>
      <w:r>
        <w:rPr>
          <w:sz w:val="23"/>
        </w:rPr>
        <w:t>en</w:t>
      </w:r>
      <w:r>
        <w:rPr>
          <w:spacing w:val="-2"/>
          <w:sz w:val="23"/>
        </w:rPr>
        <w:t xml:space="preserve"> </w:t>
      </w:r>
      <w:r>
        <w:rPr>
          <w:sz w:val="23"/>
        </w:rPr>
        <w:t>determinadas</w:t>
      </w:r>
      <w:r>
        <w:rPr>
          <w:spacing w:val="2"/>
          <w:sz w:val="23"/>
        </w:rPr>
        <w:t xml:space="preserve"> </w:t>
      </w:r>
      <w:r>
        <w:rPr>
          <w:sz w:val="23"/>
        </w:rPr>
        <w:t>circunstancias</w:t>
      </w:r>
      <w:r>
        <w:rPr>
          <w:spacing w:val="4"/>
          <w:sz w:val="23"/>
        </w:rPr>
        <w:t xml:space="preserve"> </w:t>
      </w:r>
      <w:r>
        <w:rPr>
          <w:sz w:val="23"/>
        </w:rPr>
        <w:t>de</w:t>
      </w:r>
      <w:r>
        <w:rPr>
          <w:spacing w:val="2"/>
          <w:sz w:val="23"/>
        </w:rPr>
        <w:t xml:space="preserve"> </w:t>
      </w:r>
      <w:r>
        <w:rPr>
          <w:sz w:val="23"/>
        </w:rPr>
        <w:t>azar.</w:t>
      </w:r>
    </w:p>
    <w:p w14:paraId="6E3A02BF" w14:textId="1660C351" w:rsidR="00B97E02" w:rsidRDefault="0081082B">
      <w:pPr>
        <w:pStyle w:val="Prrafodelista"/>
        <w:numPr>
          <w:ilvl w:val="0"/>
          <w:numId w:val="4"/>
        </w:numPr>
        <w:tabs>
          <w:tab w:val="left" w:pos="740"/>
        </w:tabs>
        <w:spacing w:before="11" w:line="242" w:lineRule="auto"/>
        <w:ind w:right="120"/>
        <w:rPr>
          <w:sz w:val="23"/>
        </w:rPr>
      </w:pPr>
      <w:r w:rsidRPr="00B91F03">
        <w:rPr>
          <w:b/>
          <w:bCs/>
          <w:sz w:val="23"/>
        </w:rPr>
        <w:t>Proveedor</w:t>
      </w:r>
      <w:r w:rsidR="00EA3AC1">
        <w:rPr>
          <w:b/>
          <w:bCs/>
          <w:sz w:val="23"/>
        </w:rPr>
        <w:t xml:space="preserve"> de elementos de telecomunicaciones</w:t>
      </w:r>
      <w:r w:rsidRPr="00B91F03">
        <w:rPr>
          <w:b/>
          <w:bCs/>
          <w:sz w:val="23"/>
        </w:rPr>
        <w:t>:</w:t>
      </w:r>
      <w:r>
        <w:rPr>
          <w:sz w:val="23"/>
        </w:rPr>
        <w:t xml:space="preserve"> Un proveedor</w:t>
      </w:r>
      <w:r w:rsidR="00EA3AC1">
        <w:rPr>
          <w:sz w:val="23"/>
        </w:rPr>
        <w:t xml:space="preserve"> de elementos de </w:t>
      </w:r>
      <w:r w:rsidR="00CC30C7">
        <w:rPr>
          <w:sz w:val="23"/>
        </w:rPr>
        <w:t>telecomunicaciones es</w:t>
      </w:r>
      <w:r>
        <w:rPr>
          <w:sz w:val="23"/>
        </w:rPr>
        <w:t xml:space="preserve"> una persona o un negocio que vende productos o</w:t>
      </w:r>
      <w:r>
        <w:rPr>
          <w:spacing w:val="1"/>
          <w:sz w:val="23"/>
        </w:rPr>
        <w:t xml:space="preserve"> </w:t>
      </w:r>
      <w:r>
        <w:rPr>
          <w:sz w:val="23"/>
        </w:rPr>
        <w:t>brinda</w:t>
      </w:r>
      <w:r>
        <w:rPr>
          <w:spacing w:val="2"/>
          <w:sz w:val="23"/>
        </w:rPr>
        <w:t xml:space="preserve"> </w:t>
      </w:r>
      <w:r>
        <w:rPr>
          <w:sz w:val="23"/>
        </w:rPr>
        <w:t>servicios</w:t>
      </w:r>
      <w:r>
        <w:rPr>
          <w:spacing w:val="2"/>
          <w:sz w:val="23"/>
        </w:rPr>
        <w:t xml:space="preserve"> </w:t>
      </w:r>
      <w:r>
        <w:rPr>
          <w:sz w:val="23"/>
        </w:rPr>
        <w:t>con</w:t>
      </w:r>
      <w:r>
        <w:rPr>
          <w:spacing w:val="-1"/>
          <w:sz w:val="23"/>
        </w:rPr>
        <w:t xml:space="preserve"> </w:t>
      </w:r>
      <w:r>
        <w:rPr>
          <w:sz w:val="23"/>
        </w:rPr>
        <w:t>fines</w:t>
      </w:r>
      <w:r>
        <w:rPr>
          <w:spacing w:val="2"/>
          <w:sz w:val="23"/>
        </w:rPr>
        <w:t xml:space="preserve"> </w:t>
      </w:r>
      <w:r>
        <w:rPr>
          <w:sz w:val="23"/>
        </w:rPr>
        <w:t>de</w:t>
      </w:r>
      <w:r>
        <w:rPr>
          <w:spacing w:val="-3"/>
          <w:sz w:val="23"/>
        </w:rPr>
        <w:t xml:space="preserve"> </w:t>
      </w:r>
      <w:r>
        <w:rPr>
          <w:sz w:val="23"/>
        </w:rPr>
        <w:t>lucro</w:t>
      </w:r>
      <w:r w:rsidR="00EA3AC1">
        <w:rPr>
          <w:sz w:val="23"/>
        </w:rPr>
        <w:t xml:space="preserve"> para </w:t>
      </w:r>
      <w:r w:rsidR="00EF185C">
        <w:rPr>
          <w:sz w:val="23"/>
        </w:rPr>
        <w:t>las empresas encargadas de prestar servicios de internet IS</w:t>
      </w:r>
      <w:r w:rsidR="00A771A6">
        <w:rPr>
          <w:sz w:val="23"/>
        </w:rPr>
        <w:t>P, manejando el portafolio de elementos de fibra óptica o cobre</w:t>
      </w:r>
      <w:sdt>
        <w:sdtPr>
          <w:rPr>
            <w:sz w:val="23"/>
          </w:rPr>
          <w:id w:val="1823232219"/>
          <w:citation/>
        </w:sdtPr>
        <w:sdtContent>
          <w:r w:rsidR="007407E3">
            <w:rPr>
              <w:sz w:val="23"/>
            </w:rPr>
            <w:fldChar w:fldCharType="begin"/>
          </w:r>
          <w:r w:rsidR="007407E3">
            <w:rPr>
              <w:sz w:val="23"/>
              <w:lang w:val="es-CO"/>
            </w:rPr>
            <w:instrText xml:space="preserve"> CITATION Mor04 \l 9226 </w:instrText>
          </w:r>
          <w:r w:rsidR="007407E3">
            <w:rPr>
              <w:sz w:val="23"/>
            </w:rPr>
            <w:fldChar w:fldCharType="separate"/>
          </w:r>
          <w:r w:rsidR="00F4708E">
            <w:rPr>
              <w:noProof/>
              <w:sz w:val="23"/>
              <w:lang w:val="es-CO"/>
            </w:rPr>
            <w:t xml:space="preserve"> </w:t>
          </w:r>
          <w:r w:rsidR="00F4708E" w:rsidRPr="00F4708E">
            <w:rPr>
              <w:noProof/>
              <w:sz w:val="23"/>
              <w:lang w:val="es-CO"/>
            </w:rPr>
            <w:t>(Moreno, 2004)</w:t>
          </w:r>
          <w:r w:rsidR="007407E3">
            <w:rPr>
              <w:sz w:val="23"/>
            </w:rPr>
            <w:fldChar w:fldCharType="end"/>
          </w:r>
        </w:sdtContent>
      </w:sdt>
      <w:r>
        <w:rPr>
          <w:sz w:val="23"/>
        </w:rPr>
        <w:t>.</w:t>
      </w:r>
    </w:p>
    <w:p w14:paraId="4288486E" w14:textId="77777777" w:rsidR="00B97E02" w:rsidRDefault="0081082B">
      <w:pPr>
        <w:pStyle w:val="Prrafodelista"/>
        <w:numPr>
          <w:ilvl w:val="0"/>
          <w:numId w:val="4"/>
        </w:numPr>
        <w:tabs>
          <w:tab w:val="left" w:pos="740"/>
        </w:tabs>
        <w:spacing w:before="8" w:line="242" w:lineRule="auto"/>
        <w:ind w:right="120"/>
        <w:rPr>
          <w:sz w:val="23"/>
        </w:rPr>
      </w:pPr>
      <w:r>
        <w:rPr>
          <w:rFonts w:ascii="Arial" w:hAnsi="Arial"/>
          <w:b/>
          <w:sz w:val="23"/>
        </w:rPr>
        <w:t>Proyección:</w:t>
      </w:r>
      <w:r>
        <w:rPr>
          <w:rFonts w:ascii="Arial" w:hAnsi="Arial"/>
          <w:b/>
          <w:spacing w:val="1"/>
          <w:sz w:val="23"/>
        </w:rPr>
        <w:t xml:space="preserve"> </w:t>
      </w:r>
      <w:r>
        <w:rPr>
          <w:sz w:val="23"/>
        </w:rPr>
        <w:t>Se</w:t>
      </w:r>
      <w:r>
        <w:rPr>
          <w:spacing w:val="1"/>
          <w:sz w:val="23"/>
        </w:rPr>
        <w:t xml:space="preserve"> </w:t>
      </w:r>
      <w:r>
        <w:rPr>
          <w:sz w:val="23"/>
        </w:rPr>
        <w:t>trata</w:t>
      </w:r>
      <w:r>
        <w:rPr>
          <w:spacing w:val="1"/>
          <w:sz w:val="23"/>
        </w:rPr>
        <w:t xml:space="preserve"> </w:t>
      </w:r>
      <w:r>
        <w:rPr>
          <w:sz w:val="23"/>
        </w:rPr>
        <w:t>de</w:t>
      </w:r>
      <w:r>
        <w:rPr>
          <w:spacing w:val="1"/>
          <w:sz w:val="23"/>
        </w:rPr>
        <w:t xml:space="preserve"> </w:t>
      </w:r>
      <w:r>
        <w:rPr>
          <w:sz w:val="23"/>
        </w:rPr>
        <w:t>una</w:t>
      </w:r>
      <w:r>
        <w:rPr>
          <w:spacing w:val="1"/>
          <w:sz w:val="23"/>
        </w:rPr>
        <w:t xml:space="preserve"> </w:t>
      </w:r>
      <w:r>
        <w:rPr>
          <w:sz w:val="23"/>
        </w:rPr>
        <w:t>técnica</w:t>
      </w:r>
      <w:r>
        <w:rPr>
          <w:spacing w:val="1"/>
          <w:sz w:val="23"/>
        </w:rPr>
        <w:t xml:space="preserve"> </w:t>
      </w:r>
      <w:r>
        <w:rPr>
          <w:sz w:val="23"/>
        </w:rPr>
        <w:t>que</w:t>
      </w:r>
      <w:r>
        <w:rPr>
          <w:spacing w:val="1"/>
          <w:sz w:val="23"/>
        </w:rPr>
        <w:t xml:space="preserve"> </w:t>
      </w:r>
      <w:r>
        <w:rPr>
          <w:sz w:val="23"/>
        </w:rPr>
        <w:t>consiste</w:t>
      </w:r>
      <w:r>
        <w:rPr>
          <w:spacing w:val="1"/>
          <w:sz w:val="23"/>
        </w:rPr>
        <w:t xml:space="preserve"> </w:t>
      </w:r>
      <w:r>
        <w:rPr>
          <w:sz w:val="23"/>
        </w:rPr>
        <w:t>en</w:t>
      </w:r>
      <w:r>
        <w:rPr>
          <w:spacing w:val="63"/>
          <w:sz w:val="23"/>
        </w:rPr>
        <w:t xml:space="preserve"> </w:t>
      </w:r>
      <w:r>
        <w:rPr>
          <w:sz w:val="23"/>
        </w:rPr>
        <w:t>imaginar</w:t>
      </w:r>
      <w:r>
        <w:rPr>
          <w:spacing w:val="64"/>
          <w:sz w:val="23"/>
        </w:rPr>
        <w:t xml:space="preserve"> </w:t>
      </w:r>
      <w:r>
        <w:rPr>
          <w:sz w:val="23"/>
        </w:rPr>
        <w:t>con</w:t>
      </w:r>
      <w:r>
        <w:rPr>
          <w:spacing w:val="64"/>
          <w:sz w:val="23"/>
        </w:rPr>
        <w:t xml:space="preserve"> </w:t>
      </w:r>
      <w:r>
        <w:rPr>
          <w:sz w:val="23"/>
        </w:rPr>
        <w:t>el</w:t>
      </w:r>
      <w:r>
        <w:rPr>
          <w:spacing w:val="64"/>
          <w:sz w:val="23"/>
        </w:rPr>
        <w:t xml:space="preserve"> </w:t>
      </w:r>
      <w:r>
        <w:rPr>
          <w:sz w:val="23"/>
        </w:rPr>
        <w:t>mayor</w:t>
      </w:r>
      <w:r>
        <w:rPr>
          <w:spacing w:val="1"/>
          <w:sz w:val="23"/>
        </w:rPr>
        <w:t xml:space="preserve"> </w:t>
      </w:r>
      <w:r>
        <w:rPr>
          <w:sz w:val="23"/>
        </w:rPr>
        <w:t>detalle posible cómo serán las</w:t>
      </w:r>
      <w:r>
        <w:rPr>
          <w:spacing w:val="1"/>
          <w:sz w:val="23"/>
        </w:rPr>
        <w:t xml:space="preserve"> </w:t>
      </w:r>
      <w:r>
        <w:rPr>
          <w:sz w:val="23"/>
        </w:rPr>
        <w:t>cosas</w:t>
      </w:r>
      <w:r>
        <w:rPr>
          <w:spacing w:val="1"/>
          <w:sz w:val="23"/>
        </w:rPr>
        <w:t xml:space="preserve"> </w:t>
      </w:r>
      <w:r>
        <w:rPr>
          <w:sz w:val="23"/>
        </w:rPr>
        <w:t>cuando</w:t>
      </w:r>
      <w:r>
        <w:rPr>
          <w:spacing w:val="63"/>
          <w:sz w:val="23"/>
        </w:rPr>
        <w:t xml:space="preserve"> </w:t>
      </w:r>
      <w:r>
        <w:rPr>
          <w:sz w:val="23"/>
        </w:rPr>
        <w:t>hayas alcanzado el objetivo que</w:t>
      </w:r>
      <w:r>
        <w:rPr>
          <w:spacing w:val="64"/>
          <w:sz w:val="23"/>
        </w:rPr>
        <w:t xml:space="preserve"> </w:t>
      </w:r>
      <w:r>
        <w:rPr>
          <w:sz w:val="23"/>
        </w:rPr>
        <w:t>te</w:t>
      </w:r>
      <w:r>
        <w:rPr>
          <w:spacing w:val="1"/>
          <w:sz w:val="23"/>
        </w:rPr>
        <w:t xml:space="preserve"> </w:t>
      </w:r>
      <w:r>
        <w:rPr>
          <w:sz w:val="23"/>
        </w:rPr>
        <w:t>has</w:t>
      </w:r>
      <w:r>
        <w:rPr>
          <w:spacing w:val="1"/>
          <w:sz w:val="23"/>
        </w:rPr>
        <w:t xml:space="preserve"> </w:t>
      </w:r>
      <w:r>
        <w:rPr>
          <w:sz w:val="23"/>
        </w:rPr>
        <w:t>propuesto.</w:t>
      </w:r>
    </w:p>
    <w:p w14:paraId="014F854C" w14:textId="43EE4CD1" w:rsidR="00B97E02" w:rsidRDefault="0081082B">
      <w:pPr>
        <w:pStyle w:val="Prrafodelista"/>
        <w:numPr>
          <w:ilvl w:val="0"/>
          <w:numId w:val="4"/>
        </w:numPr>
        <w:tabs>
          <w:tab w:val="left" w:pos="740"/>
        </w:tabs>
        <w:spacing w:before="9" w:line="242" w:lineRule="auto"/>
        <w:ind w:right="121"/>
        <w:rPr>
          <w:sz w:val="23"/>
        </w:rPr>
      </w:pPr>
      <w:r>
        <w:rPr>
          <w:rFonts w:ascii="Arial" w:hAnsi="Arial"/>
          <w:b/>
          <w:sz w:val="23"/>
        </w:rPr>
        <w:t>Regional:</w:t>
      </w:r>
      <w:r>
        <w:rPr>
          <w:rFonts w:ascii="Arial" w:hAnsi="Arial"/>
          <w:b/>
          <w:spacing w:val="1"/>
          <w:sz w:val="23"/>
        </w:rPr>
        <w:t xml:space="preserve"> </w:t>
      </w:r>
      <w:r>
        <w:rPr>
          <w:sz w:val="23"/>
        </w:rPr>
        <w:t>Una</w:t>
      </w:r>
      <w:r>
        <w:rPr>
          <w:spacing w:val="1"/>
          <w:sz w:val="23"/>
        </w:rPr>
        <w:t xml:space="preserve"> </w:t>
      </w:r>
      <w:r>
        <w:rPr>
          <w:sz w:val="23"/>
        </w:rPr>
        <w:t>empresa</w:t>
      </w:r>
      <w:r>
        <w:rPr>
          <w:spacing w:val="1"/>
          <w:sz w:val="23"/>
        </w:rPr>
        <w:t xml:space="preserve"> </w:t>
      </w:r>
      <w:r>
        <w:rPr>
          <w:sz w:val="23"/>
        </w:rPr>
        <w:t>es</w:t>
      </w:r>
      <w:r>
        <w:rPr>
          <w:spacing w:val="1"/>
          <w:sz w:val="23"/>
        </w:rPr>
        <w:t xml:space="preserve"> </w:t>
      </w:r>
      <w:r>
        <w:rPr>
          <w:sz w:val="23"/>
        </w:rPr>
        <w:t>regional</w:t>
      </w:r>
      <w:r>
        <w:rPr>
          <w:spacing w:val="1"/>
          <w:sz w:val="23"/>
        </w:rPr>
        <w:t xml:space="preserve"> </w:t>
      </w:r>
      <w:r>
        <w:rPr>
          <w:sz w:val="23"/>
        </w:rPr>
        <w:t>cuando</w:t>
      </w:r>
      <w:r>
        <w:rPr>
          <w:spacing w:val="1"/>
          <w:sz w:val="23"/>
        </w:rPr>
        <w:t xml:space="preserve"> </w:t>
      </w:r>
      <w:r>
        <w:rPr>
          <w:sz w:val="23"/>
        </w:rPr>
        <w:t>compite</w:t>
      </w:r>
      <w:r>
        <w:rPr>
          <w:spacing w:val="1"/>
          <w:sz w:val="23"/>
        </w:rPr>
        <w:t xml:space="preserve"> </w:t>
      </w:r>
      <w:r>
        <w:rPr>
          <w:sz w:val="23"/>
        </w:rPr>
        <w:t>regionalmente,</w:t>
      </w:r>
      <w:r>
        <w:rPr>
          <w:spacing w:val="1"/>
          <w:sz w:val="23"/>
        </w:rPr>
        <w:t xml:space="preserve"> </w:t>
      </w:r>
      <w:r>
        <w:rPr>
          <w:sz w:val="23"/>
        </w:rPr>
        <w:t>vende</w:t>
      </w:r>
      <w:r>
        <w:rPr>
          <w:spacing w:val="63"/>
          <w:sz w:val="23"/>
        </w:rPr>
        <w:t xml:space="preserve"> </w:t>
      </w:r>
      <w:r>
        <w:rPr>
          <w:sz w:val="23"/>
        </w:rPr>
        <w:t>y</w:t>
      </w:r>
      <w:r>
        <w:rPr>
          <w:spacing w:val="1"/>
          <w:sz w:val="23"/>
        </w:rPr>
        <w:t xml:space="preserve"> </w:t>
      </w:r>
      <w:r>
        <w:rPr>
          <w:sz w:val="23"/>
        </w:rPr>
        <w:t>establece</w:t>
      </w:r>
      <w:r>
        <w:rPr>
          <w:spacing w:val="3"/>
          <w:sz w:val="23"/>
        </w:rPr>
        <w:t xml:space="preserve"> </w:t>
      </w:r>
      <w:r>
        <w:rPr>
          <w:sz w:val="23"/>
        </w:rPr>
        <w:t>diversas</w:t>
      </w:r>
      <w:r>
        <w:rPr>
          <w:spacing w:val="1"/>
          <w:sz w:val="23"/>
        </w:rPr>
        <w:t xml:space="preserve"> </w:t>
      </w:r>
      <w:r>
        <w:rPr>
          <w:sz w:val="23"/>
        </w:rPr>
        <w:t>actividades</w:t>
      </w:r>
      <w:r>
        <w:rPr>
          <w:spacing w:val="2"/>
          <w:sz w:val="23"/>
        </w:rPr>
        <w:t xml:space="preserve"> </w:t>
      </w:r>
      <w:r>
        <w:rPr>
          <w:sz w:val="23"/>
        </w:rPr>
        <w:t>en ellos</w:t>
      </w:r>
      <w:r w:rsidR="00633F38">
        <w:rPr>
          <w:sz w:val="23"/>
        </w:rPr>
        <w:t xml:space="preserve"> en una zona o ciudad</w:t>
      </w:r>
      <w:r>
        <w:rPr>
          <w:sz w:val="23"/>
        </w:rPr>
        <w:t>.</w:t>
      </w:r>
    </w:p>
    <w:p w14:paraId="62B96636" w14:textId="3F7116B5" w:rsidR="00B97E02" w:rsidRDefault="0081082B">
      <w:pPr>
        <w:pStyle w:val="Prrafodelista"/>
        <w:numPr>
          <w:ilvl w:val="0"/>
          <w:numId w:val="4"/>
        </w:numPr>
        <w:tabs>
          <w:tab w:val="left" w:pos="740"/>
        </w:tabs>
        <w:spacing w:before="10" w:line="242" w:lineRule="auto"/>
        <w:ind w:right="120"/>
        <w:rPr>
          <w:sz w:val="23"/>
        </w:rPr>
      </w:pPr>
      <w:r>
        <w:rPr>
          <w:rFonts w:ascii="Arial" w:hAnsi="Arial"/>
          <w:b/>
          <w:sz w:val="23"/>
        </w:rPr>
        <w:t xml:space="preserve">Riesgo: </w:t>
      </w:r>
      <w:r>
        <w:rPr>
          <w:sz w:val="23"/>
        </w:rPr>
        <w:t>el riesgo de un proyecto es un evento o condición incierta que, si se</w:t>
      </w:r>
      <w:r>
        <w:rPr>
          <w:spacing w:val="1"/>
          <w:sz w:val="23"/>
        </w:rPr>
        <w:t xml:space="preserve"> </w:t>
      </w:r>
      <w:r>
        <w:rPr>
          <w:sz w:val="23"/>
        </w:rPr>
        <w:t>produce,</w:t>
      </w:r>
      <w:r>
        <w:rPr>
          <w:spacing w:val="1"/>
          <w:sz w:val="23"/>
        </w:rPr>
        <w:t xml:space="preserve"> </w:t>
      </w:r>
      <w:r>
        <w:rPr>
          <w:sz w:val="23"/>
        </w:rPr>
        <w:t>tiene un efecto negativo en</w:t>
      </w:r>
      <w:r>
        <w:rPr>
          <w:spacing w:val="1"/>
          <w:sz w:val="23"/>
        </w:rPr>
        <w:t xml:space="preserve"> </w:t>
      </w:r>
      <w:r>
        <w:rPr>
          <w:sz w:val="23"/>
        </w:rPr>
        <w:t>uno o más de</w:t>
      </w:r>
      <w:r>
        <w:rPr>
          <w:spacing w:val="63"/>
          <w:sz w:val="23"/>
        </w:rPr>
        <w:t xml:space="preserve"> </w:t>
      </w:r>
      <w:r>
        <w:rPr>
          <w:sz w:val="23"/>
        </w:rPr>
        <w:t>los objetivos de</w:t>
      </w:r>
      <w:r>
        <w:rPr>
          <w:spacing w:val="1"/>
          <w:sz w:val="23"/>
        </w:rPr>
        <w:t xml:space="preserve"> </w:t>
      </w:r>
      <w:r>
        <w:rPr>
          <w:sz w:val="23"/>
        </w:rPr>
        <w:t>gestión</w:t>
      </w:r>
      <w:r>
        <w:rPr>
          <w:spacing w:val="4"/>
          <w:sz w:val="23"/>
        </w:rPr>
        <w:t xml:space="preserve"> </w:t>
      </w:r>
      <w:r>
        <w:rPr>
          <w:sz w:val="23"/>
        </w:rPr>
        <w:t>del</w:t>
      </w:r>
      <w:r>
        <w:rPr>
          <w:spacing w:val="6"/>
          <w:sz w:val="23"/>
        </w:rPr>
        <w:t xml:space="preserve"> </w:t>
      </w:r>
      <w:r>
        <w:rPr>
          <w:sz w:val="23"/>
        </w:rPr>
        <w:t>proyecto,</w:t>
      </w:r>
      <w:r>
        <w:rPr>
          <w:spacing w:val="5"/>
          <w:sz w:val="23"/>
        </w:rPr>
        <w:t xml:space="preserve"> </w:t>
      </w:r>
      <w:r>
        <w:rPr>
          <w:sz w:val="23"/>
        </w:rPr>
        <w:t>tales</w:t>
      </w:r>
      <w:r>
        <w:rPr>
          <w:spacing w:val="6"/>
          <w:sz w:val="23"/>
        </w:rPr>
        <w:t xml:space="preserve"> </w:t>
      </w:r>
      <w:r>
        <w:rPr>
          <w:sz w:val="23"/>
        </w:rPr>
        <w:t>como</w:t>
      </w:r>
      <w:r>
        <w:rPr>
          <w:spacing w:val="8"/>
          <w:sz w:val="23"/>
        </w:rPr>
        <w:t xml:space="preserve"> </w:t>
      </w:r>
      <w:r>
        <w:rPr>
          <w:sz w:val="23"/>
        </w:rPr>
        <w:t>el</w:t>
      </w:r>
      <w:r>
        <w:rPr>
          <w:spacing w:val="6"/>
          <w:sz w:val="23"/>
        </w:rPr>
        <w:t xml:space="preserve"> </w:t>
      </w:r>
      <w:r>
        <w:rPr>
          <w:sz w:val="23"/>
        </w:rPr>
        <w:t>alcance,</w:t>
      </w:r>
      <w:r>
        <w:rPr>
          <w:spacing w:val="2"/>
          <w:sz w:val="23"/>
        </w:rPr>
        <w:t xml:space="preserve"> </w:t>
      </w:r>
      <w:r>
        <w:rPr>
          <w:sz w:val="23"/>
        </w:rPr>
        <w:t>el</w:t>
      </w:r>
      <w:r>
        <w:rPr>
          <w:spacing w:val="6"/>
          <w:sz w:val="23"/>
        </w:rPr>
        <w:t xml:space="preserve"> </w:t>
      </w:r>
      <w:r>
        <w:rPr>
          <w:sz w:val="23"/>
        </w:rPr>
        <w:t>cronograma,</w:t>
      </w:r>
      <w:r>
        <w:rPr>
          <w:spacing w:val="8"/>
          <w:sz w:val="23"/>
        </w:rPr>
        <w:t xml:space="preserve"> </w:t>
      </w:r>
      <w:r>
        <w:rPr>
          <w:sz w:val="23"/>
        </w:rPr>
        <w:t>el</w:t>
      </w:r>
      <w:r>
        <w:rPr>
          <w:spacing w:val="7"/>
          <w:sz w:val="23"/>
        </w:rPr>
        <w:t xml:space="preserve"> </w:t>
      </w:r>
      <w:r>
        <w:rPr>
          <w:sz w:val="23"/>
        </w:rPr>
        <w:t>costo</w:t>
      </w:r>
      <w:r>
        <w:rPr>
          <w:spacing w:val="8"/>
          <w:sz w:val="23"/>
        </w:rPr>
        <w:t xml:space="preserve"> </w:t>
      </w:r>
      <w:r>
        <w:rPr>
          <w:sz w:val="23"/>
        </w:rPr>
        <w:t>y</w:t>
      </w:r>
      <w:r>
        <w:rPr>
          <w:spacing w:val="7"/>
          <w:sz w:val="23"/>
        </w:rPr>
        <w:t xml:space="preserve"> </w:t>
      </w:r>
      <w:r>
        <w:rPr>
          <w:sz w:val="23"/>
        </w:rPr>
        <w:t>la</w:t>
      </w:r>
      <w:r>
        <w:rPr>
          <w:spacing w:val="6"/>
          <w:sz w:val="23"/>
        </w:rPr>
        <w:t xml:space="preserve"> </w:t>
      </w:r>
      <w:r>
        <w:rPr>
          <w:sz w:val="23"/>
        </w:rPr>
        <w:t>calidad.</w:t>
      </w:r>
    </w:p>
    <w:p w14:paraId="7D9308E5" w14:textId="77777777" w:rsidR="00B97E02" w:rsidRDefault="0081082B">
      <w:pPr>
        <w:pStyle w:val="Prrafodelista"/>
        <w:numPr>
          <w:ilvl w:val="0"/>
          <w:numId w:val="4"/>
        </w:numPr>
        <w:tabs>
          <w:tab w:val="left" w:pos="740"/>
        </w:tabs>
        <w:spacing w:before="6" w:line="242" w:lineRule="auto"/>
        <w:ind w:right="122"/>
        <w:rPr>
          <w:sz w:val="23"/>
        </w:rPr>
      </w:pPr>
      <w:r>
        <w:rPr>
          <w:rFonts w:ascii="Arial" w:hAnsi="Arial"/>
          <w:b/>
          <w:sz w:val="23"/>
        </w:rPr>
        <w:t xml:space="preserve">Sensibilidad: </w:t>
      </w:r>
      <w:r>
        <w:rPr>
          <w:sz w:val="23"/>
        </w:rPr>
        <w:t>Un análisis de sensibilidad mide la susceptibilidad o respuesta de</w:t>
      </w:r>
      <w:r>
        <w:rPr>
          <w:spacing w:val="1"/>
          <w:sz w:val="23"/>
        </w:rPr>
        <w:t xml:space="preserve"> </w:t>
      </w:r>
      <w:r>
        <w:rPr>
          <w:sz w:val="23"/>
        </w:rPr>
        <w:t>nuestro proyecto de</w:t>
      </w:r>
      <w:r>
        <w:rPr>
          <w:spacing w:val="1"/>
          <w:sz w:val="23"/>
        </w:rPr>
        <w:t xml:space="preserve"> </w:t>
      </w:r>
      <w:r>
        <w:rPr>
          <w:sz w:val="23"/>
        </w:rPr>
        <w:t>inversión</w:t>
      </w:r>
      <w:r>
        <w:rPr>
          <w:spacing w:val="63"/>
          <w:sz w:val="23"/>
        </w:rPr>
        <w:t xml:space="preserve"> </w:t>
      </w:r>
      <w:r>
        <w:rPr>
          <w:sz w:val="23"/>
        </w:rPr>
        <w:t>ante modificaciones en una variable determinada de</w:t>
      </w:r>
      <w:r>
        <w:rPr>
          <w:spacing w:val="1"/>
          <w:sz w:val="23"/>
        </w:rPr>
        <w:t xml:space="preserve"> </w:t>
      </w:r>
      <w:r>
        <w:rPr>
          <w:sz w:val="23"/>
        </w:rPr>
        <w:t>la</w:t>
      </w:r>
      <w:r>
        <w:rPr>
          <w:spacing w:val="2"/>
          <w:sz w:val="23"/>
        </w:rPr>
        <w:t xml:space="preserve"> </w:t>
      </w:r>
      <w:r>
        <w:rPr>
          <w:sz w:val="23"/>
        </w:rPr>
        <w:t>cual</w:t>
      </w:r>
      <w:r>
        <w:rPr>
          <w:spacing w:val="-3"/>
          <w:sz w:val="23"/>
        </w:rPr>
        <w:t xml:space="preserve"> </w:t>
      </w:r>
      <w:r>
        <w:rPr>
          <w:sz w:val="23"/>
        </w:rPr>
        <w:t>depende</w:t>
      </w:r>
      <w:r>
        <w:rPr>
          <w:spacing w:val="4"/>
          <w:sz w:val="23"/>
        </w:rPr>
        <w:t xml:space="preserve"> </w:t>
      </w:r>
      <w:r>
        <w:rPr>
          <w:sz w:val="23"/>
        </w:rPr>
        <w:t>directa o</w:t>
      </w:r>
      <w:r>
        <w:rPr>
          <w:spacing w:val="5"/>
          <w:sz w:val="23"/>
        </w:rPr>
        <w:t xml:space="preserve"> </w:t>
      </w:r>
      <w:r>
        <w:rPr>
          <w:sz w:val="23"/>
        </w:rPr>
        <w:t>indirectamente</w:t>
      </w:r>
      <w:r>
        <w:rPr>
          <w:spacing w:val="1"/>
          <w:sz w:val="23"/>
        </w:rPr>
        <w:t xml:space="preserve"> </w:t>
      </w:r>
      <w:r>
        <w:rPr>
          <w:sz w:val="23"/>
        </w:rPr>
        <w:t>el</w:t>
      </w:r>
      <w:r>
        <w:rPr>
          <w:spacing w:val="2"/>
          <w:sz w:val="23"/>
        </w:rPr>
        <w:t xml:space="preserve"> </w:t>
      </w:r>
      <w:r>
        <w:rPr>
          <w:sz w:val="23"/>
        </w:rPr>
        <w:t>proyecto.</w:t>
      </w:r>
    </w:p>
    <w:p w14:paraId="0CC93859" w14:textId="3D0788ED" w:rsidR="00B97E02" w:rsidRDefault="0081082B">
      <w:pPr>
        <w:pStyle w:val="Prrafodelista"/>
        <w:numPr>
          <w:ilvl w:val="0"/>
          <w:numId w:val="4"/>
        </w:numPr>
        <w:tabs>
          <w:tab w:val="left" w:pos="740"/>
        </w:tabs>
        <w:spacing w:before="12" w:line="242" w:lineRule="auto"/>
        <w:ind w:right="117"/>
        <w:rPr>
          <w:sz w:val="23"/>
        </w:rPr>
      </w:pPr>
      <w:r>
        <w:rPr>
          <w:rFonts w:ascii="Arial" w:hAnsi="Arial"/>
          <w:b/>
          <w:sz w:val="23"/>
        </w:rPr>
        <w:t>Tecnología</w:t>
      </w:r>
      <w:r>
        <w:rPr>
          <w:rFonts w:ascii="Arial" w:hAnsi="Arial"/>
          <w:b/>
          <w:spacing w:val="21"/>
          <w:sz w:val="23"/>
        </w:rPr>
        <w:t xml:space="preserve"> </w:t>
      </w:r>
      <w:r>
        <w:rPr>
          <w:rFonts w:ascii="Arial" w:hAnsi="Arial"/>
          <w:b/>
          <w:sz w:val="23"/>
        </w:rPr>
        <w:t>de</w:t>
      </w:r>
      <w:r>
        <w:rPr>
          <w:rFonts w:ascii="Arial" w:hAnsi="Arial"/>
          <w:b/>
          <w:spacing w:val="21"/>
          <w:sz w:val="23"/>
        </w:rPr>
        <w:t xml:space="preserve"> </w:t>
      </w:r>
      <w:r>
        <w:rPr>
          <w:rFonts w:ascii="Arial" w:hAnsi="Arial"/>
          <w:b/>
          <w:sz w:val="23"/>
        </w:rPr>
        <w:t>fibra</w:t>
      </w:r>
      <w:r>
        <w:rPr>
          <w:rFonts w:ascii="Arial" w:hAnsi="Arial"/>
          <w:b/>
          <w:spacing w:val="17"/>
          <w:sz w:val="23"/>
        </w:rPr>
        <w:t xml:space="preserve"> </w:t>
      </w:r>
      <w:r>
        <w:rPr>
          <w:rFonts w:ascii="Arial" w:hAnsi="Arial"/>
          <w:b/>
          <w:sz w:val="23"/>
        </w:rPr>
        <w:t>óptica:</w:t>
      </w:r>
      <w:r>
        <w:rPr>
          <w:rFonts w:ascii="Arial" w:hAnsi="Arial"/>
          <w:b/>
          <w:spacing w:val="20"/>
          <w:sz w:val="23"/>
        </w:rPr>
        <w:t xml:space="preserve"> </w:t>
      </w:r>
      <w:r>
        <w:rPr>
          <w:sz w:val="23"/>
        </w:rPr>
        <w:t>La</w:t>
      </w:r>
      <w:r>
        <w:rPr>
          <w:spacing w:val="21"/>
          <w:sz w:val="23"/>
        </w:rPr>
        <w:t xml:space="preserve"> </w:t>
      </w:r>
      <w:r>
        <w:rPr>
          <w:sz w:val="23"/>
        </w:rPr>
        <w:t>fibra</w:t>
      </w:r>
      <w:r>
        <w:rPr>
          <w:spacing w:val="19"/>
          <w:sz w:val="23"/>
        </w:rPr>
        <w:t xml:space="preserve"> </w:t>
      </w:r>
      <w:r>
        <w:rPr>
          <w:sz w:val="23"/>
        </w:rPr>
        <w:t>óptica</w:t>
      </w:r>
      <w:r>
        <w:rPr>
          <w:spacing w:val="16"/>
          <w:sz w:val="23"/>
        </w:rPr>
        <w:t xml:space="preserve"> </w:t>
      </w:r>
      <w:r>
        <w:rPr>
          <w:sz w:val="23"/>
        </w:rPr>
        <w:t>es</w:t>
      </w:r>
      <w:r>
        <w:rPr>
          <w:spacing w:val="18"/>
          <w:sz w:val="23"/>
        </w:rPr>
        <w:t xml:space="preserve"> </w:t>
      </w:r>
      <w:r>
        <w:rPr>
          <w:sz w:val="23"/>
        </w:rPr>
        <w:t>una</w:t>
      </w:r>
      <w:r>
        <w:rPr>
          <w:spacing w:val="22"/>
          <w:sz w:val="23"/>
        </w:rPr>
        <w:t xml:space="preserve"> </w:t>
      </w:r>
      <w:r>
        <w:rPr>
          <w:sz w:val="23"/>
        </w:rPr>
        <w:t>guía</w:t>
      </w:r>
      <w:r>
        <w:rPr>
          <w:spacing w:val="20"/>
          <w:sz w:val="23"/>
        </w:rPr>
        <w:t xml:space="preserve"> </w:t>
      </w:r>
      <w:r>
        <w:rPr>
          <w:sz w:val="23"/>
        </w:rPr>
        <w:t>de</w:t>
      </w:r>
      <w:r>
        <w:rPr>
          <w:spacing w:val="22"/>
          <w:sz w:val="23"/>
        </w:rPr>
        <w:t xml:space="preserve"> </w:t>
      </w:r>
      <w:r>
        <w:rPr>
          <w:sz w:val="23"/>
        </w:rPr>
        <w:t>onda</w:t>
      </w:r>
      <w:r>
        <w:rPr>
          <w:spacing w:val="18"/>
          <w:sz w:val="23"/>
        </w:rPr>
        <w:t xml:space="preserve"> </w:t>
      </w:r>
      <w:r>
        <w:rPr>
          <w:sz w:val="23"/>
        </w:rPr>
        <w:t>en</w:t>
      </w:r>
      <w:r>
        <w:rPr>
          <w:spacing w:val="21"/>
          <w:sz w:val="23"/>
        </w:rPr>
        <w:t xml:space="preserve"> </w:t>
      </w:r>
      <w:r>
        <w:rPr>
          <w:sz w:val="23"/>
        </w:rPr>
        <w:t>forma</w:t>
      </w:r>
      <w:r>
        <w:rPr>
          <w:spacing w:val="16"/>
          <w:sz w:val="23"/>
        </w:rPr>
        <w:t xml:space="preserve"> </w:t>
      </w:r>
      <w:r>
        <w:rPr>
          <w:sz w:val="23"/>
        </w:rPr>
        <w:t>de</w:t>
      </w:r>
      <w:r>
        <w:rPr>
          <w:spacing w:val="21"/>
          <w:sz w:val="23"/>
        </w:rPr>
        <w:t xml:space="preserve"> </w:t>
      </w:r>
      <w:r>
        <w:rPr>
          <w:sz w:val="23"/>
        </w:rPr>
        <w:t>hilo</w:t>
      </w:r>
      <w:r>
        <w:rPr>
          <w:spacing w:val="-62"/>
          <w:sz w:val="23"/>
        </w:rPr>
        <w:t xml:space="preserve"> </w:t>
      </w:r>
      <w:r>
        <w:rPr>
          <w:sz w:val="23"/>
        </w:rPr>
        <w:t xml:space="preserve">de material altamente transparente </w:t>
      </w:r>
      <w:r w:rsidR="008D2DCA">
        <w:rPr>
          <w:sz w:val="23"/>
        </w:rPr>
        <w:t xml:space="preserve">(vidrio) </w:t>
      </w:r>
      <w:r>
        <w:rPr>
          <w:sz w:val="23"/>
        </w:rPr>
        <w:t>diseñado para transmitir información a grandes</w:t>
      </w:r>
      <w:r>
        <w:rPr>
          <w:spacing w:val="1"/>
          <w:sz w:val="23"/>
        </w:rPr>
        <w:t xml:space="preserve"> </w:t>
      </w:r>
      <w:r>
        <w:rPr>
          <w:sz w:val="23"/>
        </w:rPr>
        <w:t>distancias</w:t>
      </w:r>
      <w:r>
        <w:rPr>
          <w:spacing w:val="-2"/>
          <w:sz w:val="23"/>
        </w:rPr>
        <w:t xml:space="preserve"> </w:t>
      </w:r>
      <w:r>
        <w:rPr>
          <w:sz w:val="23"/>
        </w:rPr>
        <w:t>utilizando</w:t>
      </w:r>
      <w:r>
        <w:rPr>
          <w:spacing w:val="4"/>
          <w:sz w:val="23"/>
        </w:rPr>
        <w:t xml:space="preserve"> </w:t>
      </w:r>
      <w:r>
        <w:rPr>
          <w:sz w:val="23"/>
        </w:rPr>
        <w:t>señales</w:t>
      </w:r>
      <w:r>
        <w:rPr>
          <w:spacing w:val="-1"/>
          <w:sz w:val="23"/>
        </w:rPr>
        <w:t xml:space="preserve"> </w:t>
      </w:r>
      <w:r>
        <w:rPr>
          <w:sz w:val="23"/>
        </w:rPr>
        <w:t>ópticas</w:t>
      </w:r>
      <w:sdt>
        <w:sdtPr>
          <w:rPr>
            <w:sz w:val="23"/>
          </w:rPr>
          <w:id w:val="1493756202"/>
          <w:citation/>
        </w:sdtPr>
        <w:sdtContent>
          <w:r w:rsidR="008524E8">
            <w:rPr>
              <w:sz w:val="23"/>
            </w:rPr>
            <w:fldChar w:fldCharType="begin"/>
          </w:r>
          <w:r w:rsidR="008524E8">
            <w:rPr>
              <w:sz w:val="23"/>
              <w:lang w:val="es-CO"/>
            </w:rPr>
            <w:instrText xml:space="preserve"> CITATION Cev14 \l 9226 </w:instrText>
          </w:r>
          <w:r w:rsidR="008524E8">
            <w:rPr>
              <w:sz w:val="23"/>
            </w:rPr>
            <w:fldChar w:fldCharType="separate"/>
          </w:r>
          <w:r w:rsidR="00F4708E">
            <w:rPr>
              <w:noProof/>
              <w:sz w:val="23"/>
              <w:lang w:val="es-CO"/>
            </w:rPr>
            <w:t xml:space="preserve"> </w:t>
          </w:r>
          <w:r w:rsidR="00F4708E" w:rsidRPr="00F4708E">
            <w:rPr>
              <w:noProof/>
              <w:sz w:val="23"/>
              <w:lang w:val="es-CO"/>
            </w:rPr>
            <w:t>(Cevallos Salazar, 2014)</w:t>
          </w:r>
          <w:r w:rsidR="008524E8">
            <w:rPr>
              <w:sz w:val="23"/>
            </w:rPr>
            <w:fldChar w:fldCharType="end"/>
          </w:r>
        </w:sdtContent>
      </w:sdt>
      <w:r>
        <w:rPr>
          <w:sz w:val="23"/>
        </w:rPr>
        <w:t>.</w:t>
      </w:r>
    </w:p>
    <w:p w14:paraId="1E836B40" w14:textId="77777777" w:rsidR="00B97E02" w:rsidRDefault="0081082B">
      <w:pPr>
        <w:pStyle w:val="Prrafodelista"/>
        <w:numPr>
          <w:ilvl w:val="0"/>
          <w:numId w:val="4"/>
        </w:numPr>
        <w:tabs>
          <w:tab w:val="left" w:pos="740"/>
        </w:tabs>
        <w:spacing w:before="9" w:line="242" w:lineRule="auto"/>
        <w:ind w:right="121"/>
        <w:rPr>
          <w:sz w:val="23"/>
        </w:rPr>
      </w:pPr>
      <w:r w:rsidRPr="008D2DCA">
        <w:rPr>
          <w:b/>
          <w:bCs/>
          <w:sz w:val="23"/>
        </w:rPr>
        <w:t>Telecomunicaciones:</w:t>
      </w:r>
      <w:r>
        <w:rPr>
          <w:sz w:val="23"/>
        </w:rPr>
        <w:t xml:space="preserve"> es el estudio de toda transmisión, emisión o recepción, de</w:t>
      </w:r>
      <w:r>
        <w:rPr>
          <w:spacing w:val="1"/>
          <w:sz w:val="23"/>
        </w:rPr>
        <w:t xml:space="preserve"> </w:t>
      </w:r>
      <w:r>
        <w:rPr>
          <w:sz w:val="23"/>
        </w:rPr>
        <w:t>signos,</w:t>
      </w:r>
      <w:r>
        <w:rPr>
          <w:spacing w:val="1"/>
          <w:sz w:val="23"/>
        </w:rPr>
        <w:t xml:space="preserve"> </w:t>
      </w:r>
      <w:r>
        <w:rPr>
          <w:sz w:val="23"/>
        </w:rPr>
        <w:t>señales,</w:t>
      </w:r>
      <w:r>
        <w:rPr>
          <w:spacing w:val="1"/>
          <w:sz w:val="23"/>
        </w:rPr>
        <w:t xml:space="preserve"> </w:t>
      </w:r>
      <w:r>
        <w:rPr>
          <w:sz w:val="23"/>
        </w:rPr>
        <w:t>escritos,</w:t>
      </w:r>
      <w:r>
        <w:rPr>
          <w:spacing w:val="1"/>
          <w:sz w:val="23"/>
        </w:rPr>
        <w:t xml:space="preserve"> </w:t>
      </w:r>
      <w:r>
        <w:rPr>
          <w:sz w:val="23"/>
        </w:rPr>
        <w:t>imágenes,</w:t>
      </w:r>
      <w:r>
        <w:rPr>
          <w:spacing w:val="1"/>
          <w:sz w:val="23"/>
        </w:rPr>
        <w:t xml:space="preserve"> </w:t>
      </w:r>
      <w:r>
        <w:rPr>
          <w:sz w:val="23"/>
        </w:rPr>
        <w:t>sonidos</w:t>
      </w:r>
      <w:r>
        <w:rPr>
          <w:spacing w:val="1"/>
          <w:sz w:val="23"/>
        </w:rPr>
        <w:t xml:space="preserve"> </w:t>
      </w:r>
      <w:r>
        <w:rPr>
          <w:sz w:val="23"/>
        </w:rPr>
        <w:t>o</w:t>
      </w:r>
      <w:r>
        <w:rPr>
          <w:spacing w:val="1"/>
          <w:sz w:val="23"/>
        </w:rPr>
        <w:t xml:space="preserve"> </w:t>
      </w:r>
      <w:r>
        <w:rPr>
          <w:sz w:val="23"/>
        </w:rPr>
        <w:t>informaciones</w:t>
      </w:r>
      <w:r>
        <w:rPr>
          <w:spacing w:val="1"/>
          <w:sz w:val="23"/>
        </w:rPr>
        <w:t xml:space="preserve"> </w:t>
      </w:r>
      <w:r>
        <w:rPr>
          <w:sz w:val="23"/>
        </w:rPr>
        <w:t>de</w:t>
      </w:r>
      <w:r>
        <w:rPr>
          <w:spacing w:val="1"/>
          <w:sz w:val="23"/>
        </w:rPr>
        <w:t xml:space="preserve"> </w:t>
      </w:r>
      <w:r>
        <w:rPr>
          <w:sz w:val="23"/>
        </w:rPr>
        <w:t>cualquier</w:t>
      </w:r>
      <w:r>
        <w:rPr>
          <w:spacing w:val="-61"/>
          <w:sz w:val="23"/>
        </w:rPr>
        <w:t xml:space="preserve"> </w:t>
      </w:r>
      <w:r>
        <w:rPr>
          <w:sz w:val="23"/>
        </w:rPr>
        <w:t>naturaleza</w:t>
      </w:r>
      <w:r>
        <w:rPr>
          <w:spacing w:val="1"/>
          <w:sz w:val="23"/>
        </w:rPr>
        <w:t xml:space="preserve"> </w:t>
      </w:r>
      <w:r>
        <w:rPr>
          <w:sz w:val="23"/>
        </w:rPr>
        <w:t>por</w:t>
      </w:r>
      <w:r>
        <w:rPr>
          <w:spacing w:val="1"/>
          <w:sz w:val="23"/>
        </w:rPr>
        <w:t xml:space="preserve"> </w:t>
      </w:r>
      <w:r>
        <w:rPr>
          <w:sz w:val="23"/>
        </w:rPr>
        <w:t>hilo,</w:t>
      </w:r>
      <w:r>
        <w:rPr>
          <w:spacing w:val="1"/>
          <w:sz w:val="23"/>
        </w:rPr>
        <w:t xml:space="preserve"> </w:t>
      </w:r>
      <w:r>
        <w:rPr>
          <w:sz w:val="23"/>
        </w:rPr>
        <w:t>radioelectricidad,</w:t>
      </w:r>
      <w:r>
        <w:rPr>
          <w:spacing w:val="1"/>
          <w:sz w:val="23"/>
        </w:rPr>
        <w:t xml:space="preserve"> </w:t>
      </w:r>
      <w:r>
        <w:rPr>
          <w:sz w:val="23"/>
        </w:rPr>
        <w:t>medios</w:t>
      </w:r>
      <w:r>
        <w:rPr>
          <w:spacing w:val="1"/>
          <w:sz w:val="23"/>
        </w:rPr>
        <w:t xml:space="preserve"> </w:t>
      </w:r>
      <w:r>
        <w:rPr>
          <w:sz w:val="23"/>
        </w:rPr>
        <w:t>ópticos</w:t>
      </w:r>
      <w:r>
        <w:rPr>
          <w:spacing w:val="1"/>
          <w:sz w:val="23"/>
        </w:rPr>
        <w:t xml:space="preserve"> </w:t>
      </w:r>
      <w:r>
        <w:rPr>
          <w:sz w:val="23"/>
        </w:rPr>
        <w:t>u</w:t>
      </w:r>
      <w:r>
        <w:rPr>
          <w:spacing w:val="1"/>
          <w:sz w:val="23"/>
        </w:rPr>
        <w:t xml:space="preserve"> </w:t>
      </w:r>
      <w:r>
        <w:rPr>
          <w:sz w:val="23"/>
        </w:rPr>
        <w:t>otros</w:t>
      </w:r>
      <w:r>
        <w:rPr>
          <w:spacing w:val="1"/>
          <w:sz w:val="23"/>
        </w:rPr>
        <w:t xml:space="preserve"> </w:t>
      </w:r>
      <w:r>
        <w:rPr>
          <w:sz w:val="23"/>
        </w:rPr>
        <w:t>sistemas</w:t>
      </w:r>
      <w:r>
        <w:rPr>
          <w:spacing w:val="1"/>
          <w:sz w:val="23"/>
        </w:rPr>
        <w:t xml:space="preserve"> </w:t>
      </w:r>
      <w:r>
        <w:rPr>
          <w:sz w:val="23"/>
        </w:rPr>
        <w:t>electromagnéticos".</w:t>
      </w:r>
    </w:p>
    <w:p w14:paraId="75B49F66" w14:textId="77777777" w:rsidR="00297031" w:rsidRDefault="00297031" w:rsidP="00297031">
      <w:pPr>
        <w:tabs>
          <w:tab w:val="left" w:pos="740"/>
        </w:tabs>
        <w:spacing w:before="9" w:line="242" w:lineRule="auto"/>
        <w:ind w:right="121"/>
        <w:rPr>
          <w:sz w:val="23"/>
        </w:rPr>
      </w:pPr>
    </w:p>
    <w:p w14:paraId="43100A35" w14:textId="77777777" w:rsidR="00297031" w:rsidRDefault="00297031" w:rsidP="00297031">
      <w:pPr>
        <w:tabs>
          <w:tab w:val="left" w:pos="740"/>
        </w:tabs>
        <w:spacing w:before="9" w:line="242" w:lineRule="auto"/>
        <w:ind w:right="121"/>
        <w:rPr>
          <w:sz w:val="23"/>
        </w:rPr>
      </w:pPr>
    </w:p>
    <w:p w14:paraId="7E692FFD" w14:textId="77777777" w:rsidR="00297031" w:rsidRPr="00297031" w:rsidRDefault="00297031" w:rsidP="00297031">
      <w:pPr>
        <w:tabs>
          <w:tab w:val="left" w:pos="740"/>
        </w:tabs>
        <w:spacing w:before="9" w:line="242" w:lineRule="auto"/>
        <w:ind w:right="121"/>
        <w:rPr>
          <w:sz w:val="23"/>
        </w:rPr>
      </w:pPr>
    </w:p>
    <w:p w14:paraId="32B64394" w14:textId="77777777" w:rsidR="00CE6D20" w:rsidRDefault="00CE6D20" w:rsidP="00CE6D20">
      <w:pPr>
        <w:tabs>
          <w:tab w:val="left" w:pos="740"/>
        </w:tabs>
        <w:spacing w:before="9" w:line="242" w:lineRule="auto"/>
        <w:ind w:left="388" w:right="121"/>
        <w:rPr>
          <w:sz w:val="23"/>
        </w:rPr>
      </w:pPr>
    </w:p>
    <w:p w14:paraId="39D7DEEA" w14:textId="4EA17577" w:rsidR="00A60887" w:rsidRDefault="00A60887" w:rsidP="00911771">
      <w:pPr>
        <w:pStyle w:val="Ttulo1"/>
        <w:numPr>
          <w:ilvl w:val="1"/>
          <w:numId w:val="35"/>
        </w:numPr>
        <w:tabs>
          <w:tab w:val="left" w:pos="996"/>
        </w:tabs>
      </w:pPr>
      <w:bookmarkStart w:id="13" w:name="_Toc171287566"/>
      <w:r>
        <w:t>MARCO</w:t>
      </w:r>
      <w:r>
        <w:rPr>
          <w:spacing w:val="15"/>
        </w:rPr>
        <w:t xml:space="preserve"> </w:t>
      </w:r>
      <w:r>
        <w:t>TEÓRICO</w:t>
      </w:r>
      <w:bookmarkEnd w:id="13"/>
    </w:p>
    <w:p w14:paraId="298F9651" w14:textId="77777777" w:rsidR="00A60887" w:rsidRDefault="00A60887" w:rsidP="00A60887">
      <w:pPr>
        <w:pStyle w:val="Ttulo1"/>
        <w:tabs>
          <w:tab w:val="left" w:pos="996"/>
        </w:tabs>
      </w:pPr>
    </w:p>
    <w:p w14:paraId="4EC276A4" w14:textId="77777777" w:rsidR="00A60887" w:rsidRDefault="00A60887" w:rsidP="00A60887">
      <w:pPr>
        <w:pStyle w:val="Textoindependiente"/>
        <w:spacing w:before="10"/>
        <w:jc w:val="both"/>
      </w:pPr>
    </w:p>
    <w:p w14:paraId="4DD06730" w14:textId="3E400E94" w:rsidR="00EE7DC3" w:rsidRPr="00272B24" w:rsidRDefault="00EE7DC3" w:rsidP="00470763">
      <w:pPr>
        <w:pStyle w:val="Ttulo1"/>
        <w:numPr>
          <w:ilvl w:val="2"/>
          <w:numId w:val="35"/>
        </w:numPr>
      </w:pPr>
      <w:bookmarkStart w:id="14" w:name="_Toc171287567"/>
      <w:proofErr w:type="spellStart"/>
      <w:r w:rsidRPr="00272B24">
        <w:lastRenderedPageBreak/>
        <w:t>Analytic</w:t>
      </w:r>
      <w:proofErr w:type="spellEnd"/>
      <w:r w:rsidRPr="00272B24">
        <w:t xml:space="preserve"> </w:t>
      </w:r>
      <w:proofErr w:type="spellStart"/>
      <w:r w:rsidRPr="00272B24">
        <w:t>Hierarchy</w:t>
      </w:r>
      <w:proofErr w:type="spellEnd"/>
      <w:r w:rsidRPr="00272B24">
        <w:t xml:space="preserve"> </w:t>
      </w:r>
      <w:proofErr w:type="spellStart"/>
      <w:r w:rsidRPr="00272B24">
        <w:t>Process</w:t>
      </w:r>
      <w:proofErr w:type="spellEnd"/>
      <w:r w:rsidRPr="00272B24">
        <w:t xml:space="preserve"> (AHP)</w:t>
      </w:r>
      <w:bookmarkEnd w:id="14"/>
    </w:p>
    <w:p w14:paraId="4F1383D7" w14:textId="77777777" w:rsidR="00EE7DC3" w:rsidRPr="00272B24" w:rsidRDefault="00EE7DC3" w:rsidP="00EE7DC3">
      <w:pPr>
        <w:jc w:val="center"/>
        <w:rPr>
          <w:b/>
          <w:sz w:val="28"/>
        </w:rPr>
      </w:pPr>
    </w:p>
    <w:p w14:paraId="3AB59C0F" w14:textId="15610EEA" w:rsidR="00EE7DC3" w:rsidRPr="00F933DA" w:rsidRDefault="00EE7DC3" w:rsidP="00EE7DC3">
      <w:pPr>
        <w:jc w:val="both"/>
        <w:rPr>
          <w:rFonts w:cs="Arial"/>
          <w:sz w:val="23"/>
          <w:szCs w:val="23"/>
        </w:rPr>
      </w:pPr>
      <w:r w:rsidRPr="00F933DA">
        <w:rPr>
          <w:rFonts w:cs="Arial"/>
          <w:sz w:val="23"/>
          <w:szCs w:val="23"/>
        </w:rPr>
        <w:t>Es un método de decisión multicriterio que nos ayuda a seleccionar entre distintas alternativas en función de una serie de criterios o variables de selección, normalmente jerarquizadas, y que suelen entrar en conflicto entre sí. La estructura jerárquica de arriba a abajo sería: objetivo final, criterios y subcriterios (si aplica) y finalmente las alternativas a comparar</w:t>
      </w:r>
      <w:r w:rsidR="00F933DA">
        <w:rPr>
          <w:rFonts w:cs="Arial"/>
          <w:sz w:val="23"/>
          <w:szCs w:val="23"/>
        </w:rPr>
        <w:t xml:space="preserve">. </w:t>
      </w:r>
      <w:r w:rsidRPr="00F933DA">
        <w:rPr>
          <w:rFonts w:cs="Arial"/>
          <w:sz w:val="23"/>
          <w:szCs w:val="23"/>
        </w:rPr>
        <w:t>Uno de los aspectos fundamentales del método es elegir bien los criterios y subcriterios de selección, definirlos adecuadamente y que sean mutuamente excluyentes</w:t>
      </w:r>
      <w:sdt>
        <w:sdtPr>
          <w:rPr>
            <w:rFonts w:cs="Arial"/>
            <w:sz w:val="23"/>
            <w:szCs w:val="23"/>
          </w:rPr>
          <w:id w:val="2051795616"/>
          <w:citation/>
        </w:sdtPr>
        <w:sdtContent>
          <w:r w:rsidR="00A94A87">
            <w:rPr>
              <w:rFonts w:cs="Arial"/>
              <w:sz w:val="23"/>
              <w:szCs w:val="23"/>
            </w:rPr>
            <w:fldChar w:fldCharType="begin"/>
          </w:r>
          <w:r w:rsidR="00A94A87">
            <w:rPr>
              <w:rFonts w:cs="Arial"/>
              <w:sz w:val="23"/>
              <w:szCs w:val="23"/>
              <w:lang w:val="es-CO"/>
            </w:rPr>
            <w:instrText xml:space="preserve"> CITATION NOE19 \l 9226 </w:instrText>
          </w:r>
          <w:r w:rsidR="00A94A87">
            <w:rPr>
              <w:rFonts w:cs="Arial"/>
              <w:sz w:val="23"/>
              <w:szCs w:val="23"/>
            </w:rPr>
            <w:fldChar w:fldCharType="separate"/>
          </w:r>
          <w:r w:rsidR="00F4708E">
            <w:rPr>
              <w:rFonts w:cs="Arial"/>
              <w:noProof/>
              <w:sz w:val="23"/>
              <w:szCs w:val="23"/>
              <w:lang w:val="es-CO"/>
            </w:rPr>
            <w:t xml:space="preserve"> </w:t>
          </w:r>
          <w:r w:rsidR="00F4708E" w:rsidRPr="00F4708E">
            <w:rPr>
              <w:rFonts w:cs="Arial"/>
              <w:noProof/>
              <w:sz w:val="23"/>
              <w:szCs w:val="23"/>
              <w:lang w:val="es-CO"/>
            </w:rPr>
            <w:t>(GONZALEZ, 2019)</w:t>
          </w:r>
          <w:r w:rsidR="00A94A87">
            <w:rPr>
              <w:rFonts w:cs="Arial"/>
              <w:sz w:val="23"/>
              <w:szCs w:val="23"/>
            </w:rPr>
            <w:fldChar w:fldCharType="end"/>
          </w:r>
        </w:sdtContent>
      </w:sdt>
      <w:r w:rsidRPr="00F933DA">
        <w:rPr>
          <w:rFonts w:cs="Arial"/>
          <w:sz w:val="23"/>
          <w:szCs w:val="23"/>
        </w:rPr>
        <w:t>.</w:t>
      </w:r>
    </w:p>
    <w:p w14:paraId="7CC57E94" w14:textId="77777777" w:rsidR="00AD1C39" w:rsidRPr="00F933DA" w:rsidRDefault="00AD1C39" w:rsidP="00EE7DC3">
      <w:pPr>
        <w:jc w:val="both"/>
        <w:rPr>
          <w:rFonts w:cs="Arial"/>
          <w:sz w:val="23"/>
          <w:szCs w:val="23"/>
        </w:rPr>
      </w:pPr>
    </w:p>
    <w:p w14:paraId="6430B3D4" w14:textId="77777777" w:rsidR="00EE7DC3" w:rsidRPr="00F933DA" w:rsidRDefault="00EE7DC3" w:rsidP="00EE7DC3">
      <w:pPr>
        <w:jc w:val="both"/>
        <w:rPr>
          <w:rFonts w:cs="Arial"/>
          <w:sz w:val="23"/>
          <w:szCs w:val="23"/>
        </w:rPr>
      </w:pPr>
      <w:r w:rsidRPr="00F933DA">
        <w:rPr>
          <w:rFonts w:cs="Arial"/>
          <w:sz w:val="23"/>
          <w:szCs w:val="23"/>
        </w:rPr>
        <w:t xml:space="preserve">Entre todas ellas, destaca desde la década de los 70 el </w:t>
      </w:r>
      <w:proofErr w:type="spellStart"/>
      <w:r w:rsidRPr="00F933DA">
        <w:rPr>
          <w:rFonts w:cs="Arial"/>
          <w:sz w:val="23"/>
          <w:szCs w:val="23"/>
        </w:rPr>
        <w:t>Analytic</w:t>
      </w:r>
      <w:proofErr w:type="spellEnd"/>
      <w:r w:rsidRPr="00F933DA">
        <w:rPr>
          <w:rFonts w:cs="Arial"/>
          <w:sz w:val="23"/>
          <w:szCs w:val="23"/>
        </w:rPr>
        <w:t xml:space="preserve"> </w:t>
      </w:r>
      <w:proofErr w:type="spellStart"/>
      <w:r w:rsidRPr="00F933DA">
        <w:rPr>
          <w:rFonts w:cs="Arial"/>
          <w:sz w:val="23"/>
          <w:szCs w:val="23"/>
        </w:rPr>
        <w:t>Hierarchy</w:t>
      </w:r>
      <w:proofErr w:type="spellEnd"/>
      <w:r w:rsidRPr="00F933DA">
        <w:rPr>
          <w:rFonts w:cs="Arial"/>
          <w:sz w:val="23"/>
          <w:szCs w:val="23"/>
        </w:rPr>
        <w:t xml:space="preserve"> </w:t>
      </w:r>
      <w:proofErr w:type="spellStart"/>
      <w:r w:rsidRPr="00F933DA">
        <w:rPr>
          <w:rFonts w:cs="Arial"/>
          <w:sz w:val="23"/>
          <w:szCs w:val="23"/>
        </w:rPr>
        <w:t>Process</w:t>
      </w:r>
      <w:proofErr w:type="spellEnd"/>
      <w:r w:rsidRPr="00F933DA">
        <w:rPr>
          <w:rFonts w:cs="Arial"/>
          <w:sz w:val="23"/>
          <w:szCs w:val="23"/>
        </w:rPr>
        <w:t xml:space="preserve"> (AHP), desarrollada por el profesor Thomas L. </w:t>
      </w:r>
      <w:proofErr w:type="spellStart"/>
      <w:r w:rsidRPr="00F933DA">
        <w:rPr>
          <w:rFonts w:cs="Arial"/>
          <w:sz w:val="23"/>
          <w:szCs w:val="23"/>
        </w:rPr>
        <w:t>Saaty</w:t>
      </w:r>
      <w:proofErr w:type="spellEnd"/>
      <w:r w:rsidRPr="00F933DA">
        <w:rPr>
          <w:rFonts w:cs="Arial"/>
          <w:sz w:val="23"/>
          <w:szCs w:val="23"/>
        </w:rPr>
        <w:t>. En su origen, este método fue utilizado por el departamento de Defensa de EEUU para la resolución de una serie de problemas concretos en los procesos de toma de decisiones.</w:t>
      </w:r>
    </w:p>
    <w:p w14:paraId="36CC67DF" w14:textId="77777777" w:rsidR="005F4E36" w:rsidRPr="00705F60" w:rsidRDefault="005F4E36" w:rsidP="00EE7DC3">
      <w:pPr>
        <w:jc w:val="both"/>
        <w:rPr>
          <w:rFonts w:cs="Arial"/>
          <w:highlight w:val="cyan"/>
        </w:rPr>
      </w:pPr>
    </w:p>
    <w:p w14:paraId="210C2AD3" w14:textId="77777777" w:rsidR="005F4E36" w:rsidRPr="00705F60" w:rsidRDefault="005F4E36" w:rsidP="00EE7DC3">
      <w:pPr>
        <w:jc w:val="both"/>
        <w:rPr>
          <w:rFonts w:cs="Arial"/>
          <w:highlight w:val="cyan"/>
        </w:rPr>
      </w:pPr>
    </w:p>
    <w:p w14:paraId="77CE56A0" w14:textId="77777777" w:rsidR="00AD1C39" w:rsidRPr="00705F60" w:rsidRDefault="00AD1C39" w:rsidP="00EE7DC3">
      <w:pPr>
        <w:jc w:val="both"/>
        <w:rPr>
          <w:rFonts w:ascii="Arial" w:hAnsi="Arial" w:cs="Arial"/>
          <w:sz w:val="23"/>
          <w:szCs w:val="23"/>
          <w:highlight w:val="cyan"/>
        </w:rPr>
      </w:pPr>
    </w:p>
    <w:p w14:paraId="01A68265" w14:textId="2A7C1AB7" w:rsidR="00B13EA3" w:rsidRPr="00965653" w:rsidRDefault="00297031" w:rsidP="00470763">
      <w:pPr>
        <w:pStyle w:val="Ttulo1"/>
        <w:numPr>
          <w:ilvl w:val="2"/>
          <w:numId w:val="35"/>
        </w:numPr>
      </w:pPr>
      <w:bookmarkStart w:id="15" w:name="_Toc171287568"/>
      <w:r w:rsidRPr="00965653">
        <w:t>FUNCIONAMIENTO DEL METODO</w:t>
      </w:r>
      <w:bookmarkEnd w:id="15"/>
    </w:p>
    <w:p w14:paraId="6BE5193B" w14:textId="77777777" w:rsidR="00B13EA3" w:rsidRPr="00965653" w:rsidRDefault="00B13EA3" w:rsidP="00B13EA3">
      <w:pPr>
        <w:jc w:val="both"/>
        <w:rPr>
          <w:b/>
        </w:rPr>
      </w:pPr>
    </w:p>
    <w:p w14:paraId="4F05E3A5" w14:textId="4A2D1662" w:rsidR="00B13EA3" w:rsidRPr="0047358B" w:rsidRDefault="00B13EA3" w:rsidP="00B13EA3">
      <w:pPr>
        <w:jc w:val="both"/>
        <w:rPr>
          <w:rFonts w:cs="Arial"/>
          <w:sz w:val="23"/>
          <w:szCs w:val="23"/>
        </w:rPr>
      </w:pPr>
      <w:r w:rsidRPr="0047358B">
        <w:rPr>
          <w:rFonts w:cs="Arial"/>
          <w:sz w:val="23"/>
          <w:szCs w:val="23"/>
        </w:rPr>
        <w:t xml:space="preserve">Para realizar la comparación pareada se utiliza la Escala Fundamental de </w:t>
      </w:r>
      <w:proofErr w:type="spellStart"/>
      <w:r w:rsidRPr="0047358B">
        <w:rPr>
          <w:rFonts w:cs="Arial"/>
          <w:sz w:val="23"/>
          <w:szCs w:val="23"/>
        </w:rPr>
        <w:t>Saaty</w:t>
      </w:r>
      <w:proofErr w:type="spellEnd"/>
      <w:r w:rsidR="002165B7" w:rsidRPr="0047358B">
        <w:rPr>
          <w:rFonts w:cs="Arial"/>
          <w:sz w:val="23"/>
          <w:szCs w:val="23"/>
        </w:rPr>
        <w:t xml:space="preserve">. </w:t>
      </w:r>
      <w:r w:rsidRPr="0047358B">
        <w:rPr>
          <w:rFonts w:cs="Arial"/>
          <w:sz w:val="23"/>
          <w:szCs w:val="23"/>
        </w:rPr>
        <w:t>Esta es una de las claves del éxito de este método, ya que esta escala nos permite transformar aspectos cualitativos en cuantitativos, facilitando notablemente la comparación entre las distintas alternativas y dando lugar a resultados más objetivos y fiables. Sin entrar en detalles matemáticos, cabe destacar que otro de los puntos fuertes del método es poder valorar la consistencia de nuestra decisión para validarla como la mejor opción.</w:t>
      </w:r>
    </w:p>
    <w:p w14:paraId="44F91BD3" w14:textId="77777777" w:rsidR="00B13EA3" w:rsidRDefault="00B13EA3" w:rsidP="00B13EA3">
      <w:pPr>
        <w:jc w:val="both"/>
        <w:rPr>
          <w:rFonts w:cs="Arial"/>
        </w:rPr>
      </w:pPr>
    </w:p>
    <w:p w14:paraId="0F3C4C0B" w14:textId="043E8D31" w:rsidR="00602131" w:rsidRDefault="00A01C1F" w:rsidP="00911771">
      <w:r>
        <w:t>Tabla 1</w:t>
      </w:r>
      <w:r w:rsidRPr="005B19A0">
        <w:t>.</w:t>
      </w:r>
      <w:r w:rsidR="005B19A0" w:rsidRPr="005B19A0">
        <w:t xml:space="preserve"> Escala fundamental de comparaciones por pares</w:t>
      </w:r>
      <w:r w:rsidR="00782587">
        <w:t>.</w:t>
      </w:r>
    </w:p>
    <w:p w14:paraId="33129DBB" w14:textId="77777777" w:rsidR="005433F5" w:rsidRDefault="005433F5" w:rsidP="0077774C">
      <w:pPr>
        <w:jc w:val="center"/>
        <w:rPr>
          <w:noProof/>
          <w:lang w:eastAsia="es-CO"/>
        </w:rPr>
      </w:pPr>
    </w:p>
    <w:p w14:paraId="05511185" w14:textId="77777777" w:rsidR="005433F5" w:rsidRDefault="005433F5" w:rsidP="0077774C">
      <w:pPr>
        <w:jc w:val="center"/>
        <w:rPr>
          <w:noProof/>
          <w:lang w:eastAsia="es-CO"/>
        </w:rPr>
      </w:pPr>
    </w:p>
    <w:p w14:paraId="4993DED5" w14:textId="21604558" w:rsidR="00B13EA3" w:rsidRPr="00965653" w:rsidRDefault="00BF36DB" w:rsidP="0077774C">
      <w:pPr>
        <w:jc w:val="center"/>
        <w:rPr>
          <w:rFonts w:cs="Arial"/>
        </w:rPr>
      </w:pPr>
      <w:r w:rsidRPr="00965653">
        <w:rPr>
          <w:noProof/>
          <w:lang w:val="es-CO" w:eastAsia="es-CO"/>
        </w:rPr>
        <w:drawing>
          <wp:inline distT="0" distB="0" distL="0" distR="0" wp14:anchorId="4AA132F3" wp14:editId="51902174">
            <wp:extent cx="5612130" cy="1847850"/>
            <wp:effectExtent l="0" t="0" r="762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b="12297"/>
                    <a:stretch/>
                  </pic:blipFill>
                  <pic:spPr bwMode="auto">
                    <a:xfrm>
                      <a:off x="0" y="0"/>
                      <a:ext cx="5612130" cy="1847850"/>
                    </a:xfrm>
                    <a:prstGeom prst="rect">
                      <a:avLst/>
                    </a:prstGeom>
                    <a:ln>
                      <a:noFill/>
                    </a:ln>
                    <a:extLst>
                      <a:ext uri="{53640926-AAD7-44D8-BBD7-CCE9431645EC}">
                        <a14:shadowObscured xmlns:a14="http://schemas.microsoft.com/office/drawing/2010/main"/>
                      </a:ext>
                    </a:extLst>
                  </pic:spPr>
                </pic:pic>
              </a:graphicData>
            </a:graphic>
          </wp:inline>
        </w:drawing>
      </w:r>
    </w:p>
    <w:p w14:paraId="05FB56A4" w14:textId="77777777" w:rsidR="00AD1C39" w:rsidRPr="00D45CFD" w:rsidRDefault="00AD1C39" w:rsidP="00EE7DC3">
      <w:pPr>
        <w:jc w:val="both"/>
      </w:pPr>
    </w:p>
    <w:p w14:paraId="4C4C49B0" w14:textId="5AA58757" w:rsidR="005F4E36" w:rsidRPr="00D45CFD" w:rsidRDefault="00544A5C" w:rsidP="00544A5C">
      <w:pPr>
        <w:jc w:val="both"/>
      </w:pPr>
      <w:r>
        <w:t>En la tabla 1 se muestra</w:t>
      </w:r>
      <w:r w:rsidR="00D45CFD" w:rsidRPr="00D45CFD">
        <w:t xml:space="preserve"> la escala de comparación</w:t>
      </w:r>
      <w:r w:rsidR="0044406F">
        <w:t xml:space="preserve"> por pares </w:t>
      </w:r>
      <w:r>
        <w:t xml:space="preserve">donde </w:t>
      </w:r>
      <w:r w:rsidR="0044406F">
        <w:t>se evidencia</w:t>
      </w:r>
      <w:r w:rsidR="00D45CFD" w:rsidRPr="00D45CFD">
        <w:t xml:space="preserve"> una clasificación entre 1 y 9</w:t>
      </w:r>
      <w:r w:rsidR="0044406F">
        <w:t>, 1 es</w:t>
      </w:r>
      <w:r w:rsidR="00D45CFD" w:rsidRPr="00D45CFD">
        <w:t xml:space="preserve"> un valor </w:t>
      </w:r>
      <w:r w:rsidR="00330A4D" w:rsidRPr="00D45CFD">
        <w:t>mínimo</w:t>
      </w:r>
      <w:r w:rsidR="00D45CFD" w:rsidRPr="00D45CFD">
        <w:t xml:space="preserve"> o </w:t>
      </w:r>
      <w:r w:rsidR="0044406F">
        <w:t xml:space="preserve">de </w:t>
      </w:r>
      <w:r w:rsidR="00D45CFD" w:rsidRPr="00D45CFD">
        <w:t>igual importancia</w:t>
      </w:r>
      <w:r w:rsidR="0044406F">
        <w:t xml:space="preserve"> y 9 un</w:t>
      </w:r>
      <w:r w:rsidR="00D45CFD" w:rsidRPr="00D45CFD">
        <w:t xml:space="preserve"> valor </w:t>
      </w:r>
      <w:r w:rsidR="00D45CFD">
        <w:t>máximo</w:t>
      </w:r>
      <w:r w:rsidR="0044406F">
        <w:t xml:space="preserve"> o importancia extrema, </w:t>
      </w:r>
      <w:proofErr w:type="gramStart"/>
      <w:r w:rsidR="0044406F">
        <w:t>2,,</w:t>
      </w:r>
      <w:proofErr w:type="gramEnd"/>
      <w:r w:rsidR="0044406F">
        <w:t>4,6 y 8 son valores intermedios y solo se utilizan cuando es necesario matizar.</w:t>
      </w:r>
    </w:p>
    <w:p w14:paraId="60A615BB" w14:textId="77777777" w:rsidR="005F4E36" w:rsidRPr="00705F60" w:rsidRDefault="005F4E36" w:rsidP="00EE7DC3">
      <w:pPr>
        <w:jc w:val="both"/>
        <w:rPr>
          <w:highlight w:val="cyan"/>
        </w:rPr>
      </w:pPr>
    </w:p>
    <w:p w14:paraId="0C5DB782" w14:textId="6F5DDCD3" w:rsidR="000D6A8E" w:rsidRPr="0047358B" w:rsidRDefault="000D6A8E" w:rsidP="000D6A8E">
      <w:pPr>
        <w:jc w:val="both"/>
        <w:rPr>
          <w:rFonts w:ascii="Arial" w:hAnsi="Arial" w:cs="Arial"/>
          <w:b/>
          <w:sz w:val="23"/>
          <w:szCs w:val="23"/>
        </w:rPr>
      </w:pPr>
      <w:r w:rsidRPr="0047358B">
        <w:rPr>
          <w:rFonts w:ascii="Arial" w:hAnsi="Arial" w:cs="Arial"/>
          <w:b/>
          <w:sz w:val="23"/>
          <w:szCs w:val="23"/>
        </w:rPr>
        <w:t>PROCESO ANALÍTICO JERÁRQUICO</w:t>
      </w:r>
    </w:p>
    <w:p w14:paraId="0255BADD" w14:textId="77777777" w:rsidR="000D6A8E" w:rsidRPr="0047358B" w:rsidRDefault="000D6A8E" w:rsidP="000D6A8E">
      <w:pPr>
        <w:jc w:val="both"/>
      </w:pPr>
    </w:p>
    <w:p w14:paraId="2DEE7273" w14:textId="77777777" w:rsidR="000D6A8E" w:rsidRPr="0047358B" w:rsidRDefault="000D6A8E" w:rsidP="000D6A8E">
      <w:pPr>
        <w:jc w:val="both"/>
        <w:rPr>
          <w:rFonts w:cs="Arial"/>
          <w:sz w:val="23"/>
          <w:szCs w:val="23"/>
        </w:rPr>
      </w:pPr>
      <w:r w:rsidRPr="0047358B">
        <w:rPr>
          <w:rFonts w:cs="Arial"/>
          <w:sz w:val="23"/>
          <w:szCs w:val="23"/>
        </w:rPr>
        <w:t>Debido a la gran cantidad de juicios emitidos por los expertos, se vuelve imperativo resolver un problema de criterios múltiples, con múltiples valoraciones. Por lo anterior, el Proceso analítico jerárquico (</w:t>
      </w:r>
      <w:proofErr w:type="spellStart"/>
      <w:r w:rsidRPr="0047358B">
        <w:rPr>
          <w:rFonts w:cs="Arial"/>
          <w:sz w:val="23"/>
          <w:szCs w:val="23"/>
        </w:rPr>
        <w:t>Analytic</w:t>
      </w:r>
      <w:proofErr w:type="spellEnd"/>
      <w:r w:rsidRPr="0047358B">
        <w:rPr>
          <w:rFonts w:cs="Arial"/>
          <w:sz w:val="23"/>
          <w:szCs w:val="23"/>
        </w:rPr>
        <w:t xml:space="preserve"> </w:t>
      </w:r>
      <w:proofErr w:type="spellStart"/>
      <w:r w:rsidRPr="0047358B">
        <w:rPr>
          <w:rFonts w:cs="Arial"/>
          <w:sz w:val="23"/>
          <w:szCs w:val="23"/>
        </w:rPr>
        <w:t>Hierarchy</w:t>
      </w:r>
      <w:proofErr w:type="spellEnd"/>
      <w:r w:rsidRPr="0047358B">
        <w:rPr>
          <w:rFonts w:cs="Arial"/>
          <w:sz w:val="23"/>
          <w:szCs w:val="23"/>
        </w:rPr>
        <w:t xml:space="preserve"> </w:t>
      </w:r>
      <w:proofErr w:type="spellStart"/>
      <w:r w:rsidRPr="0047358B">
        <w:rPr>
          <w:rFonts w:cs="Arial"/>
          <w:sz w:val="23"/>
          <w:szCs w:val="23"/>
        </w:rPr>
        <w:t>Process</w:t>
      </w:r>
      <w:proofErr w:type="spellEnd"/>
      <w:r w:rsidRPr="0047358B">
        <w:rPr>
          <w:rFonts w:cs="Arial"/>
          <w:sz w:val="23"/>
          <w:szCs w:val="23"/>
        </w:rPr>
        <w:t xml:space="preserve"> o AHP por sus siglas en inglés), es una técnica que se ajusta en gran medida a los requerimientos del problema que se plantea, y que se </w:t>
      </w:r>
      <w:r w:rsidRPr="0047358B">
        <w:rPr>
          <w:rFonts w:cs="Arial"/>
          <w:sz w:val="23"/>
          <w:szCs w:val="23"/>
        </w:rPr>
        <w:lastRenderedPageBreak/>
        <w:t>puede implementar en cinco pasos sistemáticos:</w:t>
      </w:r>
    </w:p>
    <w:p w14:paraId="2FA9682B" w14:textId="77777777" w:rsidR="000D6A8E" w:rsidRPr="0047358B" w:rsidRDefault="000D6A8E" w:rsidP="000D6A8E">
      <w:pPr>
        <w:jc w:val="both"/>
        <w:rPr>
          <w:sz w:val="23"/>
          <w:szCs w:val="23"/>
        </w:rPr>
      </w:pPr>
    </w:p>
    <w:p w14:paraId="110E018E" w14:textId="77777777" w:rsidR="000D6A8E" w:rsidRPr="0047358B" w:rsidRDefault="000D6A8E" w:rsidP="000D6A8E">
      <w:pPr>
        <w:jc w:val="both"/>
        <w:rPr>
          <w:rFonts w:cs="Arial"/>
          <w:sz w:val="23"/>
          <w:szCs w:val="23"/>
        </w:rPr>
      </w:pPr>
      <w:r w:rsidRPr="0047358B">
        <w:rPr>
          <w:rFonts w:cs="Arial"/>
          <w:sz w:val="23"/>
          <w:szCs w:val="23"/>
        </w:rPr>
        <w:t>1. Desarrollo de la estructura jerárquica.</w:t>
      </w:r>
    </w:p>
    <w:p w14:paraId="615E6672" w14:textId="77777777" w:rsidR="000D6A8E" w:rsidRPr="0047358B" w:rsidRDefault="000D6A8E" w:rsidP="000D6A8E">
      <w:pPr>
        <w:jc w:val="both"/>
        <w:rPr>
          <w:rFonts w:cs="Arial"/>
          <w:sz w:val="23"/>
          <w:szCs w:val="23"/>
        </w:rPr>
      </w:pPr>
      <w:r w:rsidRPr="0047358B">
        <w:rPr>
          <w:rFonts w:cs="Arial"/>
          <w:sz w:val="23"/>
          <w:szCs w:val="23"/>
        </w:rPr>
        <w:t>2. Representación de los juicios de valor.</w:t>
      </w:r>
    </w:p>
    <w:p w14:paraId="7D8D16A6" w14:textId="77777777" w:rsidR="000D6A8E" w:rsidRPr="0047358B" w:rsidRDefault="000D6A8E" w:rsidP="000D6A8E">
      <w:pPr>
        <w:jc w:val="both"/>
        <w:rPr>
          <w:rFonts w:cs="Arial"/>
          <w:sz w:val="23"/>
          <w:szCs w:val="23"/>
        </w:rPr>
      </w:pPr>
      <w:r w:rsidRPr="0047358B">
        <w:rPr>
          <w:rFonts w:cs="Arial"/>
          <w:sz w:val="23"/>
          <w:szCs w:val="23"/>
        </w:rPr>
        <w:t>3. Construcción de las matrices de juicio de valor y matrices normalizadas.</w:t>
      </w:r>
    </w:p>
    <w:p w14:paraId="28AAEC72" w14:textId="77777777" w:rsidR="000D6A8E" w:rsidRPr="0047358B" w:rsidRDefault="000D6A8E" w:rsidP="000D6A8E">
      <w:pPr>
        <w:jc w:val="both"/>
        <w:rPr>
          <w:rFonts w:cs="Arial"/>
          <w:sz w:val="23"/>
          <w:szCs w:val="23"/>
        </w:rPr>
      </w:pPr>
      <w:r w:rsidRPr="0047358B">
        <w:rPr>
          <w:rFonts w:cs="Arial"/>
          <w:sz w:val="23"/>
          <w:szCs w:val="23"/>
        </w:rPr>
        <w:t>4. Cálculo de los vectores de prioridad y consistencia.</w:t>
      </w:r>
    </w:p>
    <w:p w14:paraId="403D9AEB" w14:textId="77777777" w:rsidR="000D6A8E" w:rsidRPr="0047358B" w:rsidRDefault="000D6A8E" w:rsidP="000D6A8E">
      <w:pPr>
        <w:jc w:val="both"/>
        <w:rPr>
          <w:rFonts w:cs="Arial"/>
          <w:sz w:val="23"/>
          <w:szCs w:val="23"/>
        </w:rPr>
      </w:pPr>
      <w:r w:rsidRPr="0047358B">
        <w:rPr>
          <w:rFonts w:cs="Arial"/>
          <w:sz w:val="23"/>
          <w:szCs w:val="23"/>
        </w:rPr>
        <w:t>5. Análisis de resultados.</w:t>
      </w:r>
    </w:p>
    <w:p w14:paraId="166D0A7B" w14:textId="77777777" w:rsidR="000D6A8E" w:rsidRPr="0047358B" w:rsidRDefault="000D6A8E" w:rsidP="000D6A8E">
      <w:pPr>
        <w:jc w:val="both"/>
        <w:rPr>
          <w:sz w:val="23"/>
          <w:szCs w:val="23"/>
        </w:rPr>
      </w:pPr>
    </w:p>
    <w:p w14:paraId="0C39AA66" w14:textId="6BA2D6E0" w:rsidR="00B4138B" w:rsidRDefault="000D6A8E" w:rsidP="00B4138B">
      <w:pPr>
        <w:jc w:val="both"/>
        <w:rPr>
          <w:rFonts w:cs="Arial"/>
          <w:sz w:val="23"/>
          <w:szCs w:val="23"/>
        </w:rPr>
      </w:pPr>
      <w:r w:rsidRPr="0047358B">
        <w:rPr>
          <w:rFonts w:cs="Arial"/>
          <w:sz w:val="23"/>
          <w:szCs w:val="23"/>
        </w:rPr>
        <w:t>La estructura jerárquica es una representación gráfica del problema a modo de jerarquía, con el objetivo en la cúspide, las alternativas en el escalón inferior, y los criterios en el nivel (o niveles) intermedios. Lo anterior se presenta en la Figura 1. Por otro lado, debido a la ambigüedad misma de los criterios seleccionados para el juicio de expertos, es imposible priorizar las alternativas de</w:t>
      </w:r>
      <w:r w:rsidRPr="0047358B">
        <w:rPr>
          <w:rFonts w:cs="Arial"/>
        </w:rPr>
        <w:t xml:space="preserve"> acuerdo con dichos criterios. Dicho esto, se hace necesario utilizar una herramienta </w:t>
      </w:r>
      <w:r w:rsidRPr="00B41BFE">
        <w:rPr>
          <w:rFonts w:cs="Arial"/>
          <w:sz w:val="23"/>
          <w:szCs w:val="23"/>
        </w:rPr>
        <w:t>que permita los juicios subjetivos, pero al mismo tiempo reduzca la incertidumbre por la naturaleza de los juicios personales</w:t>
      </w:r>
      <w:r w:rsidR="00B4138B" w:rsidRPr="00B41BFE">
        <w:rPr>
          <w:rFonts w:cs="Arial"/>
          <w:sz w:val="23"/>
          <w:szCs w:val="23"/>
        </w:rPr>
        <w:t>.</w:t>
      </w:r>
    </w:p>
    <w:p w14:paraId="611A349A" w14:textId="4560E112" w:rsidR="00A01C1F" w:rsidRDefault="00A01C1F" w:rsidP="00B4138B">
      <w:pPr>
        <w:jc w:val="both"/>
        <w:rPr>
          <w:rFonts w:cs="Arial"/>
          <w:sz w:val="23"/>
          <w:szCs w:val="23"/>
        </w:rPr>
      </w:pPr>
    </w:p>
    <w:p w14:paraId="6519F0E1" w14:textId="280D95E3" w:rsidR="00DD5BB0" w:rsidRPr="005B19A0" w:rsidRDefault="00A01C1F" w:rsidP="00911771">
      <w:pPr>
        <w:rPr>
          <w:rStyle w:val="Descripcin1"/>
        </w:rPr>
      </w:pPr>
      <w:r w:rsidRPr="00B41BFE">
        <w:rPr>
          <w:rStyle w:val="label"/>
          <w:color w:val="000000"/>
        </w:rPr>
        <w:t xml:space="preserve">Figura </w:t>
      </w:r>
      <w:r>
        <w:rPr>
          <w:rStyle w:val="label"/>
          <w:color w:val="000000"/>
        </w:rPr>
        <w:t>2</w:t>
      </w:r>
      <w:r w:rsidR="005B19A0">
        <w:rPr>
          <w:rStyle w:val="label"/>
          <w:color w:val="000000"/>
        </w:rPr>
        <w:t>.</w:t>
      </w:r>
      <w:r w:rsidRPr="00B41BFE">
        <w:rPr>
          <w:rStyle w:val="label"/>
          <w:color w:val="000000"/>
        </w:rPr>
        <w:t> </w:t>
      </w:r>
      <w:r w:rsidR="005B19A0" w:rsidRPr="005B19A0">
        <w:rPr>
          <w:rStyle w:val="Descripcin1"/>
          <w:color w:val="000000"/>
        </w:rPr>
        <w:t>Estructura Jerárquica</w:t>
      </w:r>
      <w:r w:rsidR="005B19A0" w:rsidRPr="00A01C1F">
        <w:rPr>
          <w:rStyle w:val="Descripcin1"/>
          <w:color w:val="000000"/>
        </w:rPr>
        <w:t>.</w:t>
      </w:r>
    </w:p>
    <w:p w14:paraId="7D716D4E" w14:textId="2C3BFEEE" w:rsidR="00DD5BB0" w:rsidRPr="00705F60" w:rsidRDefault="005B19A0" w:rsidP="00D521E4">
      <w:pPr>
        <w:jc w:val="both"/>
        <w:rPr>
          <w:rFonts w:ascii="Arial" w:hAnsi="Arial" w:cs="Arial"/>
          <w:color w:val="000000"/>
          <w:highlight w:val="cyan"/>
        </w:rPr>
      </w:pPr>
      <w:r w:rsidRPr="00B41BFE">
        <w:rPr>
          <w:noProof/>
          <w:lang w:val="es-CO" w:eastAsia="es-CO"/>
        </w:rPr>
        <w:drawing>
          <wp:anchor distT="0" distB="0" distL="114300" distR="114300" simplePos="0" relativeHeight="251654144" behindDoc="0" locked="0" layoutInCell="1" allowOverlap="1" wp14:anchorId="252A0340" wp14:editId="1364B48B">
            <wp:simplePos x="0" y="0"/>
            <wp:positionH relativeFrom="margin">
              <wp:posOffset>1847850</wp:posOffset>
            </wp:positionH>
            <wp:positionV relativeFrom="paragraph">
              <wp:posOffset>162560</wp:posOffset>
            </wp:positionV>
            <wp:extent cx="2114550" cy="1524000"/>
            <wp:effectExtent l="0" t="0" r="0" b="0"/>
            <wp:wrapTopAndBottom/>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extLst>
                        <a:ext uri="{28A0092B-C50C-407E-A947-70E740481C1C}">
                          <a14:useLocalDpi xmlns:a14="http://schemas.microsoft.com/office/drawing/2010/main" val="0"/>
                        </a:ext>
                      </a:extLst>
                    </a:blip>
                    <a:stretch>
                      <a:fillRect/>
                    </a:stretch>
                  </pic:blipFill>
                  <pic:spPr>
                    <a:xfrm>
                      <a:off x="0" y="0"/>
                      <a:ext cx="2114550" cy="1524000"/>
                    </a:xfrm>
                    <a:prstGeom prst="rect">
                      <a:avLst/>
                    </a:prstGeom>
                  </pic:spPr>
                </pic:pic>
              </a:graphicData>
            </a:graphic>
            <wp14:sizeRelH relativeFrom="page">
              <wp14:pctWidth>0</wp14:pctWidth>
            </wp14:sizeRelH>
            <wp14:sizeRelV relativeFrom="page">
              <wp14:pctHeight>0</wp14:pctHeight>
            </wp14:sizeRelV>
          </wp:anchor>
        </w:drawing>
      </w:r>
    </w:p>
    <w:p w14:paraId="73AC182D" w14:textId="2BB8DF64" w:rsidR="00DD5BB0" w:rsidRPr="002D0AF4" w:rsidRDefault="00330A4D" w:rsidP="00DD5BB0">
      <w:pPr>
        <w:jc w:val="both"/>
        <w:rPr>
          <w:rFonts w:cs="Arial"/>
          <w:sz w:val="23"/>
          <w:szCs w:val="23"/>
        </w:rPr>
      </w:pPr>
      <w:r>
        <w:rPr>
          <w:rFonts w:cs="Arial"/>
          <w:sz w:val="23"/>
          <w:szCs w:val="23"/>
        </w:rPr>
        <w:t>En la figura 2 se o</w:t>
      </w:r>
      <w:r w:rsidR="00DD5BB0" w:rsidRPr="002D0AF4">
        <w:rPr>
          <w:rFonts w:cs="Arial"/>
          <w:sz w:val="23"/>
          <w:szCs w:val="23"/>
        </w:rPr>
        <w:t>ptó por la es</w:t>
      </w:r>
      <w:r w:rsidR="0044406F">
        <w:rPr>
          <w:rFonts w:cs="Arial"/>
          <w:sz w:val="23"/>
          <w:szCs w:val="23"/>
        </w:rPr>
        <w:t xml:space="preserve">cala de </w:t>
      </w:r>
      <w:proofErr w:type="spellStart"/>
      <w:r w:rsidR="0044406F">
        <w:rPr>
          <w:rFonts w:cs="Arial"/>
          <w:sz w:val="23"/>
          <w:szCs w:val="23"/>
        </w:rPr>
        <w:t>Saaty</w:t>
      </w:r>
      <w:proofErr w:type="spellEnd"/>
      <w:r w:rsidR="0044406F">
        <w:rPr>
          <w:rFonts w:cs="Arial"/>
          <w:sz w:val="23"/>
          <w:szCs w:val="23"/>
        </w:rPr>
        <w:t xml:space="preserve"> </w:t>
      </w:r>
      <w:r w:rsidR="00DD5BB0" w:rsidRPr="002D0AF4">
        <w:rPr>
          <w:rFonts w:cs="Arial"/>
          <w:sz w:val="23"/>
          <w:szCs w:val="23"/>
        </w:rPr>
        <w:t>para definir los valores que pueden tomar los juicios emitidos por los expertos. Esta escala puede considerarse una representación de los juicios de valor para la comparación entre dos alternativas respecto a un criterio dado, es decir, para establecer la importancia o preferencia de alternativas en la matriz de comparaciones a pares. Entonces, estas comparaciones pareadas pueden estar basadas en la intuición, datos, análisis previos, o experiencias. De este modo, se puede entregar homogeneidad y cierto grado de certeza a cada una de las comparaciones</w:t>
      </w:r>
      <w:sdt>
        <w:sdtPr>
          <w:rPr>
            <w:rFonts w:cs="Arial"/>
            <w:sz w:val="23"/>
            <w:szCs w:val="23"/>
          </w:rPr>
          <w:id w:val="-1755576765"/>
          <w:citation/>
        </w:sdtPr>
        <w:sdtContent>
          <w:r w:rsidR="00A94A87">
            <w:rPr>
              <w:rFonts w:cs="Arial"/>
              <w:sz w:val="23"/>
              <w:szCs w:val="23"/>
            </w:rPr>
            <w:fldChar w:fldCharType="begin"/>
          </w:r>
          <w:r w:rsidR="00A94A87">
            <w:rPr>
              <w:rFonts w:cs="Arial"/>
              <w:sz w:val="23"/>
              <w:szCs w:val="23"/>
              <w:lang w:val="es-CO"/>
            </w:rPr>
            <w:instrText xml:space="preserve"> CITATION Ing19 \l 9226 </w:instrText>
          </w:r>
          <w:r w:rsidR="00A94A87">
            <w:rPr>
              <w:rFonts w:cs="Arial"/>
              <w:sz w:val="23"/>
              <w:szCs w:val="23"/>
            </w:rPr>
            <w:fldChar w:fldCharType="separate"/>
          </w:r>
          <w:r w:rsidR="00F4708E">
            <w:rPr>
              <w:rFonts w:cs="Arial"/>
              <w:noProof/>
              <w:sz w:val="23"/>
              <w:szCs w:val="23"/>
              <w:lang w:val="es-CO"/>
            </w:rPr>
            <w:t xml:space="preserve"> </w:t>
          </w:r>
          <w:r w:rsidR="00F4708E" w:rsidRPr="00F4708E">
            <w:rPr>
              <w:rFonts w:cs="Arial"/>
              <w:noProof/>
              <w:sz w:val="23"/>
              <w:szCs w:val="23"/>
              <w:lang w:val="es-CO"/>
            </w:rPr>
            <w:t>(Ingeniare. Rev. chil. ing. vol.27, 2019)</w:t>
          </w:r>
          <w:r w:rsidR="00A94A87">
            <w:rPr>
              <w:rFonts w:cs="Arial"/>
              <w:sz w:val="23"/>
              <w:szCs w:val="23"/>
            </w:rPr>
            <w:fldChar w:fldCharType="end"/>
          </w:r>
        </w:sdtContent>
      </w:sdt>
      <w:r w:rsidR="00DD5BB0" w:rsidRPr="002D0AF4">
        <w:rPr>
          <w:rFonts w:cs="Arial"/>
          <w:sz w:val="23"/>
          <w:szCs w:val="23"/>
        </w:rPr>
        <w:t>.</w:t>
      </w:r>
    </w:p>
    <w:p w14:paraId="6F1F263B" w14:textId="77777777" w:rsidR="00D521E4" w:rsidRPr="00705F60" w:rsidRDefault="00D521E4" w:rsidP="00D521E4">
      <w:pPr>
        <w:jc w:val="both"/>
        <w:rPr>
          <w:rFonts w:ascii="Arial" w:hAnsi="Arial" w:cs="Arial"/>
          <w:color w:val="000000"/>
          <w:highlight w:val="cyan"/>
        </w:rPr>
      </w:pPr>
    </w:p>
    <w:p w14:paraId="508BCA0A" w14:textId="18D6D1E2" w:rsidR="008B0F8C" w:rsidRPr="008E1B89" w:rsidRDefault="008B0F8C" w:rsidP="00911771">
      <w:r w:rsidRPr="008E1B89">
        <w:t xml:space="preserve">Tabla </w:t>
      </w:r>
      <w:r w:rsidR="00A01C1F">
        <w:t>2.</w:t>
      </w:r>
      <w:r w:rsidR="00E42923">
        <w:t xml:space="preserve"> </w:t>
      </w:r>
      <w:r w:rsidR="00E42923" w:rsidRPr="00E42923">
        <w:t>Escala de juicio</w:t>
      </w:r>
      <w:r w:rsidR="00782587">
        <w:t>.</w:t>
      </w:r>
    </w:p>
    <w:p w14:paraId="36A5D731" w14:textId="1219D8E9" w:rsidR="008B0F8C" w:rsidRPr="00705F60" w:rsidRDefault="008B0F8C" w:rsidP="005433F5">
      <w:pPr>
        <w:jc w:val="center"/>
        <w:rPr>
          <w:rFonts w:cs="Arial"/>
          <w:highlight w:val="cyan"/>
        </w:rPr>
      </w:pPr>
      <w:r w:rsidRPr="008E1B89">
        <w:rPr>
          <w:rFonts w:cs="Arial"/>
          <w:noProof/>
          <w:lang w:val="es-CO" w:eastAsia="es-CO"/>
        </w:rPr>
        <w:drawing>
          <wp:inline distT="0" distB="0" distL="0" distR="0" wp14:anchorId="1AD8366F" wp14:editId="1DBC005D">
            <wp:extent cx="5612130" cy="2266950"/>
            <wp:effectExtent l="0" t="0" r="762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612130" cy="2266950"/>
                    </a:xfrm>
                    <a:prstGeom prst="rect">
                      <a:avLst/>
                    </a:prstGeom>
                  </pic:spPr>
                </pic:pic>
              </a:graphicData>
            </a:graphic>
          </wp:inline>
        </w:drawing>
      </w:r>
    </w:p>
    <w:p w14:paraId="64A4EE4B" w14:textId="77777777" w:rsidR="00330A4D" w:rsidRDefault="00330A4D" w:rsidP="008B0F8C">
      <w:pPr>
        <w:jc w:val="both"/>
        <w:rPr>
          <w:rFonts w:cs="Arial"/>
          <w:sz w:val="23"/>
          <w:szCs w:val="23"/>
        </w:rPr>
      </w:pPr>
    </w:p>
    <w:p w14:paraId="3DCB44F0" w14:textId="3F0497EB" w:rsidR="00330A4D" w:rsidRDefault="00330A4D" w:rsidP="008B0F8C">
      <w:pPr>
        <w:jc w:val="both"/>
        <w:rPr>
          <w:rFonts w:cs="Arial"/>
          <w:sz w:val="23"/>
          <w:szCs w:val="23"/>
        </w:rPr>
      </w:pPr>
      <w:r>
        <w:rPr>
          <w:rFonts w:cs="Arial"/>
          <w:sz w:val="23"/>
          <w:szCs w:val="23"/>
        </w:rPr>
        <w:t>En la tabla 2 se observa la descripción de cada elemento a comparar con la misma calificación entre 1 y 9, según esto 1 indica que los dos elementos evaluados retribuyen igualmente a la pr</w:t>
      </w:r>
      <w:r w:rsidR="0044406F">
        <w:rPr>
          <w:rFonts w:cs="Arial"/>
          <w:sz w:val="23"/>
          <w:szCs w:val="23"/>
        </w:rPr>
        <w:t xml:space="preserve">opiedad o criterio </w:t>
      </w:r>
      <w:r>
        <w:rPr>
          <w:rFonts w:cs="Arial"/>
          <w:sz w:val="23"/>
          <w:szCs w:val="23"/>
        </w:rPr>
        <w:t xml:space="preserve">y ya en una escala más amplia 9 indica que el elemento es predomínate al otro, con un orden mayor de magnitud posible. </w:t>
      </w:r>
    </w:p>
    <w:p w14:paraId="4FA04F90" w14:textId="77777777" w:rsidR="00330A4D" w:rsidRDefault="00330A4D" w:rsidP="008B0F8C">
      <w:pPr>
        <w:jc w:val="both"/>
        <w:rPr>
          <w:rFonts w:cs="Arial"/>
          <w:sz w:val="23"/>
          <w:szCs w:val="23"/>
        </w:rPr>
      </w:pPr>
    </w:p>
    <w:p w14:paraId="458355B5" w14:textId="7AAF9A9C" w:rsidR="00B14FEA" w:rsidRPr="008E1B89" w:rsidRDefault="008B0F8C" w:rsidP="008B0F8C">
      <w:pPr>
        <w:jc w:val="both"/>
        <w:rPr>
          <w:rFonts w:cs="Arial"/>
          <w:sz w:val="23"/>
          <w:szCs w:val="23"/>
        </w:rPr>
      </w:pPr>
      <w:r w:rsidRPr="008E1B89">
        <w:rPr>
          <w:rFonts w:cs="Arial"/>
          <w:sz w:val="23"/>
          <w:szCs w:val="23"/>
        </w:rPr>
        <w:t xml:space="preserve">La importancia del AHP está en la determinación de pesos relativos para calificar las alternativas. Al suponer que tenemos n criterios en cierta jerarquía específica, el AHP establece una matriz de comparación por pares A de </w:t>
      </w:r>
      <w:proofErr w:type="spellStart"/>
      <w:r w:rsidRPr="008E1B89">
        <w:rPr>
          <w:rFonts w:cs="Arial"/>
          <w:sz w:val="23"/>
          <w:szCs w:val="23"/>
        </w:rPr>
        <w:t>nxn</w:t>
      </w:r>
      <w:proofErr w:type="spellEnd"/>
      <w:r w:rsidRPr="008E1B89">
        <w:rPr>
          <w:rFonts w:cs="Arial"/>
          <w:sz w:val="23"/>
          <w:szCs w:val="23"/>
        </w:rPr>
        <w:t xml:space="preserve">, que mide el juicio del tomador de decisiones de la importancia concerniente a cada criterio. La comparación por pares se ejecuta de tal modo que el criterio en la fila i (i=1, 2, 3, n) se califica con respecto a cada criterio alterno. Si </w:t>
      </w:r>
      <w:proofErr w:type="spellStart"/>
      <w:r w:rsidRPr="008E1B89">
        <w:rPr>
          <w:rFonts w:cs="Arial"/>
          <w:sz w:val="23"/>
          <w:szCs w:val="23"/>
        </w:rPr>
        <w:t>aij</w:t>
      </w:r>
      <w:proofErr w:type="spellEnd"/>
      <w:r w:rsidRPr="008E1B89">
        <w:rPr>
          <w:rFonts w:cs="Arial"/>
          <w:sz w:val="23"/>
          <w:szCs w:val="23"/>
        </w:rPr>
        <w:t xml:space="preserve"> define el elemento (i, j) de A, el AHP utiliza la escala de </w:t>
      </w:r>
      <w:proofErr w:type="spellStart"/>
      <w:r w:rsidRPr="008E1B89">
        <w:rPr>
          <w:rFonts w:cs="Arial"/>
          <w:sz w:val="23"/>
          <w:szCs w:val="23"/>
        </w:rPr>
        <w:t>Saaty</w:t>
      </w:r>
      <w:proofErr w:type="spellEnd"/>
      <w:r w:rsidRPr="008E1B89">
        <w:rPr>
          <w:rFonts w:cs="Arial"/>
          <w:sz w:val="23"/>
          <w:szCs w:val="23"/>
        </w:rPr>
        <w:t xml:space="preserve"> del 1 al 9, donde </w:t>
      </w:r>
      <w:proofErr w:type="spellStart"/>
      <w:r w:rsidRPr="008E1B89">
        <w:rPr>
          <w:rFonts w:cs="Arial"/>
          <w:sz w:val="23"/>
          <w:szCs w:val="23"/>
        </w:rPr>
        <w:t>aij</w:t>
      </w:r>
      <w:proofErr w:type="spellEnd"/>
      <w:r w:rsidRPr="008E1B89">
        <w:rPr>
          <w:rFonts w:cs="Arial"/>
          <w:sz w:val="23"/>
          <w:szCs w:val="23"/>
        </w:rPr>
        <w:t xml:space="preserve"> = 1 representa que i y j tienen igual importancia para el experto. Luego, </w:t>
      </w:r>
      <w:proofErr w:type="spellStart"/>
      <w:r w:rsidRPr="008E1B89">
        <w:rPr>
          <w:rFonts w:cs="Arial"/>
          <w:sz w:val="23"/>
          <w:szCs w:val="23"/>
        </w:rPr>
        <w:t>aij</w:t>
      </w:r>
      <w:proofErr w:type="spellEnd"/>
      <w:r w:rsidRPr="008E1B89">
        <w:rPr>
          <w:rFonts w:cs="Arial"/>
          <w:sz w:val="23"/>
          <w:szCs w:val="23"/>
        </w:rPr>
        <w:t xml:space="preserve"> = 5 indica que i tiene una mayor importancia que j y </w:t>
      </w:r>
      <w:proofErr w:type="spellStart"/>
      <w:r w:rsidRPr="008E1B89">
        <w:rPr>
          <w:rFonts w:cs="Arial"/>
          <w:sz w:val="23"/>
          <w:szCs w:val="23"/>
        </w:rPr>
        <w:t>aij</w:t>
      </w:r>
      <w:proofErr w:type="spellEnd"/>
      <w:r w:rsidRPr="008E1B89">
        <w:rPr>
          <w:rFonts w:cs="Arial"/>
          <w:sz w:val="23"/>
          <w:szCs w:val="23"/>
        </w:rPr>
        <w:t xml:space="preserve"> = 9 indica que i es extremadamente más importante que j. </w:t>
      </w:r>
    </w:p>
    <w:p w14:paraId="5AD45E08" w14:textId="77777777" w:rsidR="00B14FEA" w:rsidRPr="008E1B89" w:rsidRDefault="00B14FEA" w:rsidP="008B0F8C">
      <w:pPr>
        <w:jc w:val="both"/>
        <w:rPr>
          <w:rFonts w:cs="Arial"/>
          <w:sz w:val="23"/>
          <w:szCs w:val="23"/>
        </w:rPr>
      </w:pPr>
    </w:p>
    <w:p w14:paraId="32169CBA" w14:textId="583A6190" w:rsidR="008B0F8C" w:rsidRDefault="008B0F8C" w:rsidP="008B0F8C">
      <w:pPr>
        <w:jc w:val="both"/>
        <w:rPr>
          <w:rFonts w:cs="Arial"/>
          <w:sz w:val="23"/>
          <w:szCs w:val="23"/>
        </w:rPr>
      </w:pPr>
      <w:r w:rsidRPr="008E1B89">
        <w:rPr>
          <w:rFonts w:cs="Arial"/>
          <w:sz w:val="23"/>
          <w:szCs w:val="23"/>
        </w:rPr>
        <w:t xml:space="preserve">Otros valores intermedios entre estos números tienen la notación con la relatividad correspondiente (Además, se debe presentar cierta consistencia en el proceso, si </w:t>
      </w:r>
      <w:proofErr w:type="spellStart"/>
      <w:r w:rsidRPr="008E1B89">
        <w:rPr>
          <w:rFonts w:cs="Arial"/>
          <w:sz w:val="23"/>
          <w:szCs w:val="23"/>
        </w:rPr>
        <w:t>aij</w:t>
      </w:r>
      <w:proofErr w:type="spellEnd"/>
      <w:r w:rsidRPr="008E1B89">
        <w:rPr>
          <w:rFonts w:cs="Arial"/>
          <w:sz w:val="23"/>
          <w:szCs w:val="23"/>
        </w:rPr>
        <w:t xml:space="preserve"> = k entonces </w:t>
      </w:r>
      <w:proofErr w:type="spellStart"/>
      <w:r w:rsidRPr="008E1B89">
        <w:rPr>
          <w:rFonts w:cs="Arial"/>
          <w:sz w:val="23"/>
          <w:szCs w:val="23"/>
        </w:rPr>
        <w:t>aji</w:t>
      </w:r>
      <w:proofErr w:type="spellEnd"/>
      <w:r w:rsidRPr="008E1B89">
        <w:rPr>
          <w:rFonts w:cs="Arial"/>
          <w:sz w:val="23"/>
          <w:szCs w:val="23"/>
        </w:rPr>
        <w:t xml:space="preserve"> = 1/k, luego todos los elementos diagonales </w:t>
      </w:r>
      <w:proofErr w:type="spellStart"/>
      <w:r w:rsidRPr="008E1B89">
        <w:rPr>
          <w:rFonts w:cs="Arial"/>
          <w:sz w:val="23"/>
          <w:szCs w:val="23"/>
        </w:rPr>
        <w:t>aii</w:t>
      </w:r>
      <w:proofErr w:type="spellEnd"/>
      <w:r w:rsidRPr="008E1B89">
        <w:rPr>
          <w:rFonts w:cs="Arial"/>
          <w:sz w:val="23"/>
          <w:szCs w:val="23"/>
        </w:rPr>
        <w:t xml:space="preserve"> son iguales a 1, porque estos califican cada criterio contra sí mismo</w:t>
      </w:r>
      <w:r w:rsidR="002F43DB">
        <w:rPr>
          <w:rFonts w:cs="Arial"/>
          <w:sz w:val="23"/>
          <w:szCs w:val="23"/>
        </w:rPr>
        <w:t>)</w:t>
      </w:r>
      <w:r w:rsidRPr="008E1B89">
        <w:rPr>
          <w:rFonts w:cs="Arial"/>
          <w:sz w:val="23"/>
          <w:szCs w:val="23"/>
        </w:rPr>
        <w:t>.</w:t>
      </w:r>
    </w:p>
    <w:p w14:paraId="50B7F036" w14:textId="77777777" w:rsidR="002F43DB" w:rsidRPr="008E1B89" w:rsidRDefault="002F43DB" w:rsidP="008B0F8C">
      <w:pPr>
        <w:jc w:val="both"/>
        <w:rPr>
          <w:rFonts w:cs="Arial"/>
          <w:sz w:val="23"/>
          <w:szCs w:val="23"/>
        </w:rPr>
      </w:pPr>
    </w:p>
    <w:p w14:paraId="288747D0" w14:textId="77777777" w:rsidR="008B0F8C" w:rsidRPr="008E1B89" w:rsidRDefault="008B0F8C" w:rsidP="008B0F8C">
      <w:pPr>
        <w:jc w:val="both"/>
        <w:rPr>
          <w:rFonts w:cs="Arial"/>
          <w:sz w:val="23"/>
          <w:szCs w:val="23"/>
          <w:highlight w:val="cyan"/>
        </w:rPr>
      </w:pPr>
      <w:r w:rsidRPr="008E1B89">
        <w:rPr>
          <w:rFonts w:cs="Arial"/>
          <w:sz w:val="23"/>
          <w:szCs w:val="23"/>
        </w:rPr>
        <w:t>Una vez recopilados los juicios individuales de los expertos, se calculan los pesos relativos de cada criterio, normalizando la matriz para crear una nueva. Este proceso requiere básicamente dividir los elementos individuales de cada columna entre la suma de la columna. Por otro lado, para el cálculo de los vectores de prioridad de cada criterio, es necesario promediar cada fila de la matriz normalizad</w:t>
      </w:r>
      <w:r w:rsidRPr="006C06C8">
        <w:rPr>
          <w:rFonts w:cs="Arial"/>
          <w:sz w:val="23"/>
          <w:szCs w:val="23"/>
        </w:rPr>
        <w:t>a.</w:t>
      </w:r>
    </w:p>
    <w:p w14:paraId="61019206" w14:textId="77777777" w:rsidR="00392948" w:rsidRPr="00705F60" w:rsidRDefault="00392948" w:rsidP="008B0F8C">
      <w:pPr>
        <w:jc w:val="both"/>
        <w:rPr>
          <w:rFonts w:cs="Arial"/>
          <w:highlight w:val="cyan"/>
        </w:rPr>
      </w:pPr>
    </w:p>
    <w:p w14:paraId="68DAD1E6" w14:textId="658B3233" w:rsidR="008B0F8C" w:rsidRDefault="008B0F8C" w:rsidP="008B0F8C">
      <w:pPr>
        <w:jc w:val="both"/>
        <w:rPr>
          <w:rFonts w:cs="Arial"/>
          <w:sz w:val="23"/>
          <w:szCs w:val="23"/>
        </w:rPr>
      </w:pPr>
      <w:r w:rsidRPr="00790FC4">
        <w:rPr>
          <w:rFonts w:cs="Arial"/>
          <w:sz w:val="23"/>
          <w:szCs w:val="23"/>
        </w:rPr>
        <w:t xml:space="preserve">La comparación de las diferentes alternativas respecto al criterio del nivel inferior de la estructura jerárquica, como la comparación de los diferentes criterios de un mismo nivel jerárquico dan lugar a una </w:t>
      </w:r>
      <w:r w:rsidR="00B94B48" w:rsidRPr="00790FC4">
        <w:rPr>
          <w:rFonts w:cs="Arial"/>
          <w:sz w:val="23"/>
          <w:szCs w:val="23"/>
        </w:rPr>
        <w:t>matriz cuadrada</w:t>
      </w:r>
      <w:r w:rsidRPr="00790FC4">
        <w:rPr>
          <w:rFonts w:cs="Arial"/>
          <w:sz w:val="23"/>
          <w:szCs w:val="23"/>
        </w:rPr>
        <w:t xml:space="preserve"> denominada matriz de decisión. Esta matriz cumple con las propiedades de reciprocidad (si </w:t>
      </w:r>
      <w:proofErr w:type="spellStart"/>
      <w:r w:rsidRPr="00790FC4">
        <w:rPr>
          <w:rFonts w:cs="Arial"/>
          <w:sz w:val="23"/>
          <w:szCs w:val="23"/>
        </w:rPr>
        <w:t>aij</w:t>
      </w:r>
      <w:proofErr w:type="spellEnd"/>
      <w:r w:rsidRPr="00790FC4">
        <w:rPr>
          <w:rFonts w:cs="Arial"/>
          <w:sz w:val="23"/>
          <w:szCs w:val="23"/>
        </w:rPr>
        <w:t xml:space="preserve">=x, entonces </w:t>
      </w:r>
      <w:proofErr w:type="spellStart"/>
      <w:r w:rsidRPr="00790FC4">
        <w:rPr>
          <w:rFonts w:cs="Arial"/>
          <w:sz w:val="23"/>
          <w:szCs w:val="23"/>
        </w:rPr>
        <w:t>aji</w:t>
      </w:r>
      <w:proofErr w:type="spellEnd"/>
      <w:r w:rsidRPr="00790FC4">
        <w:rPr>
          <w:rFonts w:cs="Arial"/>
          <w:sz w:val="23"/>
          <w:szCs w:val="23"/>
        </w:rPr>
        <w:t xml:space="preserve">=1/x), homogeneidad (si i y j son igualmente importantes, </w:t>
      </w:r>
      <w:proofErr w:type="spellStart"/>
      <w:r w:rsidRPr="00790FC4">
        <w:rPr>
          <w:rFonts w:cs="Arial"/>
          <w:sz w:val="23"/>
          <w:szCs w:val="23"/>
        </w:rPr>
        <w:t>aij</w:t>
      </w:r>
      <w:proofErr w:type="spellEnd"/>
      <w:r w:rsidRPr="00790FC4">
        <w:rPr>
          <w:rFonts w:cs="Arial"/>
          <w:sz w:val="23"/>
          <w:szCs w:val="23"/>
        </w:rPr>
        <w:t>=</w:t>
      </w:r>
      <w:proofErr w:type="spellStart"/>
      <w:r w:rsidRPr="00790FC4">
        <w:rPr>
          <w:rFonts w:cs="Arial"/>
          <w:sz w:val="23"/>
          <w:szCs w:val="23"/>
        </w:rPr>
        <w:t>aji</w:t>
      </w:r>
      <w:proofErr w:type="spellEnd"/>
      <w:r w:rsidRPr="00790FC4">
        <w:rPr>
          <w:rFonts w:cs="Arial"/>
          <w:sz w:val="23"/>
          <w:szCs w:val="23"/>
        </w:rPr>
        <w:t xml:space="preserve">=1, </w:t>
      </w:r>
      <w:proofErr w:type="gramStart"/>
      <w:r w:rsidRPr="00790FC4">
        <w:rPr>
          <w:rFonts w:cs="Arial"/>
          <w:sz w:val="23"/>
          <w:szCs w:val="23"/>
        </w:rPr>
        <w:t>y</w:t>
      </w:r>
      <w:proofErr w:type="gramEnd"/>
      <w:r w:rsidRPr="00790FC4">
        <w:rPr>
          <w:rFonts w:cs="Arial"/>
          <w:sz w:val="23"/>
          <w:szCs w:val="23"/>
        </w:rPr>
        <w:t xml:space="preserve"> además, </w:t>
      </w:r>
      <w:proofErr w:type="spellStart"/>
      <w:r w:rsidRPr="00790FC4">
        <w:rPr>
          <w:rFonts w:cs="Arial"/>
          <w:sz w:val="23"/>
          <w:szCs w:val="23"/>
        </w:rPr>
        <w:t>aii</w:t>
      </w:r>
      <w:proofErr w:type="spellEnd"/>
      <w:r w:rsidRPr="00790FC4">
        <w:rPr>
          <w:rFonts w:cs="Arial"/>
          <w:sz w:val="23"/>
          <w:szCs w:val="23"/>
        </w:rPr>
        <w:t>= 1 para todo i), y consistencia (la matriz no debe contener contradicciones en la valoración realizada). La consistencia se obtiene mediante el índice de consistencia (</w:t>
      </w:r>
      <w:proofErr w:type="spellStart"/>
      <w:r w:rsidRPr="00790FC4">
        <w:rPr>
          <w:rFonts w:cs="Arial"/>
          <w:sz w:val="23"/>
          <w:szCs w:val="23"/>
        </w:rPr>
        <w:t>Consistency</w:t>
      </w:r>
      <w:proofErr w:type="spellEnd"/>
      <w:r w:rsidRPr="00790FC4">
        <w:rPr>
          <w:rFonts w:cs="Arial"/>
          <w:sz w:val="23"/>
          <w:szCs w:val="23"/>
        </w:rPr>
        <w:t xml:space="preserve"> </w:t>
      </w:r>
      <w:proofErr w:type="spellStart"/>
      <w:r w:rsidRPr="00790FC4">
        <w:rPr>
          <w:rFonts w:cs="Arial"/>
          <w:sz w:val="23"/>
          <w:szCs w:val="23"/>
        </w:rPr>
        <w:t>Index</w:t>
      </w:r>
      <w:proofErr w:type="spellEnd"/>
      <w:r w:rsidRPr="00790FC4">
        <w:rPr>
          <w:rFonts w:cs="Arial"/>
          <w:sz w:val="23"/>
          <w:szCs w:val="23"/>
        </w:rPr>
        <w:t xml:space="preserve">, CI) donde </w:t>
      </w:r>
      <w:proofErr w:type="spellStart"/>
      <w:r w:rsidRPr="00790FC4">
        <w:rPr>
          <w:rFonts w:cs="Arial"/>
          <w:sz w:val="23"/>
          <w:szCs w:val="23"/>
        </w:rPr>
        <w:t>λmax</w:t>
      </w:r>
      <w:proofErr w:type="spellEnd"/>
      <w:r w:rsidRPr="00790FC4">
        <w:rPr>
          <w:rFonts w:cs="Arial"/>
          <w:sz w:val="23"/>
          <w:szCs w:val="23"/>
        </w:rPr>
        <w:t xml:space="preserve"> es el máximo autovalor y n es la dimensión de la matriz de decisión. Un índice de consistencia igual a cero significa que la consistencia es completa. Una vez obtenido CI, se obtiene la proporción de consistencia (</w:t>
      </w:r>
      <w:proofErr w:type="spellStart"/>
      <w:r w:rsidRPr="00790FC4">
        <w:rPr>
          <w:rFonts w:cs="Arial"/>
          <w:sz w:val="23"/>
          <w:szCs w:val="23"/>
        </w:rPr>
        <w:t>Consistency</w:t>
      </w:r>
      <w:proofErr w:type="spellEnd"/>
      <w:r w:rsidRPr="00790FC4">
        <w:rPr>
          <w:rFonts w:cs="Arial"/>
          <w:sz w:val="23"/>
          <w:szCs w:val="23"/>
        </w:rPr>
        <w:t xml:space="preserve"> Ratio, CR) siendo aceptado siempre que no supere los valores indicados en la Tabla 3. Si en una matriz se supera el CR máximo, hay que revisar las ponderaciones</w:t>
      </w:r>
      <w:sdt>
        <w:sdtPr>
          <w:rPr>
            <w:rFonts w:cs="Arial"/>
            <w:sz w:val="23"/>
            <w:szCs w:val="23"/>
          </w:rPr>
          <w:id w:val="-647367314"/>
          <w:citation/>
        </w:sdtPr>
        <w:sdtContent>
          <w:r w:rsidR="00A94A87">
            <w:rPr>
              <w:rFonts w:cs="Arial"/>
              <w:sz w:val="23"/>
              <w:szCs w:val="23"/>
            </w:rPr>
            <w:fldChar w:fldCharType="begin"/>
          </w:r>
          <w:r w:rsidR="00A94A87">
            <w:rPr>
              <w:rFonts w:cs="Arial"/>
              <w:sz w:val="23"/>
              <w:szCs w:val="23"/>
              <w:lang w:val="es-CO"/>
            </w:rPr>
            <w:instrText xml:space="preserve"> CITATION Víc18 \l 9226 </w:instrText>
          </w:r>
          <w:r w:rsidR="00A94A87">
            <w:rPr>
              <w:rFonts w:cs="Arial"/>
              <w:sz w:val="23"/>
              <w:szCs w:val="23"/>
            </w:rPr>
            <w:fldChar w:fldCharType="separate"/>
          </w:r>
          <w:r w:rsidR="00F4708E">
            <w:rPr>
              <w:rFonts w:cs="Arial"/>
              <w:noProof/>
              <w:sz w:val="23"/>
              <w:szCs w:val="23"/>
              <w:lang w:val="es-CO"/>
            </w:rPr>
            <w:t xml:space="preserve"> </w:t>
          </w:r>
          <w:r w:rsidR="00F4708E" w:rsidRPr="00F4708E">
            <w:rPr>
              <w:rFonts w:cs="Arial"/>
              <w:noProof/>
              <w:sz w:val="23"/>
              <w:szCs w:val="23"/>
              <w:lang w:val="es-CO"/>
            </w:rPr>
            <w:t>(Piqueras, 2018)</w:t>
          </w:r>
          <w:r w:rsidR="00A94A87">
            <w:rPr>
              <w:rFonts w:cs="Arial"/>
              <w:sz w:val="23"/>
              <w:szCs w:val="23"/>
            </w:rPr>
            <w:fldChar w:fldCharType="end"/>
          </w:r>
        </w:sdtContent>
      </w:sdt>
      <w:r w:rsidRPr="00790FC4">
        <w:rPr>
          <w:rFonts w:cs="Arial"/>
          <w:sz w:val="23"/>
          <w:szCs w:val="23"/>
        </w:rPr>
        <w:t>.</w:t>
      </w:r>
    </w:p>
    <w:p w14:paraId="2811C48B" w14:textId="0D2FD6F6" w:rsidR="00A01C1F" w:rsidRDefault="00A01C1F" w:rsidP="008B0F8C">
      <w:pPr>
        <w:jc w:val="both"/>
        <w:rPr>
          <w:rFonts w:cs="Arial"/>
          <w:sz w:val="23"/>
          <w:szCs w:val="23"/>
        </w:rPr>
      </w:pPr>
      <w:r>
        <w:rPr>
          <w:rFonts w:cs="Arial"/>
          <w:sz w:val="23"/>
          <w:szCs w:val="23"/>
        </w:rPr>
        <w:t xml:space="preserve">                                                </w:t>
      </w:r>
    </w:p>
    <w:p w14:paraId="7F564B3F" w14:textId="3E031F5C" w:rsidR="00A01C1F" w:rsidRPr="00790FC4" w:rsidRDefault="00A01C1F" w:rsidP="00911771">
      <w:r>
        <w:t>Tabla 3.</w:t>
      </w:r>
      <w:r w:rsidR="00E42923">
        <w:t xml:space="preserve"> </w:t>
      </w:r>
      <w:r w:rsidR="00E42923" w:rsidRPr="00E42923">
        <w:t xml:space="preserve">Porcentajes máximos </w:t>
      </w:r>
      <w:proofErr w:type="gramStart"/>
      <w:r w:rsidR="00E42923" w:rsidRPr="00E42923">
        <w:t>del ratio</w:t>
      </w:r>
      <w:proofErr w:type="gramEnd"/>
      <w:r w:rsidR="00E42923" w:rsidRPr="00E42923">
        <w:t xml:space="preserve"> de consistencia</w:t>
      </w:r>
      <w:r w:rsidR="00782587">
        <w:t>.</w:t>
      </w:r>
    </w:p>
    <w:p w14:paraId="057EBB13" w14:textId="77777777" w:rsidR="005433F5" w:rsidRDefault="005433F5" w:rsidP="008B0F8C">
      <w:pPr>
        <w:jc w:val="both"/>
        <w:rPr>
          <w:rFonts w:cs="Arial"/>
          <w:noProof/>
          <w:highlight w:val="cyan"/>
        </w:rPr>
      </w:pPr>
    </w:p>
    <w:p w14:paraId="2DB34E81" w14:textId="5A04CECF" w:rsidR="008B0F8C" w:rsidRPr="00705F60" w:rsidRDefault="00B33D2C" w:rsidP="008B0F8C">
      <w:pPr>
        <w:jc w:val="both"/>
        <w:rPr>
          <w:rFonts w:cs="Arial"/>
          <w:highlight w:val="cyan"/>
        </w:rPr>
      </w:pPr>
      <w:r w:rsidRPr="00705F60">
        <w:rPr>
          <w:rFonts w:cs="Arial"/>
          <w:noProof/>
          <w:highlight w:val="cyan"/>
          <w:lang w:val="es-CO" w:eastAsia="es-CO"/>
        </w:rPr>
        <w:lastRenderedPageBreak/>
        <w:drawing>
          <wp:anchor distT="0" distB="0" distL="114300" distR="114300" simplePos="0" relativeHeight="251656192" behindDoc="0" locked="0" layoutInCell="1" allowOverlap="1" wp14:anchorId="716EBA9F" wp14:editId="0F4B623F">
            <wp:simplePos x="0" y="0"/>
            <wp:positionH relativeFrom="column">
              <wp:posOffset>2114550</wp:posOffset>
            </wp:positionH>
            <wp:positionV relativeFrom="paragraph">
              <wp:posOffset>229235</wp:posOffset>
            </wp:positionV>
            <wp:extent cx="3686175" cy="1457325"/>
            <wp:effectExtent l="0" t="0" r="9525" b="9525"/>
            <wp:wrapTopAndBottom/>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extLst>
                        <a:ext uri="{28A0092B-C50C-407E-A947-70E740481C1C}">
                          <a14:useLocalDpi xmlns:a14="http://schemas.microsoft.com/office/drawing/2010/main" val="0"/>
                        </a:ext>
                      </a:extLst>
                    </a:blip>
                    <a:srcRect b="15469"/>
                    <a:stretch/>
                  </pic:blipFill>
                  <pic:spPr bwMode="auto">
                    <a:xfrm>
                      <a:off x="0" y="0"/>
                      <a:ext cx="3686175" cy="145732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705F60">
        <w:rPr>
          <w:rFonts w:cs="Arial"/>
          <w:noProof/>
          <w:highlight w:val="cyan"/>
          <w:lang w:val="es-CO" w:eastAsia="es-CO"/>
        </w:rPr>
        <w:drawing>
          <wp:anchor distT="0" distB="0" distL="114300" distR="114300" simplePos="0" relativeHeight="251649024" behindDoc="1" locked="0" layoutInCell="1" allowOverlap="1" wp14:anchorId="4D0EF146" wp14:editId="7B361DAC">
            <wp:simplePos x="0" y="0"/>
            <wp:positionH relativeFrom="column">
              <wp:posOffset>0</wp:posOffset>
            </wp:positionH>
            <wp:positionV relativeFrom="paragraph">
              <wp:posOffset>8890</wp:posOffset>
            </wp:positionV>
            <wp:extent cx="1924050" cy="1619250"/>
            <wp:effectExtent l="0" t="0" r="0" b="0"/>
            <wp:wrapTight wrapText="bothSides">
              <wp:wrapPolygon edited="0">
                <wp:start x="0" y="0"/>
                <wp:lineTo x="0" y="21346"/>
                <wp:lineTo x="21386" y="21346"/>
                <wp:lineTo x="21386" y="0"/>
                <wp:lineTo x="0" y="0"/>
              </wp:wrapPolygon>
            </wp:wrapTight>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extLst>
                        <a:ext uri="{28A0092B-C50C-407E-A947-70E740481C1C}">
                          <a14:useLocalDpi xmlns:a14="http://schemas.microsoft.com/office/drawing/2010/main" val="0"/>
                        </a:ext>
                      </a:extLst>
                    </a:blip>
                    <a:stretch>
                      <a:fillRect/>
                    </a:stretch>
                  </pic:blipFill>
                  <pic:spPr>
                    <a:xfrm>
                      <a:off x="0" y="0"/>
                      <a:ext cx="1924050" cy="1619250"/>
                    </a:xfrm>
                    <a:prstGeom prst="rect">
                      <a:avLst/>
                    </a:prstGeom>
                  </pic:spPr>
                </pic:pic>
              </a:graphicData>
            </a:graphic>
            <wp14:sizeRelH relativeFrom="page">
              <wp14:pctWidth>0</wp14:pctWidth>
            </wp14:sizeRelH>
            <wp14:sizeRelV relativeFrom="page">
              <wp14:pctHeight>0</wp14:pctHeight>
            </wp14:sizeRelV>
          </wp:anchor>
        </w:drawing>
      </w:r>
    </w:p>
    <w:p w14:paraId="08F5982B" w14:textId="77777777" w:rsidR="00541A50" w:rsidRPr="00705F60" w:rsidRDefault="00541A50" w:rsidP="008B0F8C">
      <w:pPr>
        <w:jc w:val="both"/>
        <w:rPr>
          <w:rFonts w:cs="Arial"/>
          <w:highlight w:val="cyan"/>
        </w:rPr>
      </w:pPr>
    </w:p>
    <w:p w14:paraId="09EC9152" w14:textId="77777777" w:rsidR="008B0F8C" w:rsidRPr="00705F60" w:rsidRDefault="008B0F8C" w:rsidP="008B0F8C">
      <w:pPr>
        <w:jc w:val="both"/>
        <w:rPr>
          <w:rFonts w:cs="Arial"/>
          <w:highlight w:val="cyan"/>
        </w:rPr>
      </w:pPr>
    </w:p>
    <w:p w14:paraId="538FB128" w14:textId="3DE89214" w:rsidR="008B0F8C" w:rsidRPr="00B33D2C" w:rsidRDefault="0044406F" w:rsidP="008B0F8C">
      <w:pPr>
        <w:jc w:val="both"/>
        <w:rPr>
          <w:rFonts w:cs="Arial"/>
        </w:rPr>
      </w:pPr>
      <w:r>
        <w:rPr>
          <w:rFonts w:cs="Arial"/>
        </w:rPr>
        <w:t xml:space="preserve">En la tabla </w:t>
      </w:r>
      <w:proofErr w:type="gramStart"/>
      <w:r w:rsidR="00330A4D">
        <w:rPr>
          <w:rFonts w:cs="Arial"/>
        </w:rPr>
        <w:t xml:space="preserve">3 </w:t>
      </w:r>
      <w:r>
        <w:rPr>
          <w:rFonts w:cs="Arial"/>
        </w:rPr>
        <w:t xml:space="preserve"> se</w:t>
      </w:r>
      <w:proofErr w:type="gramEnd"/>
      <w:r>
        <w:rPr>
          <w:rFonts w:cs="Arial"/>
        </w:rPr>
        <w:t xml:space="preserve"> encuentran </w:t>
      </w:r>
      <w:r w:rsidR="00330A4D">
        <w:rPr>
          <w:rFonts w:cs="Arial"/>
        </w:rPr>
        <w:t>las fórmulas de los porcentajes de ratio d</w:t>
      </w:r>
      <w:r w:rsidR="008B0F8C" w:rsidRPr="00B33D2C">
        <w:rPr>
          <w:rFonts w:cs="Arial"/>
        </w:rPr>
        <w:t>onde RI es el índice aleatorio, que indica la consistencia de una mat</w:t>
      </w:r>
      <w:r w:rsidR="00330A4D">
        <w:rPr>
          <w:rFonts w:cs="Arial"/>
        </w:rPr>
        <w:t xml:space="preserve">riz aleatoria </w:t>
      </w:r>
    </w:p>
    <w:p w14:paraId="4A8C387A" w14:textId="77777777" w:rsidR="008B0F8C" w:rsidRPr="00B33D2C" w:rsidRDefault="008B0F8C" w:rsidP="008B0F8C">
      <w:pPr>
        <w:jc w:val="both"/>
        <w:rPr>
          <w:rFonts w:cs="Arial"/>
          <w:sz w:val="23"/>
          <w:szCs w:val="23"/>
          <w:highlight w:val="cyan"/>
        </w:rPr>
      </w:pPr>
    </w:p>
    <w:p w14:paraId="2D9F9318" w14:textId="5DDAC148" w:rsidR="004951BA" w:rsidRDefault="004951BA" w:rsidP="0077774C">
      <w:pPr>
        <w:jc w:val="center"/>
        <w:rPr>
          <w:rFonts w:cs="Arial"/>
          <w:noProof/>
        </w:rPr>
      </w:pPr>
    </w:p>
    <w:p w14:paraId="2C35BE86" w14:textId="24DAEC94" w:rsidR="004951BA" w:rsidRDefault="004951BA" w:rsidP="0077774C">
      <w:pPr>
        <w:jc w:val="center"/>
        <w:rPr>
          <w:rFonts w:cs="Arial"/>
          <w:noProof/>
        </w:rPr>
      </w:pPr>
    </w:p>
    <w:p w14:paraId="7DB2B1B1" w14:textId="4B57E1E4" w:rsidR="004951BA" w:rsidRDefault="004951BA" w:rsidP="0077774C">
      <w:pPr>
        <w:jc w:val="center"/>
        <w:rPr>
          <w:rFonts w:cs="Arial"/>
          <w:noProof/>
        </w:rPr>
      </w:pPr>
    </w:p>
    <w:p w14:paraId="0581B4C9" w14:textId="64E4F11F" w:rsidR="004951BA" w:rsidRDefault="004951BA" w:rsidP="00911771">
      <w:pPr>
        <w:rPr>
          <w:noProof/>
        </w:rPr>
      </w:pPr>
      <w:r>
        <w:rPr>
          <w:noProof/>
        </w:rPr>
        <w:t xml:space="preserve">  Tabla 4.</w:t>
      </w:r>
      <w:r w:rsidR="00E42923">
        <w:rPr>
          <w:noProof/>
        </w:rPr>
        <w:t xml:space="preserve"> </w:t>
      </w:r>
      <w:r w:rsidR="00E42923" w:rsidRPr="00E42923">
        <w:rPr>
          <w:noProof/>
        </w:rPr>
        <w:t>Indice aleatorio</w:t>
      </w:r>
      <w:r w:rsidR="00782587">
        <w:rPr>
          <w:noProof/>
        </w:rPr>
        <w:t>.</w:t>
      </w:r>
    </w:p>
    <w:p w14:paraId="005F7E36" w14:textId="4D400F80" w:rsidR="008B0F8C" w:rsidRPr="00705F60" w:rsidRDefault="008B0F8C" w:rsidP="0077774C">
      <w:pPr>
        <w:jc w:val="center"/>
        <w:rPr>
          <w:rFonts w:cs="Arial"/>
          <w:highlight w:val="cyan"/>
        </w:rPr>
      </w:pPr>
      <w:r w:rsidRPr="00701943">
        <w:rPr>
          <w:rFonts w:cs="Arial"/>
          <w:noProof/>
          <w:lang w:val="es-CO" w:eastAsia="es-CO"/>
        </w:rPr>
        <w:drawing>
          <wp:inline distT="0" distB="0" distL="0" distR="0" wp14:anchorId="41B3B646" wp14:editId="38A92D6A">
            <wp:extent cx="5612130" cy="695325"/>
            <wp:effectExtent l="0" t="0" r="7620" b="9525"/>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b="27723"/>
                    <a:stretch/>
                  </pic:blipFill>
                  <pic:spPr bwMode="auto">
                    <a:xfrm>
                      <a:off x="0" y="0"/>
                      <a:ext cx="5612130" cy="695325"/>
                    </a:xfrm>
                    <a:prstGeom prst="rect">
                      <a:avLst/>
                    </a:prstGeom>
                    <a:ln>
                      <a:noFill/>
                    </a:ln>
                    <a:extLst>
                      <a:ext uri="{53640926-AAD7-44D8-BBD7-CCE9431645EC}">
                        <a14:shadowObscured xmlns:a14="http://schemas.microsoft.com/office/drawing/2010/main"/>
                      </a:ext>
                    </a:extLst>
                  </pic:spPr>
                </pic:pic>
              </a:graphicData>
            </a:graphic>
          </wp:inline>
        </w:drawing>
      </w:r>
    </w:p>
    <w:p w14:paraId="6A798195" w14:textId="1D3D04B3" w:rsidR="008B0F8C" w:rsidRPr="004951BA" w:rsidRDefault="004951BA" w:rsidP="004951BA">
      <w:pPr>
        <w:rPr>
          <w:rFonts w:cs="Arial"/>
          <w:sz w:val="18"/>
          <w:szCs w:val="18"/>
        </w:rPr>
      </w:pPr>
      <w:r w:rsidRPr="004951BA">
        <w:rPr>
          <w:rFonts w:cs="Arial"/>
          <w:sz w:val="18"/>
          <w:szCs w:val="18"/>
        </w:rPr>
        <w:t xml:space="preserve">      </w:t>
      </w:r>
      <w:r>
        <w:rPr>
          <w:rFonts w:cs="Arial"/>
          <w:sz w:val="18"/>
          <w:szCs w:val="18"/>
        </w:rPr>
        <w:t xml:space="preserve">   </w:t>
      </w:r>
      <w:r w:rsidRPr="004951BA">
        <w:rPr>
          <w:rFonts w:cs="Arial"/>
          <w:sz w:val="18"/>
          <w:szCs w:val="18"/>
        </w:rPr>
        <w:t xml:space="preserve">   </w:t>
      </w:r>
    </w:p>
    <w:p w14:paraId="5CBE855C" w14:textId="77777777" w:rsidR="00745064" w:rsidRPr="00705F60" w:rsidRDefault="00745064" w:rsidP="008B0F8C">
      <w:pPr>
        <w:jc w:val="both"/>
        <w:rPr>
          <w:rFonts w:cs="Arial"/>
          <w:highlight w:val="cyan"/>
        </w:rPr>
      </w:pPr>
    </w:p>
    <w:p w14:paraId="526D1229" w14:textId="508A69DF" w:rsidR="008B0F8C" w:rsidRPr="00701943" w:rsidRDefault="0044406F" w:rsidP="008B0F8C">
      <w:pPr>
        <w:jc w:val="both"/>
        <w:rPr>
          <w:rFonts w:cs="Arial"/>
          <w:sz w:val="23"/>
          <w:szCs w:val="23"/>
        </w:rPr>
      </w:pPr>
      <w:r>
        <w:rPr>
          <w:rFonts w:cs="Arial"/>
          <w:sz w:val="23"/>
          <w:szCs w:val="23"/>
        </w:rPr>
        <w:t>T</w:t>
      </w:r>
      <w:r w:rsidR="00330A4D">
        <w:rPr>
          <w:rFonts w:cs="Arial"/>
          <w:sz w:val="23"/>
          <w:szCs w:val="23"/>
        </w:rPr>
        <w:t>abla 4</w:t>
      </w:r>
      <w:r>
        <w:rPr>
          <w:rFonts w:cs="Arial"/>
          <w:sz w:val="23"/>
          <w:szCs w:val="23"/>
        </w:rPr>
        <w:t>:</w:t>
      </w:r>
      <w:r w:rsidR="00330A4D">
        <w:rPr>
          <w:rFonts w:cs="Arial"/>
          <w:sz w:val="23"/>
          <w:szCs w:val="23"/>
        </w:rPr>
        <w:t xml:space="preserve"> u</w:t>
      </w:r>
      <w:r w:rsidR="008B0F8C" w:rsidRPr="00701943">
        <w:rPr>
          <w:rFonts w:cs="Arial"/>
          <w:sz w:val="23"/>
          <w:szCs w:val="23"/>
        </w:rPr>
        <w:t>na vez verificada la consistencia, se obtienen los pesos, que representan la importancia relativa de cada criterio o las prioridades de las diferentes alternativas respecto a un determinado criterio. Para ello, el AHP original utiliza el método de los autovalores, donde hay que resolver la siguiente ecuación:</w:t>
      </w:r>
    </w:p>
    <w:p w14:paraId="3D5E9FBD" w14:textId="77777777" w:rsidR="008B0F8C" w:rsidRPr="00705F60" w:rsidRDefault="008B0F8C" w:rsidP="008B0F8C">
      <w:pPr>
        <w:jc w:val="both"/>
        <w:rPr>
          <w:rFonts w:cs="Arial"/>
          <w:highlight w:val="cyan"/>
        </w:rPr>
      </w:pPr>
      <w:r w:rsidRPr="00705F60">
        <w:rPr>
          <w:rFonts w:cs="Arial"/>
          <w:noProof/>
          <w:highlight w:val="cyan"/>
          <w:lang w:val="es-CO" w:eastAsia="es-CO"/>
        </w:rPr>
        <w:drawing>
          <wp:anchor distT="0" distB="0" distL="114300" distR="114300" simplePos="0" relativeHeight="251655168" behindDoc="1" locked="0" layoutInCell="1" allowOverlap="1" wp14:anchorId="6F330647" wp14:editId="50294EEE">
            <wp:simplePos x="0" y="0"/>
            <wp:positionH relativeFrom="column">
              <wp:posOffset>1476375</wp:posOffset>
            </wp:positionH>
            <wp:positionV relativeFrom="paragraph">
              <wp:posOffset>247015</wp:posOffset>
            </wp:positionV>
            <wp:extent cx="2495550" cy="609600"/>
            <wp:effectExtent l="0" t="0" r="0" b="0"/>
            <wp:wrapTight wrapText="bothSides">
              <wp:wrapPolygon edited="0">
                <wp:start x="0" y="0"/>
                <wp:lineTo x="0" y="20925"/>
                <wp:lineTo x="21435" y="20925"/>
                <wp:lineTo x="21435" y="0"/>
                <wp:lineTo x="0" y="0"/>
              </wp:wrapPolygon>
            </wp:wrapTight>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28A0092B-C50C-407E-A947-70E740481C1C}">
                          <a14:useLocalDpi xmlns:a14="http://schemas.microsoft.com/office/drawing/2010/main" val="0"/>
                        </a:ext>
                      </a:extLst>
                    </a:blip>
                    <a:stretch>
                      <a:fillRect/>
                    </a:stretch>
                  </pic:blipFill>
                  <pic:spPr>
                    <a:xfrm>
                      <a:off x="0" y="0"/>
                      <a:ext cx="2495550" cy="609600"/>
                    </a:xfrm>
                    <a:prstGeom prst="rect">
                      <a:avLst/>
                    </a:prstGeom>
                  </pic:spPr>
                </pic:pic>
              </a:graphicData>
            </a:graphic>
            <wp14:sizeRelH relativeFrom="page">
              <wp14:pctWidth>0</wp14:pctWidth>
            </wp14:sizeRelH>
            <wp14:sizeRelV relativeFrom="page">
              <wp14:pctHeight>0</wp14:pctHeight>
            </wp14:sizeRelV>
          </wp:anchor>
        </w:drawing>
      </w:r>
    </w:p>
    <w:p w14:paraId="7222DE43" w14:textId="77777777" w:rsidR="008B0F8C" w:rsidRPr="00705F60" w:rsidRDefault="008B0F8C" w:rsidP="008B0F8C">
      <w:pPr>
        <w:jc w:val="both"/>
        <w:rPr>
          <w:rFonts w:cs="Arial"/>
          <w:highlight w:val="cyan"/>
        </w:rPr>
      </w:pPr>
    </w:p>
    <w:p w14:paraId="20F68A01" w14:textId="77777777" w:rsidR="00745064" w:rsidRPr="00705F60" w:rsidRDefault="00745064" w:rsidP="008B0F8C">
      <w:pPr>
        <w:jc w:val="both"/>
        <w:rPr>
          <w:rFonts w:cs="Arial"/>
          <w:highlight w:val="cyan"/>
        </w:rPr>
      </w:pPr>
    </w:p>
    <w:p w14:paraId="353419BD" w14:textId="77777777" w:rsidR="00745064" w:rsidRPr="00705F60" w:rsidRDefault="00745064" w:rsidP="008B0F8C">
      <w:pPr>
        <w:jc w:val="both"/>
        <w:rPr>
          <w:rFonts w:cs="Arial"/>
          <w:highlight w:val="cyan"/>
        </w:rPr>
      </w:pPr>
    </w:p>
    <w:p w14:paraId="7A2A4F76" w14:textId="77777777" w:rsidR="00745064" w:rsidRPr="00705F60" w:rsidRDefault="00745064" w:rsidP="008B0F8C">
      <w:pPr>
        <w:jc w:val="both"/>
        <w:rPr>
          <w:rFonts w:cs="Arial"/>
          <w:highlight w:val="cyan"/>
        </w:rPr>
      </w:pPr>
    </w:p>
    <w:p w14:paraId="3EB5B0EB" w14:textId="77777777" w:rsidR="008B0F8C" w:rsidRPr="00705F60" w:rsidRDefault="008B0F8C" w:rsidP="008B0F8C">
      <w:pPr>
        <w:jc w:val="both"/>
        <w:rPr>
          <w:rFonts w:cs="Arial"/>
          <w:highlight w:val="cyan"/>
        </w:rPr>
      </w:pPr>
    </w:p>
    <w:p w14:paraId="5B50F585" w14:textId="77777777" w:rsidR="008B0F8C" w:rsidRPr="00705F60" w:rsidRDefault="008B0F8C" w:rsidP="008B0F8C">
      <w:pPr>
        <w:jc w:val="both"/>
        <w:rPr>
          <w:rFonts w:cs="Arial"/>
          <w:highlight w:val="cyan"/>
        </w:rPr>
      </w:pPr>
    </w:p>
    <w:p w14:paraId="4BE7DA77" w14:textId="5FC7C850" w:rsidR="008B0F8C" w:rsidRPr="00D44891" w:rsidRDefault="008B0F8C" w:rsidP="008B0F8C">
      <w:pPr>
        <w:jc w:val="both"/>
        <w:rPr>
          <w:rFonts w:cs="Arial"/>
          <w:sz w:val="23"/>
          <w:szCs w:val="23"/>
        </w:rPr>
      </w:pPr>
      <w:r w:rsidRPr="00D44891">
        <w:rPr>
          <w:rFonts w:cs="Arial"/>
          <w:sz w:val="23"/>
          <w:szCs w:val="23"/>
        </w:rPr>
        <w:t>donde A representa la matriz de comparación, </w:t>
      </w:r>
      <w:r w:rsidRPr="00D44891">
        <w:rPr>
          <w:i/>
          <w:iCs/>
          <w:sz w:val="23"/>
          <w:szCs w:val="23"/>
        </w:rPr>
        <w:t>w</w:t>
      </w:r>
      <w:r w:rsidRPr="00D44891">
        <w:rPr>
          <w:rFonts w:cs="Arial"/>
          <w:sz w:val="23"/>
          <w:szCs w:val="23"/>
        </w:rPr>
        <w:t xml:space="preserve"> el </w:t>
      </w:r>
      <w:r w:rsidR="00B94B48" w:rsidRPr="00D44891">
        <w:rPr>
          <w:rFonts w:cs="Arial"/>
          <w:sz w:val="23"/>
          <w:szCs w:val="23"/>
        </w:rPr>
        <w:t>auto vector</w:t>
      </w:r>
      <w:r w:rsidRPr="00D44891">
        <w:rPr>
          <w:rFonts w:cs="Arial"/>
          <w:sz w:val="23"/>
          <w:szCs w:val="23"/>
        </w:rPr>
        <w:t xml:space="preserve"> o vector de preferencia, y </w:t>
      </w:r>
      <w:proofErr w:type="spellStart"/>
      <w:r w:rsidRPr="00D44891">
        <w:rPr>
          <w:i/>
          <w:iCs/>
          <w:sz w:val="23"/>
          <w:szCs w:val="23"/>
        </w:rPr>
        <w:t>λ</w:t>
      </w:r>
      <w:r w:rsidRPr="00D44891">
        <w:rPr>
          <w:rFonts w:cs="Arial"/>
          <w:sz w:val="23"/>
          <w:szCs w:val="23"/>
        </w:rPr>
        <w:t>max</w:t>
      </w:r>
      <w:proofErr w:type="spellEnd"/>
      <w:r w:rsidRPr="00D44891">
        <w:rPr>
          <w:rFonts w:cs="Arial"/>
          <w:sz w:val="23"/>
          <w:szCs w:val="23"/>
        </w:rPr>
        <w:t xml:space="preserve"> el autovalor.</w:t>
      </w:r>
    </w:p>
    <w:p w14:paraId="68DBD0DB" w14:textId="77777777" w:rsidR="009F0DB5" w:rsidRPr="00705F60" w:rsidRDefault="009F0DB5" w:rsidP="008B0F8C">
      <w:pPr>
        <w:jc w:val="both"/>
        <w:rPr>
          <w:rFonts w:cs="Arial"/>
          <w:highlight w:val="cyan"/>
        </w:rPr>
      </w:pPr>
    </w:p>
    <w:p w14:paraId="18B4D755" w14:textId="413A5465" w:rsidR="008B0F8C" w:rsidRPr="00ED6BAD" w:rsidRDefault="008B0F8C" w:rsidP="00470763">
      <w:pPr>
        <w:pStyle w:val="Ttulo1"/>
        <w:numPr>
          <w:ilvl w:val="2"/>
          <w:numId w:val="35"/>
        </w:numPr>
      </w:pPr>
      <w:bookmarkStart w:id="16" w:name="_Toc171287569"/>
      <w:r w:rsidRPr="00ED6BAD">
        <w:t>Métodos de decisión y evaluación multicriterio</w:t>
      </w:r>
      <w:bookmarkEnd w:id="16"/>
    </w:p>
    <w:p w14:paraId="137CF8B7" w14:textId="77777777" w:rsidR="009F0DB5" w:rsidRPr="00705F60" w:rsidRDefault="009F0DB5" w:rsidP="008B0F8C">
      <w:pPr>
        <w:jc w:val="both"/>
        <w:rPr>
          <w:rFonts w:cs="Arial"/>
          <w:highlight w:val="cyan"/>
        </w:rPr>
      </w:pPr>
    </w:p>
    <w:p w14:paraId="6CB59205" w14:textId="70204C71" w:rsidR="008B0F8C" w:rsidRPr="00ED6BAD" w:rsidRDefault="008B0F8C" w:rsidP="008B0F8C">
      <w:pPr>
        <w:jc w:val="both"/>
        <w:rPr>
          <w:rFonts w:cs="Arial"/>
          <w:sz w:val="23"/>
          <w:szCs w:val="23"/>
        </w:rPr>
      </w:pPr>
      <w:r w:rsidRPr="00ED6BAD">
        <w:rPr>
          <w:rFonts w:cs="Arial"/>
          <w:sz w:val="23"/>
          <w:szCs w:val="23"/>
        </w:rPr>
        <w:t>Los métodos de decisión y evaluación multicriterio trabajan la elección entre un conjunto de opciones factibles, la optimización con varias funciones objetivo y un agente de toma de decisiones. Estos métodos son utilizados para la toma de decisiones frente a problemas que abarcan aspectos intangibles a evaluar</w:t>
      </w:r>
      <w:r w:rsidR="00C15F2D" w:rsidRPr="00ED6BAD">
        <w:rPr>
          <w:rFonts w:cs="Arial"/>
          <w:sz w:val="23"/>
          <w:szCs w:val="23"/>
        </w:rPr>
        <w:t>.</w:t>
      </w:r>
    </w:p>
    <w:p w14:paraId="78B1F358" w14:textId="77777777" w:rsidR="00C15F2D" w:rsidRPr="00ED6BAD" w:rsidRDefault="00C15F2D" w:rsidP="008B0F8C">
      <w:pPr>
        <w:jc w:val="both"/>
        <w:rPr>
          <w:rFonts w:cs="Arial"/>
          <w:sz w:val="23"/>
          <w:szCs w:val="23"/>
        </w:rPr>
      </w:pPr>
    </w:p>
    <w:p w14:paraId="0CAFC839" w14:textId="77777777" w:rsidR="008B0F8C" w:rsidRPr="00ED6BAD" w:rsidRDefault="008B0F8C" w:rsidP="008B0F8C">
      <w:pPr>
        <w:jc w:val="both"/>
        <w:rPr>
          <w:rFonts w:cs="Arial"/>
          <w:sz w:val="23"/>
          <w:szCs w:val="23"/>
        </w:rPr>
      </w:pPr>
      <w:r w:rsidRPr="00ED6BAD">
        <w:rPr>
          <w:rFonts w:cs="Arial"/>
          <w:sz w:val="23"/>
          <w:szCs w:val="23"/>
        </w:rPr>
        <w:t>Se denominan problemas de decisión multicriterio discretos aquellos en los que las alternativas de decisión son finitas. Estos problemas son los más encontrados regularmente y son los que en este trabajo se tendrán en cuenta.</w:t>
      </w:r>
    </w:p>
    <w:p w14:paraId="47378BC5" w14:textId="77777777" w:rsidR="00C15F2D" w:rsidRPr="00ED6BAD" w:rsidRDefault="00C15F2D" w:rsidP="008B0F8C">
      <w:pPr>
        <w:jc w:val="both"/>
        <w:rPr>
          <w:rFonts w:cs="Arial"/>
          <w:sz w:val="23"/>
          <w:szCs w:val="23"/>
        </w:rPr>
      </w:pPr>
    </w:p>
    <w:p w14:paraId="4EA0F6AB" w14:textId="1FFCF253" w:rsidR="008B0F8C" w:rsidRPr="00ED6BAD" w:rsidRDefault="008B0F8C" w:rsidP="008B0F8C">
      <w:pPr>
        <w:jc w:val="both"/>
        <w:rPr>
          <w:rFonts w:cs="Arial"/>
          <w:sz w:val="23"/>
          <w:szCs w:val="23"/>
        </w:rPr>
      </w:pPr>
      <w:r w:rsidRPr="00ED6BAD">
        <w:rPr>
          <w:rFonts w:cs="Arial"/>
          <w:sz w:val="23"/>
          <w:szCs w:val="23"/>
        </w:rPr>
        <w:t xml:space="preserve">Dentro de los métodos de decisión y evaluación multicriterio discretos los más conocidos son: </w:t>
      </w:r>
      <w:r w:rsidRPr="00ED6BAD">
        <w:rPr>
          <w:rFonts w:cs="Arial"/>
          <w:sz w:val="23"/>
          <w:szCs w:val="23"/>
        </w:rPr>
        <w:lastRenderedPageBreak/>
        <w:t>Ponderación Lineal (</w:t>
      </w:r>
      <w:proofErr w:type="spellStart"/>
      <w:r w:rsidRPr="00ED6BAD">
        <w:rPr>
          <w:rFonts w:cs="Arial"/>
          <w:sz w:val="23"/>
          <w:szCs w:val="23"/>
        </w:rPr>
        <w:t>Scoring</w:t>
      </w:r>
      <w:proofErr w:type="spellEnd"/>
      <w:r w:rsidRPr="00ED6BAD">
        <w:rPr>
          <w:rFonts w:cs="Arial"/>
          <w:sz w:val="23"/>
          <w:szCs w:val="23"/>
        </w:rPr>
        <w:t xml:space="preserve">), Utilidad </w:t>
      </w:r>
      <w:proofErr w:type="spellStart"/>
      <w:r w:rsidRPr="00ED6BAD">
        <w:rPr>
          <w:rFonts w:cs="Arial"/>
          <w:sz w:val="23"/>
          <w:szCs w:val="23"/>
        </w:rPr>
        <w:t>Multiatributo</w:t>
      </w:r>
      <w:proofErr w:type="spellEnd"/>
      <w:r w:rsidRPr="00ED6BAD">
        <w:rPr>
          <w:rFonts w:cs="Arial"/>
          <w:sz w:val="23"/>
          <w:szCs w:val="23"/>
        </w:rPr>
        <w:t xml:space="preserve"> (MAUT) y El Análisis Jerárquico (AHP)</w:t>
      </w:r>
      <w:r w:rsidR="00F30D11">
        <w:rPr>
          <w:rFonts w:cs="Arial"/>
          <w:sz w:val="23"/>
          <w:szCs w:val="23"/>
        </w:rPr>
        <w:t>.</w:t>
      </w:r>
    </w:p>
    <w:p w14:paraId="1023CE4C" w14:textId="50DBCC11" w:rsidR="008B0F8C" w:rsidRPr="00ED6BAD" w:rsidRDefault="008B0F8C" w:rsidP="008B0F8C">
      <w:pPr>
        <w:jc w:val="both"/>
        <w:rPr>
          <w:rFonts w:cs="Arial"/>
          <w:sz w:val="23"/>
          <w:szCs w:val="23"/>
        </w:rPr>
      </w:pPr>
      <w:r w:rsidRPr="00ED6BAD">
        <w:rPr>
          <w:rFonts w:cs="Arial"/>
          <w:sz w:val="23"/>
          <w:szCs w:val="23"/>
        </w:rPr>
        <w:t xml:space="preserve">El método de ponderación lineal o </w:t>
      </w:r>
      <w:proofErr w:type="spellStart"/>
      <w:r w:rsidRPr="00ED6BAD">
        <w:rPr>
          <w:rFonts w:cs="Arial"/>
          <w:sz w:val="23"/>
          <w:szCs w:val="23"/>
        </w:rPr>
        <w:t>Scoring</w:t>
      </w:r>
      <w:proofErr w:type="spellEnd"/>
      <w:r w:rsidRPr="00ED6BAD">
        <w:rPr>
          <w:rFonts w:cs="Arial"/>
          <w:sz w:val="23"/>
          <w:szCs w:val="23"/>
        </w:rPr>
        <w:t>, permite trabajar situaciones con pocos niveles de información. En este se fabrica una función de valor para cada alternativa. Este es un método compensatorio y manipulable, pero de igual forma sencillo y utilizado a nivel mundial</w:t>
      </w:r>
      <w:sdt>
        <w:sdtPr>
          <w:rPr>
            <w:rFonts w:cs="Arial"/>
            <w:sz w:val="23"/>
            <w:szCs w:val="23"/>
          </w:rPr>
          <w:id w:val="830335419"/>
          <w:citation/>
        </w:sdtPr>
        <w:sdtContent>
          <w:r w:rsidR="003501E3">
            <w:rPr>
              <w:rFonts w:cs="Arial"/>
              <w:sz w:val="23"/>
              <w:szCs w:val="23"/>
            </w:rPr>
            <w:fldChar w:fldCharType="begin"/>
          </w:r>
          <w:r w:rsidR="003501E3">
            <w:rPr>
              <w:rFonts w:cs="Arial"/>
              <w:sz w:val="23"/>
              <w:szCs w:val="23"/>
              <w:lang w:val="es-CO"/>
            </w:rPr>
            <w:instrText xml:space="preserve"> CITATION Cés13 \l 9226 </w:instrText>
          </w:r>
          <w:r w:rsidR="003501E3">
            <w:rPr>
              <w:rFonts w:cs="Arial"/>
              <w:sz w:val="23"/>
              <w:szCs w:val="23"/>
            </w:rPr>
            <w:fldChar w:fldCharType="separate"/>
          </w:r>
          <w:r w:rsidR="00F4708E">
            <w:rPr>
              <w:rFonts w:cs="Arial"/>
              <w:noProof/>
              <w:sz w:val="23"/>
              <w:szCs w:val="23"/>
              <w:lang w:val="es-CO"/>
            </w:rPr>
            <w:t xml:space="preserve"> </w:t>
          </w:r>
          <w:r w:rsidR="00F4708E" w:rsidRPr="00F4708E">
            <w:rPr>
              <w:rFonts w:cs="Arial"/>
              <w:noProof/>
              <w:sz w:val="23"/>
              <w:szCs w:val="23"/>
              <w:lang w:val="es-CO"/>
            </w:rPr>
            <w:t>(Rodríguez, 2013)</w:t>
          </w:r>
          <w:r w:rsidR="003501E3">
            <w:rPr>
              <w:rFonts w:cs="Arial"/>
              <w:sz w:val="23"/>
              <w:szCs w:val="23"/>
            </w:rPr>
            <w:fldChar w:fldCharType="end"/>
          </w:r>
        </w:sdtContent>
      </w:sdt>
      <w:r w:rsidRPr="00ED6BAD">
        <w:rPr>
          <w:rFonts w:cs="Arial"/>
          <w:sz w:val="23"/>
          <w:szCs w:val="23"/>
        </w:rPr>
        <w:t>.</w:t>
      </w:r>
    </w:p>
    <w:p w14:paraId="643DB44E" w14:textId="77777777" w:rsidR="00C15F2D" w:rsidRPr="00ED6BAD" w:rsidRDefault="00C15F2D" w:rsidP="008B0F8C">
      <w:pPr>
        <w:jc w:val="both"/>
        <w:rPr>
          <w:rFonts w:cs="Arial"/>
          <w:sz w:val="23"/>
          <w:szCs w:val="23"/>
        </w:rPr>
      </w:pPr>
    </w:p>
    <w:p w14:paraId="48ADFAB9" w14:textId="77777777" w:rsidR="008B0F8C" w:rsidRPr="00ED6BAD" w:rsidRDefault="008B0F8C" w:rsidP="008B0F8C">
      <w:pPr>
        <w:jc w:val="both"/>
        <w:rPr>
          <w:rFonts w:cs="Arial"/>
          <w:sz w:val="23"/>
          <w:szCs w:val="23"/>
        </w:rPr>
      </w:pPr>
      <w:r w:rsidRPr="00ED6BAD">
        <w:rPr>
          <w:rFonts w:cs="Arial"/>
          <w:sz w:val="23"/>
          <w:szCs w:val="23"/>
        </w:rPr>
        <w:t xml:space="preserve">Por otra </w:t>
      </w:r>
      <w:proofErr w:type="gramStart"/>
      <w:r w:rsidRPr="00ED6BAD">
        <w:rPr>
          <w:rFonts w:cs="Arial"/>
          <w:sz w:val="23"/>
          <w:szCs w:val="23"/>
        </w:rPr>
        <w:t>parte</w:t>
      </w:r>
      <w:proofErr w:type="gramEnd"/>
      <w:r w:rsidRPr="00ED6BAD">
        <w:rPr>
          <w:rFonts w:cs="Arial"/>
          <w:sz w:val="23"/>
          <w:szCs w:val="23"/>
        </w:rPr>
        <w:t xml:space="preserve"> el método de utilidad </w:t>
      </w:r>
      <w:proofErr w:type="spellStart"/>
      <w:r w:rsidRPr="00ED6BAD">
        <w:rPr>
          <w:rFonts w:cs="Arial"/>
          <w:sz w:val="23"/>
          <w:szCs w:val="23"/>
        </w:rPr>
        <w:t>multiatributo</w:t>
      </w:r>
      <w:proofErr w:type="spellEnd"/>
      <w:r w:rsidRPr="00ED6BAD">
        <w:rPr>
          <w:rFonts w:cs="Arial"/>
          <w:sz w:val="23"/>
          <w:szCs w:val="23"/>
        </w:rPr>
        <w:t xml:space="preserve"> (MAUT) determina para cada atributo su función de utilidad (parcial), para luego agregarlas en una función de utilidad </w:t>
      </w:r>
      <w:proofErr w:type="spellStart"/>
      <w:r w:rsidRPr="00ED6BAD">
        <w:rPr>
          <w:rFonts w:cs="Arial"/>
          <w:sz w:val="23"/>
          <w:szCs w:val="23"/>
        </w:rPr>
        <w:t>multiatributo</w:t>
      </w:r>
      <w:proofErr w:type="spellEnd"/>
      <w:r w:rsidRPr="00ED6BAD">
        <w:rPr>
          <w:rFonts w:cs="Arial"/>
          <w:sz w:val="23"/>
          <w:szCs w:val="23"/>
        </w:rPr>
        <w:t>. Después de que se determine la utilidad para cada alternativa se obtiene la ordenación del conjunto finito de alternativas.</w:t>
      </w:r>
    </w:p>
    <w:p w14:paraId="0E82230D" w14:textId="77777777" w:rsidR="00C15F2D" w:rsidRPr="00ED6BAD" w:rsidRDefault="00C15F2D" w:rsidP="008B0F8C">
      <w:pPr>
        <w:jc w:val="both"/>
        <w:rPr>
          <w:rFonts w:cs="Arial"/>
        </w:rPr>
      </w:pPr>
    </w:p>
    <w:p w14:paraId="55785F20" w14:textId="3187613F" w:rsidR="008B0F8C" w:rsidRPr="00ED6BAD" w:rsidRDefault="008B0F8C" w:rsidP="008B0F8C">
      <w:pPr>
        <w:jc w:val="both"/>
        <w:rPr>
          <w:rFonts w:cs="Arial"/>
          <w:b/>
          <w:bCs/>
          <w:sz w:val="23"/>
          <w:szCs w:val="23"/>
        </w:rPr>
      </w:pPr>
      <w:r w:rsidRPr="00ED6BAD">
        <w:rPr>
          <w:rFonts w:cs="Arial"/>
          <w:b/>
          <w:bCs/>
          <w:sz w:val="23"/>
          <w:szCs w:val="23"/>
        </w:rPr>
        <w:t>Usos y aplicaciones</w:t>
      </w:r>
      <w:r w:rsidR="00C15F2D" w:rsidRPr="00ED6BAD">
        <w:rPr>
          <w:rFonts w:cs="Arial"/>
          <w:b/>
          <w:bCs/>
          <w:sz w:val="23"/>
          <w:szCs w:val="23"/>
        </w:rPr>
        <w:t>.</w:t>
      </w:r>
    </w:p>
    <w:p w14:paraId="74245868" w14:textId="77777777" w:rsidR="00C15F2D" w:rsidRPr="00ED6BAD" w:rsidRDefault="00C15F2D" w:rsidP="008B0F8C">
      <w:pPr>
        <w:jc w:val="both"/>
        <w:rPr>
          <w:rFonts w:cs="Arial"/>
          <w:b/>
          <w:bCs/>
          <w:sz w:val="23"/>
          <w:szCs w:val="23"/>
        </w:rPr>
      </w:pPr>
    </w:p>
    <w:p w14:paraId="05E63940" w14:textId="77777777" w:rsidR="008B0F8C" w:rsidRPr="00740A6F" w:rsidRDefault="008B0F8C" w:rsidP="008B0F8C">
      <w:pPr>
        <w:jc w:val="both"/>
        <w:rPr>
          <w:rFonts w:cs="Arial"/>
          <w:sz w:val="23"/>
          <w:szCs w:val="23"/>
        </w:rPr>
      </w:pPr>
      <w:r w:rsidRPr="00740A6F">
        <w:rPr>
          <w:rFonts w:cs="Arial"/>
          <w:sz w:val="23"/>
          <w:szCs w:val="23"/>
        </w:rPr>
        <w:t>Aun cuando puede ser usado por individuos trabajando en decisiones simples, el Proceso Analítico Jerárquico es más útil cuando las personas trabajan con equipos en problemas complejos, especialmente aquellos con asuntos o inversiones de altos intereses, que involucran percepciones y juicios humanos, cuyas resoluciones tienen repercusiones a largo plazo.</w:t>
      </w:r>
    </w:p>
    <w:p w14:paraId="00F74B6B" w14:textId="77777777" w:rsidR="00C15F2D" w:rsidRPr="00740A6F" w:rsidRDefault="00C15F2D" w:rsidP="008B0F8C">
      <w:pPr>
        <w:jc w:val="both"/>
        <w:rPr>
          <w:rFonts w:cs="Arial"/>
          <w:sz w:val="23"/>
          <w:szCs w:val="23"/>
        </w:rPr>
      </w:pPr>
    </w:p>
    <w:p w14:paraId="6C2F11EE" w14:textId="77777777" w:rsidR="008B0F8C" w:rsidRPr="00740A6F" w:rsidRDefault="008B0F8C" w:rsidP="008B0F8C">
      <w:pPr>
        <w:jc w:val="both"/>
        <w:rPr>
          <w:rFonts w:cs="Arial"/>
          <w:sz w:val="23"/>
          <w:szCs w:val="23"/>
        </w:rPr>
      </w:pPr>
      <w:r w:rsidRPr="00740A6F">
        <w:rPr>
          <w:rFonts w:cs="Arial"/>
          <w:sz w:val="23"/>
          <w:szCs w:val="23"/>
        </w:rPr>
        <w:t>Tiene ventajas únicas, cuando los elementos importantes de la decisión son difíciles de cuantificar o comparar, o cuando la comunicación entre los miembros del equipo es impedida por sus diferentes especializaciones, terminologías, o perspectivas. Las situaciones donde el PJA puede ser aplicado incluyen:</w:t>
      </w:r>
    </w:p>
    <w:p w14:paraId="7FED4EAB" w14:textId="77777777" w:rsidR="00C15F2D" w:rsidRPr="00740A6F" w:rsidRDefault="00C15F2D" w:rsidP="008B0F8C">
      <w:pPr>
        <w:jc w:val="both"/>
        <w:rPr>
          <w:rFonts w:cs="Arial"/>
          <w:sz w:val="23"/>
          <w:szCs w:val="23"/>
        </w:rPr>
      </w:pPr>
    </w:p>
    <w:p w14:paraId="64CFD4D0" w14:textId="61C3D0B5" w:rsidR="008B0F8C" w:rsidRPr="00740A6F" w:rsidRDefault="008B0F8C" w:rsidP="008B0F8C">
      <w:pPr>
        <w:jc w:val="both"/>
        <w:rPr>
          <w:rFonts w:cs="Arial"/>
          <w:sz w:val="23"/>
          <w:szCs w:val="23"/>
        </w:rPr>
      </w:pPr>
      <w:r w:rsidRPr="00740A6F">
        <w:rPr>
          <w:rFonts w:cs="Arial"/>
          <w:sz w:val="23"/>
          <w:szCs w:val="23"/>
        </w:rPr>
        <w:t>Selección – Para escoger una alternativa entre un conjunto de alternativas dadas, usualmente donde existen múltiples criterios de decisión involucrados</w:t>
      </w:r>
      <w:sdt>
        <w:sdtPr>
          <w:rPr>
            <w:rFonts w:cs="Arial"/>
            <w:sz w:val="23"/>
            <w:szCs w:val="23"/>
          </w:rPr>
          <w:id w:val="297117053"/>
          <w:citation/>
        </w:sdtPr>
        <w:sdtContent>
          <w:r w:rsidR="003501E3">
            <w:rPr>
              <w:rFonts w:cs="Arial"/>
              <w:sz w:val="23"/>
              <w:szCs w:val="23"/>
            </w:rPr>
            <w:fldChar w:fldCharType="begin"/>
          </w:r>
          <w:r w:rsidR="003501E3">
            <w:rPr>
              <w:rFonts w:cs="Arial"/>
              <w:sz w:val="23"/>
              <w:szCs w:val="23"/>
              <w:lang w:val="es-CO"/>
            </w:rPr>
            <w:instrText xml:space="preserve"> CITATION PFa20 \l 9226 </w:instrText>
          </w:r>
          <w:r w:rsidR="003501E3">
            <w:rPr>
              <w:rFonts w:cs="Arial"/>
              <w:sz w:val="23"/>
              <w:szCs w:val="23"/>
            </w:rPr>
            <w:fldChar w:fldCharType="separate"/>
          </w:r>
          <w:r w:rsidR="00F4708E">
            <w:rPr>
              <w:rFonts w:cs="Arial"/>
              <w:noProof/>
              <w:sz w:val="23"/>
              <w:szCs w:val="23"/>
              <w:lang w:val="es-CO"/>
            </w:rPr>
            <w:t xml:space="preserve"> </w:t>
          </w:r>
          <w:r w:rsidR="00F4708E" w:rsidRPr="00F4708E">
            <w:rPr>
              <w:rFonts w:cs="Arial"/>
              <w:noProof/>
              <w:sz w:val="23"/>
              <w:szCs w:val="23"/>
              <w:lang w:val="es-CO"/>
            </w:rPr>
            <w:t>(Fabianek, 2020)</w:t>
          </w:r>
          <w:r w:rsidR="003501E3">
            <w:rPr>
              <w:rFonts w:cs="Arial"/>
              <w:sz w:val="23"/>
              <w:szCs w:val="23"/>
            </w:rPr>
            <w:fldChar w:fldCharType="end"/>
          </w:r>
        </w:sdtContent>
      </w:sdt>
      <w:r w:rsidR="003501E3">
        <w:rPr>
          <w:rFonts w:cs="Arial"/>
          <w:sz w:val="23"/>
          <w:szCs w:val="23"/>
        </w:rPr>
        <w:t xml:space="preserve">. </w:t>
      </w:r>
    </w:p>
    <w:p w14:paraId="097A936C" w14:textId="77777777" w:rsidR="00C15F2D" w:rsidRPr="00740A6F" w:rsidRDefault="00C15F2D" w:rsidP="008B0F8C">
      <w:pPr>
        <w:jc w:val="both"/>
        <w:rPr>
          <w:rFonts w:cs="Arial"/>
          <w:sz w:val="23"/>
          <w:szCs w:val="23"/>
        </w:rPr>
      </w:pPr>
    </w:p>
    <w:p w14:paraId="14242B6C" w14:textId="77777777" w:rsidR="008B0F8C" w:rsidRPr="0061104E" w:rsidRDefault="008B0F8C" w:rsidP="0061104E">
      <w:pPr>
        <w:pStyle w:val="Prrafodelista"/>
        <w:numPr>
          <w:ilvl w:val="0"/>
          <w:numId w:val="25"/>
        </w:numPr>
        <w:rPr>
          <w:rFonts w:cs="Arial"/>
          <w:sz w:val="23"/>
          <w:szCs w:val="23"/>
        </w:rPr>
      </w:pPr>
      <w:r w:rsidRPr="0061104E">
        <w:rPr>
          <w:rFonts w:cs="Arial"/>
          <w:sz w:val="23"/>
          <w:szCs w:val="23"/>
        </w:rPr>
        <w:t>Clasificación – Para poner un conjunto de alternativas en orden desde la más a la menos deseable</w:t>
      </w:r>
    </w:p>
    <w:p w14:paraId="5B277A97" w14:textId="77777777" w:rsidR="00C15F2D" w:rsidRPr="00740A6F" w:rsidRDefault="00C15F2D" w:rsidP="008B0F8C">
      <w:pPr>
        <w:jc w:val="both"/>
        <w:rPr>
          <w:rFonts w:cs="Arial"/>
          <w:sz w:val="23"/>
          <w:szCs w:val="23"/>
        </w:rPr>
      </w:pPr>
    </w:p>
    <w:p w14:paraId="4AA28B60" w14:textId="77777777" w:rsidR="008B0F8C" w:rsidRPr="0061104E" w:rsidRDefault="008B0F8C" w:rsidP="0061104E">
      <w:pPr>
        <w:pStyle w:val="Prrafodelista"/>
        <w:numPr>
          <w:ilvl w:val="0"/>
          <w:numId w:val="25"/>
        </w:numPr>
        <w:rPr>
          <w:rFonts w:cs="Arial"/>
          <w:sz w:val="23"/>
          <w:szCs w:val="23"/>
        </w:rPr>
      </w:pPr>
      <w:r w:rsidRPr="0061104E">
        <w:rPr>
          <w:rFonts w:cs="Arial"/>
          <w:sz w:val="23"/>
          <w:szCs w:val="23"/>
        </w:rPr>
        <w:t>Priorización – Para determinar las prioridades de un conjunto de alternativas, en lugar de seleccionar una solo o simplemente clasificarlas</w:t>
      </w:r>
    </w:p>
    <w:p w14:paraId="79262F99" w14:textId="77777777" w:rsidR="00C15F2D" w:rsidRPr="00740A6F" w:rsidRDefault="00C15F2D" w:rsidP="008B0F8C">
      <w:pPr>
        <w:jc w:val="both"/>
        <w:rPr>
          <w:rFonts w:cs="Arial"/>
          <w:sz w:val="23"/>
          <w:szCs w:val="23"/>
        </w:rPr>
      </w:pPr>
    </w:p>
    <w:p w14:paraId="6C089227" w14:textId="4FB5DEC1" w:rsidR="00624F76" w:rsidRPr="0010063C" w:rsidRDefault="008B0F8C" w:rsidP="0010063C">
      <w:pPr>
        <w:pStyle w:val="Prrafodelista"/>
        <w:numPr>
          <w:ilvl w:val="0"/>
          <w:numId w:val="25"/>
        </w:numPr>
        <w:rPr>
          <w:rFonts w:cs="Arial"/>
          <w:sz w:val="23"/>
          <w:szCs w:val="23"/>
        </w:rPr>
      </w:pPr>
      <w:r w:rsidRPr="0010063C">
        <w:rPr>
          <w:rFonts w:cs="Arial"/>
          <w:sz w:val="23"/>
          <w:szCs w:val="23"/>
        </w:rPr>
        <w:t xml:space="preserve">Asignación de recursos – Para repartir recursos entre </w:t>
      </w:r>
      <w:r w:rsidR="00922487" w:rsidRPr="0010063C">
        <w:rPr>
          <w:rFonts w:cs="Arial"/>
          <w:sz w:val="23"/>
          <w:szCs w:val="23"/>
        </w:rPr>
        <w:t>un conjunto</w:t>
      </w:r>
      <w:r w:rsidRPr="0010063C">
        <w:rPr>
          <w:rFonts w:cs="Arial"/>
          <w:sz w:val="23"/>
          <w:szCs w:val="23"/>
        </w:rPr>
        <w:t xml:space="preserve"> de alternativas</w:t>
      </w:r>
    </w:p>
    <w:p w14:paraId="63F1F6F9" w14:textId="77777777" w:rsidR="00624F76" w:rsidRPr="00740A6F" w:rsidRDefault="00624F76" w:rsidP="008B0F8C">
      <w:pPr>
        <w:jc w:val="both"/>
        <w:rPr>
          <w:rFonts w:cs="Arial"/>
          <w:sz w:val="23"/>
          <w:szCs w:val="23"/>
        </w:rPr>
      </w:pPr>
    </w:p>
    <w:p w14:paraId="58C9C41B" w14:textId="4FD61BB6" w:rsidR="008B0F8C" w:rsidRPr="00922487" w:rsidRDefault="008B0F8C" w:rsidP="00922487">
      <w:pPr>
        <w:pStyle w:val="Prrafodelista"/>
        <w:numPr>
          <w:ilvl w:val="0"/>
          <w:numId w:val="25"/>
        </w:numPr>
        <w:rPr>
          <w:rFonts w:cs="Arial"/>
          <w:sz w:val="23"/>
          <w:szCs w:val="23"/>
        </w:rPr>
      </w:pPr>
      <w:r w:rsidRPr="00922487">
        <w:rPr>
          <w:rFonts w:cs="Arial"/>
          <w:sz w:val="23"/>
          <w:szCs w:val="23"/>
        </w:rPr>
        <w:t>Benchmarking – Para comparar los procesos en la organización propia con las de otra que es la mejor de las organizaciones del sector</w:t>
      </w:r>
    </w:p>
    <w:p w14:paraId="156D4E8A" w14:textId="77777777" w:rsidR="00624F76" w:rsidRPr="00740A6F" w:rsidRDefault="00624F76" w:rsidP="008B0F8C">
      <w:pPr>
        <w:jc w:val="both"/>
        <w:rPr>
          <w:rFonts w:cs="Arial"/>
          <w:sz w:val="23"/>
          <w:szCs w:val="23"/>
        </w:rPr>
      </w:pPr>
    </w:p>
    <w:p w14:paraId="4F751EAB" w14:textId="77777777" w:rsidR="008B0F8C" w:rsidRPr="00A60B10" w:rsidRDefault="008B0F8C" w:rsidP="00A60B10">
      <w:pPr>
        <w:pStyle w:val="Prrafodelista"/>
        <w:numPr>
          <w:ilvl w:val="0"/>
          <w:numId w:val="25"/>
        </w:numPr>
        <w:rPr>
          <w:rFonts w:cs="Arial"/>
          <w:sz w:val="23"/>
          <w:szCs w:val="23"/>
        </w:rPr>
      </w:pPr>
      <w:r w:rsidRPr="00A60B10">
        <w:rPr>
          <w:rFonts w:cs="Arial"/>
          <w:sz w:val="23"/>
          <w:szCs w:val="23"/>
        </w:rPr>
        <w:t>Gestión de la calidad – Para manejar los aspectos multidimensionales de la calidad y la mejora de la calidad</w:t>
      </w:r>
    </w:p>
    <w:p w14:paraId="538FBEB3" w14:textId="77777777" w:rsidR="00624F76" w:rsidRPr="00740A6F" w:rsidRDefault="00624F76" w:rsidP="008B0F8C">
      <w:pPr>
        <w:jc w:val="both"/>
        <w:rPr>
          <w:rFonts w:cs="Arial"/>
          <w:sz w:val="23"/>
          <w:szCs w:val="23"/>
        </w:rPr>
      </w:pPr>
    </w:p>
    <w:p w14:paraId="3E947FB3" w14:textId="00EDC389" w:rsidR="004A441D" w:rsidRDefault="008B0F8C" w:rsidP="008B0F8C">
      <w:pPr>
        <w:jc w:val="both"/>
        <w:rPr>
          <w:rFonts w:cs="Arial"/>
          <w:sz w:val="23"/>
          <w:szCs w:val="23"/>
        </w:rPr>
      </w:pPr>
      <w:r w:rsidRPr="00740A6F">
        <w:rPr>
          <w:rFonts w:cs="Arial"/>
          <w:sz w:val="23"/>
          <w:szCs w:val="23"/>
        </w:rPr>
        <w:t>La aplicación del PJA</w:t>
      </w:r>
      <w:r w:rsidR="00404A8D" w:rsidRPr="00740A6F">
        <w:rPr>
          <w:rFonts w:cs="Arial"/>
          <w:sz w:val="23"/>
          <w:szCs w:val="23"/>
        </w:rPr>
        <w:t xml:space="preserve"> o AHP</w:t>
      </w:r>
      <w:r w:rsidRPr="00740A6F">
        <w:rPr>
          <w:rFonts w:cs="Arial"/>
          <w:sz w:val="23"/>
          <w:szCs w:val="23"/>
        </w:rPr>
        <w:t xml:space="preserve"> a situaciones que requieren tomar decisiones complejas están alrededor de miles,​ y han producido resultados amplios en problemas que involucran planeación, asignación de recursos, establecimiento de prioridades, y selección de alternativas</w:t>
      </w:r>
      <w:sdt>
        <w:sdtPr>
          <w:rPr>
            <w:rFonts w:cs="Arial"/>
            <w:sz w:val="23"/>
            <w:szCs w:val="23"/>
          </w:rPr>
          <w:id w:val="-226844834"/>
          <w:citation/>
        </w:sdtPr>
        <w:sdtContent>
          <w:r w:rsidR="00AF68C7">
            <w:rPr>
              <w:rFonts w:cs="Arial"/>
              <w:sz w:val="23"/>
              <w:szCs w:val="23"/>
            </w:rPr>
            <w:fldChar w:fldCharType="begin"/>
          </w:r>
          <w:r w:rsidR="00AF68C7">
            <w:rPr>
              <w:rFonts w:cs="Arial"/>
              <w:sz w:val="23"/>
              <w:szCs w:val="23"/>
              <w:lang w:val="es-CO"/>
            </w:rPr>
            <w:instrText xml:space="preserve"> CITATION NAN19 \l 9226 </w:instrText>
          </w:r>
          <w:r w:rsidR="00AF68C7">
            <w:rPr>
              <w:rFonts w:cs="Arial"/>
              <w:sz w:val="23"/>
              <w:szCs w:val="23"/>
            </w:rPr>
            <w:fldChar w:fldCharType="separate"/>
          </w:r>
          <w:r w:rsidR="00F4708E">
            <w:rPr>
              <w:rFonts w:cs="Arial"/>
              <w:noProof/>
              <w:sz w:val="23"/>
              <w:szCs w:val="23"/>
              <w:lang w:val="es-CO"/>
            </w:rPr>
            <w:t xml:space="preserve"> </w:t>
          </w:r>
          <w:r w:rsidR="00F4708E" w:rsidRPr="00F4708E">
            <w:rPr>
              <w:rFonts w:cs="Arial"/>
              <w:noProof/>
              <w:sz w:val="23"/>
              <w:szCs w:val="23"/>
              <w:lang w:val="es-CO"/>
            </w:rPr>
            <w:t>(NANTES, 2019)</w:t>
          </w:r>
          <w:r w:rsidR="00AF68C7">
            <w:rPr>
              <w:rFonts w:cs="Arial"/>
              <w:sz w:val="23"/>
              <w:szCs w:val="23"/>
            </w:rPr>
            <w:fldChar w:fldCharType="end"/>
          </w:r>
        </w:sdtContent>
      </w:sdt>
      <w:r w:rsidRPr="00740A6F">
        <w:rPr>
          <w:rFonts w:cs="Arial"/>
          <w:sz w:val="23"/>
          <w:szCs w:val="23"/>
        </w:rPr>
        <w:t>.</w:t>
      </w:r>
    </w:p>
    <w:p w14:paraId="5CBAA261" w14:textId="77777777" w:rsidR="004A441D" w:rsidRDefault="004A441D" w:rsidP="008B0F8C">
      <w:pPr>
        <w:jc w:val="both"/>
        <w:rPr>
          <w:rFonts w:cs="Arial"/>
          <w:sz w:val="23"/>
          <w:szCs w:val="23"/>
        </w:rPr>
      </w:pPr>
    </w:p>
    <w:p w14:paraId="5B265E4F" w14:textId="7AA43C43" w:rsidR="008B0F8C" w:rsidRPr="00740A6F" w:rsidRDefault="008B0F8C" w:rsidP="008B0F8C">
      <w:pPr>
        <w:jc w:val="both"/>
        <w:rPr>
          <w:rFonts w:cs="Arial"/>
          <w:sz w:val="23"/>
          <w:szCs w:val="23"/>
        </w:rPr>
      </w:pPr>
      <w:r w:rsidRPr="00740A6F">
        <w:rPr>
          <w:rFonts w:cs="Arial"/>
          <w:sz w:val="23"/>
          <w:szCs w:val="23"/>
        </w:rPr>
        <w:t xml:space="preserve">Otras áreas han incluido proyecciones, gestión de la calidad total, </w:t>
      </w:r>
      <w:proofErr w:type="spellStart"/>
      <w:r w:rsidRPr="00740A6F">
        <w:rPr>
          <w:rFonts w:cs="Arial"/>
          <w:sz w:val="23"/>
          <w:szCs w:val="23"/>
        </w:rPr>
        <w:t>re-ingeniería</w:t>
      </w:r>
      <w:proofErr w:type="spellEnd"/>
      <w:r w:rsidRPr="00740A6F">
        <w:rPr>
          <w:rFonts w:cs="Arial"/>
          <w:sz w:val="23"/>
          <w:szCs w:val="23"/>
        </w:rPr>
        <w:t xml:space="preserve">, realización de manual de funciones, y el </w:t>
      </w:r>
      <w:proofErr w:type="spellStart"/>
      <w:r w:rsidRPr="00740A6F">
        <w:rPr>
          <w:rFonts w:cs="Arial"/>
          <w:sz w:val="23"/>
          <w:szCs w:val="23"/>
        </w:rPr>
        <w:t>Balanced</w:t>
      </w:r>
      <w:proofErr w:type="spellEnd"/>
      <w:r w:rsidRPr="00740A6F">
        <w:rPr>
          <w:rFonts w:cs="Arial"/>
          <w:sz w:val="23"/>
          <w:szCs w:val="23"/>
        </w:rPr>
        <w:t xml:space="preserve"> </w:t>
      </w:r>
      <w:proofErr w:type="spellStart"/>
      <w:r w:rsidRPr="00740A6F">
        <w:rPr>
          <w:rFonts w:cs="Arial"/>
          <w:sz w:val="23"/>
          <w:szCs w:val="23"/>
        </w:rPr>
        <w:t>Scorecard</w:t>
      </w:r>
      <w:proofErr w:type="spellEnd"/>
      <w:r w:rsidRPr="00740A6F">
        <w:rPr>
          <w:rFonts w:cs="Arial"/>
          <w:sz w:val="23"/>
          <w:szCs w:val="23"/>
        </w:rPr>
        <w:t xml:space="preserve">. Muchas de las aplicaciones del PJA nunca se reportan al público en general, porque tienen lugar en las altas esferas de las organizaciones donde la seguridad y las consideraciones de privacidad prohíben su divulgación. Sin embargo, </w:t>
      </w:r>
      <w:r w:rsidRPr="00740A6F">
        <w:rPr>
          <w:rFonts w:cs="Arial"/>
          <w:sz w:val="23"/>
          <w:szCs w:val="23"/>
        </w:rPr>
        <w:lastRenderedPageBreak/>
        <w:t>algunos usos del PJA se discuten en la literatura. Recientemente, estos han incluido:</w:t>
      </w:r>
    </w:p>
    <w:p w14:paraId="69FCF4E2" w14:textId="77777777" w:rsidR="008B0F8C" w:rsidRPr="00740A6F" w:rsidRDefault="008B0F8C" w:rsidP="008B0F8C">
      <w:pPr>
        <w:jc w:val="both"/>
        <w:rPr>
          <w:rFonts w:cs="Arial"/>
          <w:sz w:val="23"/>
          <w:szCs w:val="23"/>
        </w:rPr>
      </w:pPr>
    </w:p>
    <w:p w14:paraId="284B696E" w14:textId="77777777" w:rsidR="008B0F8C" w:rsidRPr="002548CE" w:rsidRDefault="008B0F8C" w:rsidP="002548CE">
      <w:pPr>
        <w:pStyle w:val="Prrafodelista"/>
        <w:numPr>
          <w:ilvl w:val="0"/>
          <w:numId w:val="26"/>
        </w:numPr>
        <w:rPr>
          <w:rFonts w:cs="Arial"/>
          <w:sz w:val="23"/>
          <w:szCs w:val="23"/>
        </w:rPr>
      </w:pPr>
      <w:r w:rsidRPr="002548CE">
        <w:rPr>
          <w:rFonts w:cs="Arial"/>
          <w:sz w:val="23"/>
          <w:szCs w:val="23"/>
        </w:rPr>
        <w:t>Decidir la mejor forma para reducir el impacto en el cambio del clima global (</w:t>
      </w:r>
      <w:proofErr w:type="spellStart"/>
      <w:r w:rsidRPr="002548CE">
        <w:rPr>
          <w:rFonts w:cs="Arial"/>
          <w:sz w:val="23"/>
          <w:szCs w:val="23"/>
        </w:rPr>
        <w:t>Fondazione</w:t>
      </w:r>
      <w:proofErr w:type="spellEnd"/>
      <w:r w:rsidRPr="002548CE">
        <w:rPr>
          <w:rFonts w:cs="Arial"/>
          <w:sz w:val="23"/>
          <w:szCs w:val="23"/>
        </w:rPr>
        <w:t xml:space="preserve"> </w:t>
      </w:r>
      <w:proofErr w:type="spellStart"/>
      <w:r w:rsidRPr="002548CE">
        <w:rPr>
          <w:rFonts w:cs="Arial"/>
          <w:sz w:val="23"/>
          <w:szCs w:val="23"/>
        </w:rPr>
        <w:t>Eni</w:t>
      </w:r>
      <w:proofErr w:type="spellEnd"/>
      <w:r w:rsidRPr="002548CE">
        <w:rPr>
          <w:rFonts w:cs="Arial"/>
          <w:sz w:val="23"/>
          <w:szCs w:val="23"/>
        </w:rPr>
        <w:t xml:space="preserve"> Enrico </w:t>
      </w:r>
      <w:proofErr w:type="spellStart"/>
      <w:r w:rsidRPr="002548CE">
        <w:rPr>
          <w:rFonts w:cs="Arial"/>
          <w:sz w:val="23"/>
          <w:szCs w:val="23"/>
        </w:rPr>
        <w:t>Mattei</w:t>
      </w:r>
      <w:proofErr w:type="spellEnd"/>
      <w:r w:rsidRPr="002548CE">
        <w:rPr>
          <w:rFonts w:cs="Arial"/>
          <w:sz w:val="23"/>
          <w:szCs w:val="23"/>
        </w:rPr>
        <w:t>)</w:t>
      </w:r>
    </w:p>
    <w:p w14:paraId="5E9BABC2" w14:textId="77777777" w:rsidR="00404A8D" w:rsidRPr="00740A6F" w:rsidRDefault="00404A8D" w:rsidP="008B0F8C">
      <w:pPr>
        <w:jc w:val="both"/>
        <w:rPr>
          <w:rFonts w:cs="Arial"/>
          <w:sz w:val="23"/>
          <w:szCs w:val="23"/>
        </w:rPr>
      </w:pPr>
    </w:p>
    <w:p w14:paraId="701866F1" w14:textId="0029ADB1" w:rsidR="008B0F8C" w:rsidRPr="002548CE" w:rsidRDefault="008B0F8C" w:rsidP="002548CE">
      <w:pPr>
        <w:pStyle w:val="Prrafodelista"/>
        <w:numPr>
          <w:ilvl w:val="0"/>
          <w:numId w:val="26"/>
        </w:numPr>
        <w:rPr>
          <w:rFonts w:cs="Arial"/>
          <w:sz w:val="23"/>
          <w:szCs w:val="23"/>
        </w:rPr>
      </w:pPr>
      <w:r w:rsidRPr="002548CE">
        <w:rPr>
          <w:rFonts w:cs="Arial"/>
          <w:sz w:val="23"/>
          <w:szCs w:val="23"/>
        </w:rPr>
        <w:t xml:space="preserve">Cuantificar la calidad general de sistemas de información (Microsoft </w:t>
      </w:r>
      <w:proofErr w:type="spellStart"/>
      <w:r w:rsidRPr="002548CE">
        <w:rPr>
          <w:rFonts w:cs="Arial"/>
          <w:sz w:val="23"/>
          <w:szCs w:val="23"/>
        </w:rPr>
        <w:t>Corporation</w:t>
      </w:r>
      <w:proofErr w:type="spellEnd"/>
      <w:r w:rsidRPr="002548CE">
        <w:rPr>
          <w:rFonts w:cs="Arial"/>
          <w:sz w:val="23"/>
          <w:szCs w:val="23"/>
        </w:rPr>
        <w:t>)</w:t>
      </w:r>
    </w:p>
    <w:p w14:paraId="43CDC868" w14:textId="77777777" w:rsidR="00404A8D" w:rsidRPr="00740A6F" w:rsidRDefault="00404A8D" w:rsidP="008B0F8C">
      <w:pPr>
        <w:jc w:val="both"/>
        <w:rPr>
          <w:rFonts w:cs="Arial"/>
          <w:sz w:val="23"/>
          <w:szCs w:val="23"/>
        </w:rPr>
      </w:pPr>
    </w:p>
    <w:p w14:paraId="73321E6A" w14:textId="2456C5BA" w:rsidR="008B0F8C" w:rsidRPr="00A34B0A" w:rsidRDefault="008B0F8C" w:rsidP="00A34B0A">
      <w:pPr>
        <w:pStyle w:val="Prrafodelista"/>
        <w:numPr>
          <w:ilvl w:val="0"/>
          <w:numId w:val="26"/>
        </w:numPr>
        <w:rPr>
          <w:rFonts w:cs="Arial"/>
          <w:sz w:val="23"/>
          <w:szCs w:val="23"/>
        </w:rPr>
      </w:pPr>
      <w:r w:rsidRPr="00A34B0A">
        <w:rPr>
          <w:rFonts w:cs="Arial"/>
          <w:sz w:val="23"/>
          <w:szCs w:val="23"/>
        </w:rPr>
        <w:t>Seleccionar profesores universitarios (</w:t>
      </w:r>
      <w:proofErr w:type="spellStart"/>
      <w:r w:rsidRPr="00A34B0A">
        <w:rPr>
          <w:rFonts w:cs="Arial"/>
          <w:sz w:val="23"/>
          <w:szCs w:val="23"/>
        </w:rPr>
        <w:t>Bloomsburg</w:t>
      </w:r>
      <w:proofErr w:type="spellEnd"/>
      <w:r w:rsidRPr="00A34B0A">
        <w:rPr>
          <w:rFonts w:cs="Arial"/>
          <w:sz w:val="23"/>
          <w:szCs w:val="23"/>
        </w:rPr>
        <w:t xml:space="preserve"> </w:t>
      </w:r>
      <w:proofErr w:type="spellStart"/>
      <w:r w:rsidRPr="00A34B0A">
        <w:rPr>
          <w:rFonts w:cs="Arial"/>
          <w:sz w:val="23"/>
          <w:szCs w:val="23"/>
        </w:rPr>
        <w:t>University</w:t>
      </w:r>
      <w:proofErr w:type="spellEnd"/>
      <w:r w:rsidRPr="00A34B0A">
        <w:rPr>
          <w:rFonts w:cs="Arial"/>
          <w:sz w:val="23"/>
          <w:szCs w:val="23"/>
        </w:rPr>
        <w:t xml:space="preserve"> </w:t>
      </w:r>
      <w:proofErr w:type="spellStart"/>
      <w:r w:rsidRPr="00A34B0A">
        <w:rPr>
          <w:rFonts w:cs="Arial"/>
          <w:sz w:val="23"/>
          <w:szCs w:val="23"/>
        </w:rPr>
        <w:t>of</w:t>
      </w:r>
      <w:proofErr w:type="spellEnd"/>
      <w:r w:rsidRPr="00A34B0A">
        <w:rPr>
          <w:rFonts w:cs="Arial"/>
          <w:sz w:val="23"/>
          <w:szCs w:val="23"/>
        </w:rPr>
        <w:t xml:space="preserve"> Pennsylvania)</w:t>
      </w:r>
    </w:p>
    <w:p w14:paraId="127A4329" w14:textId="77777777" w:rsidR="006E5C49" w:rsidRPr="00740A6F" w:rsidRDefault="006E5C49" w:rsidP="008B0F8C">
      <w:pPr>
        <w:jc w:val="both"/>
        <w:rPr>
          <w:rFonts w:cs="Arial"/>
          <w:sz w:val="23"/>
          <w:szCs w:val="23"/>
        </w:rPr>
      </w:pPr>
    </w:p>
    <w:p w14:paraId="645F5001" w14:textId="43DEAFBA" w:rsidR="006E5C49" w:rsidRPr="00B32BEF" w:rsidRDefault="008B0F8C" w:rsidP="00B32BEF">
      <w:pPr>
        <w:pStyle w:val="Prrafodelista"/>
        <w:numPr>
          <w:ilvl w:val="0"/>
          <w:numId w:val="26"/>
        </w:numPr>
        <w:rPr>
          <w:rFonts w:cs="Arial"/>
          <w:sz w:val="23"/>
          <w:szCs w:val="23"/>
        </w:rPr>
      </w:pPr>
      <w:r w:rsidRPr="00B32BEF">
        <w:rPr>
          <w:rFonts w:cs="Arial"/>
          <w:sz w:val="23"/>
          <w:szCs w:val="23"/>
        </w:rPr>
        <w:t xml:space="preserve">Decidir la </w:t>
      </w:r>
      <w:r w:rsidR="00F93062" w:rsidRPr="00B32BEF">
        <w:rPr>
          <w:rFonts w:cs="Arial"/>
          <w:sz w:val="23"/>
          <w:szCs w:val="23"/>
        </w:rPr>
        <w:t>ubica</w:t>
      </w:r>
      <w:r w:rsidR="00F93062">
        <w:rPr>
          <w:rFonts w:cs="Arial"/>
          <w:sz w:val="23"/>
          <w:szCs w:val="23"/>
        </w:rPr>
        <w:t>ción</w:t>
      </w:r>
      <w:r w:rsidRPr="00B32BEF">
        <w:rPr>
          <w:rFonts w:cs="Arial"/>
          <w:sz w:val="23"/>
          <w:szCs w:val="23"/>
        </w:rPr>
        <w:t xml:space="preserve"> de plantas de fabricación en el exterior (Universidad de Cambridge)</w:t>
      </w:r>
    </w:p>
    <w:p w14:paraId="2FDD79E8" w14:textId="77777777" w:rsidR="006E5C49" w:rsidRPr="00740A6F" w:rsidRDefault="006E5C49" w:rsidP="008B0F8C">
      <w:pPr>
        <w:jc w:val="both"/>
        <w:rPr>
          <w:rFonts w:cs="Arial"/>
          <w:sz w:val="23"/>
          <w:szCs w:val="23"/>
        </w:rPr>
      </w:pPr>
    </w:p>
    <w:p w14:paraId="0F92A3D2" w14:textId="77777777" w:rsidR="008B0F8C" w:rsidRPr="00B32BEF" w:rsidRDefault="008B0F8C" w:rsidP="00B32BEF">
      <w:pPr>
        <w:pStyle w:val="Prrafodelista"/>
        <w:numPr>
          <w:ilvl w:val="0"/>
          <w:numId w:val="26"/>
        </w:numPr>
        <w:rPr>
          <w:rFonts w:cs="Arial"/>
          <w:sz w:val="23"/>
          <w:szCs w:val="23"/>
        </w:rPr>
      </w:pPr>
      <w:r w:rsidRPr="00B32BEF">
        <w:rPr>
          <w:rFonts w:cs="Arial"/>
          <w:sz w:val="23"/>
          <w:szCs w:val="23"/>
        </w:rPr>
        <w:t xml:space="preserve">Evaluar el riesgo de las operaciones de los gasoductos de petróleo del país (American </w:t>
      </w:r>
      <w:proofErr w:type="spellStart"/>
      <w:r w:rsidRPr="00B32BEF">
        <w:rPr>
          <w:rFonts w:cs="Arial"/>
          <w:sz w:val="23"/>
          <w:szCs w:val="23"/>
        </w:rPr>
        <w:t>Society</w:t>
      </w:r>
      <w:proofErr w:type="spellEnd"/>
      <w:r w:rsidRPr="00B32BEF">
        <w:rPr>
          <w:rFonts w:cs="Arial"/>
          <w:sz w:val="23"/>
          <w:szCs w:val="23"/>
        </w:rPr>
        <w:t xml:space="preserve"> </w:t>
      </w:r>
      <w:proofErr w:type="spellStart"/>
      <w:r w:rsidRPr="00B32BEF">
        <w:rPr>
          <w:rFonts w:cs="Arial"/>
          <w:sz w:val="23"/>
          <w:szCs w:val="23"/>
        </w:rPr>
        <w:t>of</w:t>
      </w:r>
      <w:proofErr w:type="spellEnd"/>
      <w:r w:rsidRPr="00B32BEF">
        <w:rPr>
          <w:rFonts w:cs="Arial"/>
          <w:sz w:val="23"/>
          <w:szCs w:val="23"/>
        </w:rPr>
        <w:t xml:space="preserve"> Civil </w:t>
      </w:r>
      <w:proofErr w:type="spellStart"/>
      <w:r w:rsidRPr="00B32BEF">
        <w:rPr>
          <w:rFonts w:cs="Arial"/>
          <w:sz w:val="23"/>
          <w:szCs w:val="23"/>
        </w:rPr>
        <w:t>Engineers</w:t>
      </w:r>
      <w:proofErr w:type="spellEnd"/>
      <w:r w:rsidRPr="00B32BEF">
        <w:rPr>
          <w:rFonts w:cs="Arial"/>
          <w:sz w:val="23"/>
          <w:szCs w:val="23"/>
        </w:rPr>
        <w:t>)</w:t>
      </w:r>
    </w:p>
    <w:p w14:paraId="667EB24F" w14:textId="77777777" w:rsidR="006E5C49" w:rsidRPr="00740A6F" w:rsidRDefault="006E5C49" w:rsidP="008B0F8C">
      <w:pPr>
        <w:jc w:val="both"/>
        <w:rPr>
          <w:rFonts w:cs="Arial"/>
          <w:sz w:val="23"/>
          <w:szCs w:val="23"/>
        </w:rPr>
      </w:pPr>
    </w:p>
    <w:p w14:paraId="07A3640B" w14:textId="77777777" w:rsidR="008B0F8C" w:rsidRPr="00B32BEF" w:rsidRDefault="008B0F8C" w:rsidP="00B32BEF">
      <w:pPr>
        <w:pStyle w:val="Prrafodelista"/>
        <w:numPr>
          <w:ilvl w:val="0"/>
          <w:numId w:val="26"/>
        </w:numPr>
        <w:rPr>
          <w:rFonts w:cs="Arial"/>
          <w:sz w:val="23"/>
          <w:szCs w:val="23"/>
        </w:rPr>
      </w:pPr>
      <w:r w:rsidRPr="00B32BEF">
        <w:rPr>
          <w:rFonts w:cs="Arial"/>
          <w:sz w:val="23"/>
          <w:szCs w:val="23"/>
        </w:rPr>
        <w:t xml:space="preserve">Decidir la mejor manera de manejar las cuencas hidrográficas de USA (U.S. </w:t>
      </w:r>
      <w:proofErr w:type="spellStart"/>
      <w:r w:rsidRPr="00B32BEF">
        <w:rPr>
          <w:rFonts w:cs="Arial"/>
          <w:sz w:val="23"/>
          <w:szCs w:val="23"/>
        </w:rPr>
        <w:t>Department</w:t>
      </w:r>
      <w:proofErr w:type="spellEnd"/>
      <w:r w:rsidRPr="00B32BEF">
        <w:rPr>
          <w:rFonts w:cs="Arial"/>
          <w:sz w:val="23"/>
          <w:szCs w:val="23"/>
        </w:rPr>
        <w:t xml:space="preserve"> </w:t>
      </w:r>
      <w:proofErr w:type="spellStart"/>
      <w:r w:rsidRPr="00B32BEF">
        <w:rPr>
          <w:rFonts w:cs="Arial"/>
          <w:sz w:val="23"/>
          <w:szCs w:val="23"/>
        </w:rPr>
        <w:t>of</w:t>
      </w:r>
      <w:proofErr w:type="spellEnd"/>
      <w:r w:rsidRPr="00B32BEF">
        <w:rPr>
          <w:rFonts w:cs="Arial"/>
          <w:sz w:val="23"/>
          <w:szCs w:val="23"/>
        </w:rPr>
        <w:t xml:space="preserve"> </w:t>
      </w:r>
      <w:proofErr w:type="spellStart"/>
      <w:r w:rsidRPr="00B32BEF">
        <w:rPr>
          <w:rFonts w:cs="Arial"/>
          <w:sz w:val="23"/>
          <w:szCs w:val="23"/>
        </w:rPr>
        <w:t>Agriculture</w:t>
      </w:r>
      <w:proofErr w:type="spellEnd"/>
      <w:r w:rsidRPr="00B32BEF">
        <w:rPr>
          <w:rFonts w:cs="Arial"/>
          <w:sz w:val="23"/>
          <w:szCs w:val="23"/>
        </w:rPr>
        <w:t>)</w:t>
      </w:r>
    </w:p>
    <w:p w14:paraId="70F47115" w14:textId="77777777" w:rsidR="006E5C49" w:rsidRPr="00740A6F" w:rsidRDefault="006E5C49" w:rsidP="008B0F8C">
      <w:pPr>
        <w:jc w:val="both"/>
        <w:rPr>
          <w:rFonts w:cs="Arial"/>
          <w:sz w:val="23"/>
          <w:szCs w:val="23"/>
        </w:rPr>
      </w:pPr>
    </w:p>
    <w:p w14:paraId="2241A8AE" w14:textId="439B3100" w:rsidR="008B0F8C" w:rsidRPr="00740A6F" w:rsidRDefault="008B0F8C" w:rsidP="008B0F8C">
      <w:pPr>
        <w:jc w:val="both"/>
        <w:rPr>
          <w:rFonts w:cs="Arial"/>
          <w:sz w:val="23"/>
          <w:szCs w:val="23"/>
        </w:rPr>
      </w:pPr>
      <w:r w:rsidRPr="00740A6F">
        <w:rPr>
          <w:rFonts w:cs="Arial"/>
          <w:sz w:val="23"/>
          <w:szCs w:val="23"/>
        </w:rPr>
        <w:t>El PJA es usado algunas veces para procedimientos muy específicos en situaciones particulares, tales como la clasificación de edificios por importancia histórica.​ Recientemente se ha aplicado a un proyecto que usa cámaras de vídeo para evaluar el estado de las carreteras en Virginia. Los ingenieros de carretas primero lo usaron para determinar el alcance óptimo del proyecto, luego para justificar su presupuesto a los legisladores. </w:t>
      </w:r>
    </w:p>
    <w:p w14:paraId="4ACB13BF" w14:textId="77777777" w:rsidR="006E5C49" w:rsidRPr="00740A6F" w:rsidRDefault="006E5C49" w:rsidP="008B0F8C">
      <w:pPr>
        <w:jc w:val="both"/>
        <w:rPr>
          <w:rFonts w:cs="Arial"/>
          <w:sz w:val="23"/>
          <w:szCs w:val="23"/>
        </w:rPr>
      </w:pPr>
    </w:p>
    <w:p w14:paraId="4BF0D4E8" w14:textId="7347F1BE" w:rsidR="008B0F8C" w:rsidRPr="00740A6F" w:rsidRDefault="008B0F8C" w:rsidP="008B0F8C">
      <w:pPr>
        <w:jc w:val="both"/>
        <w:rPr>
          <w:rFonts w:cs="Arial"/>
          <w:sz w:val="23"/>
          <w:szCs w:val="23"/>
        </w:rPr>
      </w:pPr>
      <w:r w:rsidRPr="00740A6F">
        <w:rPr>
          <w:rFonts w:cs="Arial"/>
          <w:sz w:val="23"/>
          <w:szCs w:val="23"/>
        </w:rPr>
        <w:t>Un dispositivo típico para entrar los juicios en una sesión de toma de decisiones en grupo.</w:t>
      </w:r>
    </w:p>
    <w:p w14:paraId="0D60D508" w14:textId="77777777" w:rsidR="006E5C49" w:rsidRPr="00740A6F" w:rsidRDefault="006E5C49" w:rsidP="008B0F8C">
      <w:pPr>
        <w:jc w:val="both"/>
        <w:rPr>
          <w:rFonts w:cs="Arial"/>
          <w:sz w:val="23"/>
          <w:szCs w:val="23"/>
        </w:rPr>
      </w:pPr>
    </w:p>
    <w:p w14:paraId="71249CDF" w14:textId="77777777" w:rsidR="008B0F8C" w:rsidRPr="00740A6F" w:rsidRDefault="008B0F8C" w:rsidP="008B0F8C">
      <w:pPr>
        <w:jc w:val="both"/>
        <w:rPr>
          <w:rFonts w:cs="Arial"/>
          <w:sz w:val="23"/>
          <w:szCs w:val="23"/>
        </w:rPr>
      </w:pPr>
      <w:r w:rsidRPr="00740A6F">
        <w:rPr>
          <w:rFonts w:cs="Arial"/>
          <w:sz w:val="23"/>
          <w:szCs w:val="23"/>
        </w:rPr>
        <w:t>Usar el proceso analítico jerárquico involucra la síntesis matemática de numerosos juicios sobre el problema de decisión que se esté tratando. No es raro que en un modelo se realicen docenas o incluso cientos de juicios. Mientras la matemática se puede hacer a mano usando calculadora, es común encontrar muchos métodos computarizados que permiten ingresar y sintetizar los juicios. El más simple de estos involucra usar software con hojas de cálculo estándar, mientras el más complejo usa software a la medida, que con frecuencia proveen aditamentos adicionales especializados para registrar los juicios de decisores congregados en una sala de reunión.</w:t>
      </w:r>
    </w:p>
    <w:p w14:paraId="6A015BD9" w14:textId="77777777" w:rsidR="006E5C49" w:rsidRPr="00740A6F" w:rsidRDefault="006E5C49" w:rsidP="008B0F8C">
      <w:pPr>
        <w:jc w:val="both"/>
        <w:rPr>
          <w:rFonts w:cs="Arial"/>
          <w:sz w:val="23"/>
          <w:szCs w:val="23"/>
        </w:rPr>
      </w:pPr>
    </w:p>
    <w:p w14:paraId="24A319FD" w14:textId="77777777" w:rsidR="008B0F8C" w:rsidRPr="00740A6F" w:rsidRDefault="008B0F8C" w:rsidP="008B0F8C">
      <w:pPr>
        <w:jc w:val="both"/>
        <w:rPr>
          <w:rFonts w:cs="Arial"/>
          <w:sz w:val="23"/>
          <w:szCs w:val="23"/>
        </w:rPr>
      </w:pPr>
      <w:r w:rsidRPr="00740A6F">
        <w:rPr>
          <w:rFonts w:cs="Arial"/>
          <w:sz w:val="23"/>
          <w:szCs w:val="23"/>
        </w:rPr>
        <w:t>Los procedimientos para usar el PJA pueden ser resumidos en:</w:t>
      </w:r>
    </w:p>
    <w:p w14:paraId="2B5881E4" w14:textId="77777777" w:rsidR="0007145F" w:rsidRPr="00740A6F" w:rsidRDefault="0007145F" w:rsidP="008B0F8C">
      <w:pPr>
        <w:jc w:val="both"/>
        <w:rPr>
          <w:rFonts w:cs="Arial"/>
          <w:sz w:val="23"/>
          <w:szCs w:val="23"/>
        </w:rPr>
      </w:pPr>
    </w:p>
    <w:p w14:paraId="2028C5DF" w14:textId="77777777" w:rsidR="008B0F8C" w:rsidRPr="002D6636" w:rsidRDefault="008B0F8C" w:rsidP="002D6636">
      <w:pPr>
        <w:pStyle w:val="Prrafodelista"/>
        <w:numPr>
          <w:ilvl w:val="0"/>
          <w:numId w:val="27"/>
        </w:numPr>
        <w:rPr>
          <w:rFonts w:cs="Arial"/>
          <w:sz w:val="23"/>
          <w:szCs w:val="23"/>
        </w:rPr>
      </w:pPr>
      <w:r w:rsidRPr="002D6636">
        <w:rPr>
          <w:rFonts w:cs="Arial"/>
          <w:sz w:val="23"/>
          <w:szCs w:val="23"/>
        </w:rPr>
        <w:t>Modelar el problema como una jerarquía que contenga el objetivo de la decisión, las alternativas para alcanzarlo, y los criterios para evaluar las alternativas.</w:t>
      </w:r>
    </w:p>
    <w:p w14:paraId="10DE5937" w14:textId="77777777" w:rsidR="0007145F" w:rsidRPr="00740A6F" w:rsidRDefault="0007145F" w:rsidP="008B0F8C">
      <w:pPr>
        <w:jc w:val="both"/>
        <w:rPr>
          <w:rFonts w:cs="Arial"/>
          <w:sz w:val="23"/>
          <w:szCs w:val="23"/>
        </w:rPr>
      </w:pPr>
    </w:p>
    <w:p w14:paraId="573BB003" w14:textId="77777777" w:rsidR="008B0F8C" w:rsidRPr="009820CE" w:rsidRDefault="008B0F8C" w:rsidP="009820CE">
      <w:pPr>
        <w:pStyle w:val="Prrafodelista"/>
        <w:numPr>
          <w:ilvl w:val="0"/>
          <w:numId w:val="27"/>
        </w:numPr>
        <w:rPr>
          <w:rFonts w:cs="Arial"/>
          <w:sz w:val="23"/>
          <w:szCs w:val="23"/>
        </w:rPr>
      </w:pPr>
      <w:r w:rsidRPr="009820CE">
        <w:rPr>
          <w:rFonts w:cs="Arial"/>
          <w:sz w:val="23"/>
          <w:szCs w:val="23"/>
        </w:rPr>
        <w:t>Establecer prioridades de los elementos de la jerarquía haciendo una serie de juicios basados en comparaciones por pares de elementos. Por ejemplo, cuando se comparan posibles compras de bienes raíces, los inversionistas pueden decir si ellos prefieren la ubicación sobre el precio y el precio más que el estilo.</w:t>
      </w:r>
    </w:p>
    <w:p w14:paraId="5C16392C" w14:textId="77777777" w:rsidR="0007145F" w:rsidRPr="00740A6F" w:rsidRDefault="0007145F" w:rsidP="008B0F8C">
      <w:pPr>
        <w:jc w:val="both"/>
        <w:rPr>
          <w:rFonts w:cs="Arial"/>
          <w:sz w:val="23"/>
          <w:szCs w:val="23"/>
        </w:rPr>
      </w:pPr>
    </w:p>
    <w:p w14:paraId="27DC3F2E" w14:textId="77777777" w:rsidR="008B0F8C" w:rsidRDefault="008B0F8C" w:rsidP="009820CE">
      <w:pPr>
        <w:pStyle w:val="Prrafodelista"/>
        <w:numPr>
          <w:ilvl w:val="0"/>
          <w:numId w:val="27"/>
        </w:numPr>
        <w:rPr>
          <w:rFonts w:cs="Arial"/>
          <w:sz w:val="23"/>
          <w:szCs w:val="23"/>
        </w:rPr>
      </w:pPr>
      <w:r w:rsidRPr="009820CE">
        <w:rPr>
          <w:rFonts w:cs="Arial"/>
          <w:sz w:val="23"/>
          <w:szCs w:val="23"/>
        </w:rPr>
        <w:t>Sintetizar los juicios para producir un conjunto de prioridades globales de la jerarquía. Así se compararán los juicios de los inversionistas sobre la ubicación, el precio y el estilo de las propiedades A, B, C, y D en las prioridades generales de cada propiedad.</w:t>
      </w:r>
    </w:p>
    <w:p w14:paraId="70986E9A" w14:textId="77777777" w:rsidR="009820CE" w:rsidRPr="009820CE" w:rsidRDefault="009820CE" w:rsidP="009820CE">
      <w:pPr>
        <w:pStyle w:val="Prrafodelista"/>
        <w:rPr>
          <w:rFonts w:cs="Arial"/>
          <w:sz w:val="23"/>
          <w:szCs w:val="23"/>
        </w:rPr>
      </w:pPr>
    </w:p>
    <w:p w14:paraId="47708441" w14:textId="77777777" w:rsidR="008B0F8C" w:rsidRPr="009820CE" w:rsidRDefault="008B0F8C" w:rsidP="008B0F8C">
      <w:pPr>
        <w:pStyle w:val="Prrafodelista"/>
        <w:numPr>
          <w:ilvl w:val="0"/>
          <w:numId w:val="27"/>
        </w:numPr>
        <w:rPr>
          <w:rFonts w:cs="Arial"/>
          <w:sz w:val="23"/>
          <w:szCs w:val="23"/>
        </w:rPr>
      </w:pPr>
      <w:r w:rsidRPr="009820CE">
        <w:rPr>
          <w:rFonts w:cs="Arial"/>
          <w:sz w:val="23"/>
          <w:szCs w:val="23"/>
        </w:rPr>
        <w:t>Revisar la consistencia de los juicios.</w:t>
      </w:r>
    </w:p>
    <w:p w14:paraId="13925B69" w14:textId="77777777" w:rsidR="0007145F" w:rsidRPr="00740A6F" w:rsidRDefault="0007145F" w:rsidP="008B0F8C">
      <w:pPr>
        <w:jc w:val="both"/>
        <w:rPr>
          <w:rFonts w:cs="Arial"/>
          <w:sz w:val="23"/>
          <w:szCs w:val="23"/>
        </w:rPr>
      </w:pPr>
    </w:p>
    <w:p w14:paraId="428E8276" w14:textId="77777777" w:rsidR="008B0F8C" w:rsidRPr="009820CE" w:rsidRDefault="008B0F8C" w:rsidP="009820CE">
      <w:pPr>
        <w:pStyle w:val="Prrafodelista"/>
        <w:numPr>
          <w:ilvl w:val="0"/>
          <w:numId w:val="27"/>
        </w:numPr>
        <w:rPr>
          <w:rFonts w:cs="Arial"/>
          <w:sz w:val="23"/>
          <w:szCs w:val="23"/>
        </w:rPr>
      </w:pPr>
      <w:r w:rsidRPr="009820CE">
        <w:rPr>
          <w:rFonts w:cs="Arial"/>
          <w:sz w:val="23"/>
          <w:szCs w:val="23"/>
        </w:rPr>
        <w:lastRenderedPageBreak/>
        <w:t>Llegar a una decisión final basada en los resultados de este proceso.</w:t>
      </w:r>
    </w:p>
    <w:p w14:paraId="702FC254" w14:textId="77777777" w:rsidR="008B0F8C" w:rsidRDefault="008B0F8C" w:rsidP="008B0F8C">
      <w:pPr>
        <w:jc w:val="both"/>
        <w:rPr>
          <w:rFonts w:cs="Arial"/>
        </w:rPr>
      </w:pPr>
    </w:p>
    <w:p w14:paraId="15A23AC4" w14:textId="77777777" w:rsidR="009820CE" w:rsidRPr="00ED6BAD" w:rsidRDefault="009820CE" w:rsidP="008B0F8C">
      <w:pPr>
        <w:jc w:val="both"/>
        <w:rPr>
          <w:rFonts w:cs="Arial"/>
        </w:rPr>
      </w:pPr>
    </w:p>
    <w:p w14:paraId="733F0C12" w14:textId="04917D10" w:rsidR="008B0F8C" w:rsidRPr="00ED6BAD" w:rsidRDefault="008B0F8C" w:rsidP="00470763">
      <w:pPr>
        <w:pStyle w:val="Ttulo1"/>
        <w:numPr>
          <w:ilvl w:val="2"/>
          <w:numId w:val="35"/>
        </w:numPr>
      </w:pPr>
      <w:bookmarkStart w:id="17" w:name="_Toc171287570"/>
      <w:r w:rsidRPr="00ED6BAD">
        <w:t>Fundamentos teóricos del AHP:</w:t>
      </w:r>
      <w:bookmarkEnd w:id="17"/>
      <w:r w:rsidRPr="00ED6BAD">
        <w:t xml:space="preserve"> </w:t>
      </w:r>
    </w:p>
    <w:p w14:paraId="54BEFC9C" w14:textId="77777777" w:rsidR="008B0F8C" w:rsidRPr="00ED6BAD" w:rsidRDefault="008B0F8C" w:rsidP="008B0F8C">
      <w:pPr>
        <w:jc w:val="both"/>
        <w:rPr>
          <w:rFonts w:cs="Arial"/>
        </w:rPr>
      </w:pPr>
    </w:p>
    <w:p w14:paraId="3DEDC011" w14:textId="277DE4C7" w:rsidR="008B0F8C" w:rsidRPr="0060590E" w:rsidRDefault="008B0F8C" w:rsidP="008B0F8C">
      <w:pPr>
        <w:jc w:val="both"/>
        <w:rPr>
          <w:rFonts w:cs="Arial"/>
          <w:sz w:val="23"/>
          <w:szCs w:val="23"/>
        </w:rPr>
      </w:pPr>
      <w:r w:rsidRPr="0060590E">
        <w:rPr>
          <w:rFonts w:cs="Arial"/>
          <w:sz w:val="23"/>
          <w:szCs w:val="23"/>
        </w:rPr>
        <w:t>La metodología AHP (</w:t>
      </w:r>
      <w:proofErr w:type="spellStart"/>
      <w:r w:rsidRPr="0060590E">
        <w:rPr>
          <w:rFonts w:cs="Arial"/>
          <w:sz w:val="23"/>
          <w:szCs w:val="23"/>
        </w:rPr>
        <w:t>Saaty</w:t>
      </w:r>
      <w:proofErr w:type="spellEnd"/>
      <w:r w:rsidRPr="0060590E">
        <w:rPr>
          <w:rFonts w:cs="Arial"/>
          <w:sz w:val="23"/>
          <w:szCs w:val="23"/>
        </w:rPr>
        <w:t xml:space="preserve">, 1980,1990) es una poderosa y flexible herramienta de toma de decisiones </w:t>
      </w:r>
      <w:proofErr w:type="spellStart"/>
      <w:r w:rsidRPr="0060590E">
        <w:rPr>
          <w:rFonts w:cs="Arial"/>
          <w:sz w:val="23"/>
          <w:szCs w:val="23"/>
        </w:rPr>
        <w:t>multi-critierio</w:t>
      </w:r>
      <w:proofErr w:type="spellEnd"/>
      <w:r w:rsidRPr="0060590E">
        <w:rPr>
          <w:rFonts w:cs="Arial"/>
          <w:sz w:val="23"/>
          <w:szCs w:val="23"/>
        </w:rPr>
        <w:t>, utilizada en problemas en los cuales necesitan evaluarse aspectos tanto cualitativos como cuantitativos. La técnica AHP ayuda a los analistas a organizar los aspectos críticos de un problema en una estructura jerárquica similar a la estructura de un árbol familiar, reduciendo las decisiones complejas a una serie de comparaciones que permiten la jerarquización de los diferentes aspectos (criterios) evaluados</w:t>
      </w:r>
      <w:sdt>
        <w:sdtPr>
          <w:rPr>
            <w:rFonts w:cs="Arial"/>
            <w:sz w:val="23"/>
            <w:szCs w:val="23"/>
          </w:rPr>
          <w:id w:val="-288670210"/>
          <w:citation/>
        </w:sdtPr>
        <w:sdtContent>
          <w:r w:rsidR="003501E3">
            <w:rPr>
              <w:rFonts w:cs="Arial"/>
              <w:sz w:val="23"/>
              <w:szCs w:val="23"/>
            </w:rPr>
            <w:fldChar w:fldCharType="begin"/>
          </w:r>
          <w:r w:rsidR="003501E3">
            <w:rPr>
              <w:rFonts w:cs="Arial"/>
              <w:sz w:val="23"/>
              <w:szCs w:val="23"/>
              <w:lang w:val="es-CO"/>
            </w:rPr>
            <w:instrText xml:space="preserve"> CITATION ESC10 \l 9226 </w:instrText>
          </w:r>
          <w:r w:rsidR="003501E3">
            <w:rPr>
              <w:rFonts w:cs="Arial"/>
              <w:sz w:val="23"/>
              <w:szCs w:val="23"/>
            </w:rPr>
            <w:fldChar w:fldCharType="separate"/>
          </w:r>
          <w:r w:rsidR="00F4708E">
            <w:rPr>
              <w:rFonts w:cs="Arial"/>
              <w:noProof/>
              <w:sz w:val="23"/>
              <w:szCs w:val="23"/>
              <w:lang w:val="es-CO"/>
            </w:rPr>
            <w:t xml:space="preserve"> </w:t>
          </w:r>
          <w:r w:rsidR="00F4708E" w:rsidRPr="00F4708E">
            <w:rPr>
              <w:rFonts w:cs="Arial"/>
              <w:noProof/>
              <w:sz w:val="23"/>
              <w:szCs w:val="23"/>
              <w:lang w:val="es-CO"/>
            </w:rPr>
            <w:t>(ESCUELA TECNICA SUPERIOR DE INGENIEROS DE SEVILLA, 2010)</w:t>
          </w:r>
          <w:r w:rsidR="003501E3">
            <w:rPr>
              <w:rFonts w:cs="Arial"/>
              <w:sz w:val="23"/>
              <w:szCs w:val="23"/>
            </w:rPr>
            <w:fldChar w:fldCharType="end"/>
          </w:r>
        </w:sdtContent>
      </w:sdt>
      <w:r w:rsidRPr="0060590E">
        <w:rPr>
          <w:rFonts w:cs="Arial"/>
          <w:sz w:val="23"/>
          <w:szCs w:val="23"/>
        </w:rPr>
        <w:t>.</w:t>
      </w:r>
    </w:p>
    <w:p w14:paraId="64EE2C62" w14:textId="77777777" w:rsidR="008B0F8C" w:rsidRPr="00ED6BAD" w:rsidRDefault="008B0F8C" w:rsidP="008B0F8C">
      <w:pPr>
        <w:jc w:val="both"/>
        <w:rPr>
          <w:rFonts w:cs="Arial"/>
        </w:rPr>
      </w:pPr>
    </w:p>
    <w:p w14:paraId="20298E22" w14:textId="3BF5AF4C" w:rsidR="008B0F8C" w:rsidRPr="00ED6BAD" w:rsidRDefault="008B0F8C" w:rsidP="006F3CDB">
      <w:pPr>
        <w:pStyle w:val="Ttulo1"/>
        <w:numPr>
          <w:ilvl w:val="2"/>
          <w:numId w:val="35"/>
        </w:numPr>
      </w:pPr>
      <w:bookmarkStart w:id="18" w:name="_Toc171287571"/>
      <w:r w:rsidRPr="00ED6BAD">
        <w:t>Telecomunicaciones en Colombia</w:t>
      </w:r>
      <w:bookmarkEnd w:id="18"/>
    </w:p>
    <w:p w14:paraId="753E82B8" w14:textId="77777777" w:rsidR="008B0F8C" w:rsidRPr="00ED6BAD" w:rsidRDefault="008B0F8C" w:rsidP="008B0F8C">
      <w:pPr>
        <w:jc w:val="both"/>
        <w:rPr>
          <w:rFonts w:cs="Arial"/>
        </w:rPr>
      </w:pPr>
    </w:p>
    <w:p w14:paraId="7A29BAE9" w14:textId="77777777" w:rsidR="008B0F8C" w:rsidRPr="008C4C17" w:rsidRDefault="008B0F8C" w:rsidP="008B0F8C">
      <w:pPr>
        <w:jc w:val="both"/>
        <w:rPr>
          <w:rFonts w:cs="Arial"/>
          <w:sz w:val="23"/>
          <w:szCs w:val="23"/>
        </w:rPr>
      </w:pPr>
      <w:r w:rsidRPr="008C4C17">
        <w:rPr>
          <w:rFonts w:cs="Arial"/>
          <w:sz w:val="23"/>
          <w:szCs w:val="23"/>
        </w:rPr>
        <w:t>En Colombia se entiende por comunicación toda transmisión, emisión o recepción de signos, señales, escritos, imágenes y sonidos, o información de cualquier naturaleza, por hilo, radio, medios visuales u otros sistemas electromagnéticos.</w:t>
      </w:r>
    </w:p>
    <w:p w14:paraId="7CF46C77" w14:textId="77777777" w:rsidR="0007145F" w:rsidRPr="00ED6BAD" w:rsidRDefault="0007145F" w:rsidP="008B0F8C">
      <w:pPr>
        <w:jc w:val="both"/>
        <w:rPr>
          <w:rFonts w:cs="Arial"/>
        </w:rPr>
      </w:pPr>
    </w:p>
    <w:p w14:paraId="2DF47668" w14:textId="5D5BE2D9" w:rsidR="008B0F8C" w:rsidRPr="008C4C17" w:rsidRDefault="008B0F8C" w:rsidP="008B0F8C">
      <w:pPr>
        <w:jc w:val="both"/>
        <w:rPr>
          <w:rFonts w:cs="Arial"/>
          <w:sz w:val="23"/>
          <w:szCs w:val="23"/>
        </w:rPr>
      </w:pPr>
      <w:r w:rsidRPr="008C4C17">
        <w:rPr>
          <w:rFonts w:cs="Arial"/>
          <w:sz w:val="23"/>
          <w:szCs w:val="23"/>
        </w:rPr>
        <w:t xml:space="preserve">Por tal motivo desde mediados del siglo </w:t>
      </w:r>
      <w:r w:rsidR="008C4C17">
        <w:rPr>
          <w:rFonts w:cs="Arial"/>
          <w:sz w:val="23"/>
          <w:szCs w:val="23"/>
        </w:rPr>
        <w:t>XX</w:t>
      </w:r>
      <w:r w:rsidRPr="008C4C17">
        <w:rPr>
          <w:rFonts w:cs="Arial"/>
          <w:sz w:val="23"/>
          <w:szCs w:val="23"/>
        </w:rPr>
        <w:t xml:space="preserve">, con la llegada de la radiodifusión, de la televisión, y posteriormente de la televisión en color; se han dictado disposiciones por parte del Gobierno Nacional y del Congreso de la República para asegurar el desarrollo y acceso de todos los colombianos a </w:t>
      </w:r>
      <w:r w:rsidR="00217845">
        <w:rPr>
          <w:rFonts w:cs="Arial"/>
          <w:sz w:val="23"/>
          <w:szCs w:val="23"/>
        </w:rPr>
        <w:t xml:space="preserve">servicios de internet y televisión por diferentes medios como: fibra óptica, </w:t>
      </w:r>
      <w:r w:rsidR="006B1A7D">
        <w:rPr>
          <w:rFonts w:cs="Arial"/>
          <w:sz w:val="23"/>
          <w:szCs w:val="23"/>
        </w:rPr>
        <w:t>DVBT, HFC, COBRE o DBVS</w:t>
      </w:r>
      <w:sdt>
        <w:sdtPr>
          <w:rPr>
            <w:rFonts w:cs="Arial"/>
            <w:sz w:val="23"/>
            <w:szCs w:val="23"/>
          </w:rPr>
          <w:id w:val="-751884067"/>
          <w:citation/>
        </w:sdtPr>
        <w:sdtContent>
          <w:r w:rsidR="00776869">
            <w:rPr>
              <w:rFonts w:cs="Arial"/>
              <w:sz w:val="23"/>
              <w:szCs w:val="23"/>
            </w:rPr>
            <w:fldChar w:fldCharType="begin"/>
          </w:r>
          <w:r w:rsidR="00776869">
            <w:rPr>
              <w:rFonts w:cs="Arial"/>
              <w:sz w:val="23"/>
              <w:szCs w:val="23"/>
              <w:lang w:val="es-CO"/>
            </w:rPr>
            <w:instrText xml:space="preserve"> CITATION Pat21 \l 9226 </w:instrText>
          </w:r>
          <w:r w:rsidR="00776869">
            <w:rPr>
              <w:rFonts w:cs="Arial"/>
              <w:sz w:val="23"/>
              <w:szCs w:val="23"/>
            </w:rPr>
            <w:fldChar w:fldCharType="separate"/>
          </w:r>
          <w:r w:rsidR="00F4708E">
            <w:rPr>
              <w:rFonts w:cs="Arial"/>
              <w:noProof/>
              <w:sz w:val="23"/>
              <w:szCs w:val="23"/>
              <w:lang w:val="es-CO"/>
            </w:rPr>
            <w:t xml:space="preserve"> </w:t>
          </w:r>
          <w:r w:rsidR="00F4708E" w:rsidRPr="00F4708E">
            <w:rPr>
              <w:rFonts w:cs="Arial"/>
              <w:noProof/>
              <w:sz w:val="23"/>
              <w:szCs w:val="23"/>
              <w:lang w:val="es-CO"/>
            </w:rPr>
            <w:t>(Patiño, 2021)</w:t>
          </w:r>
          <w:r w:rsidR="00776869">
            <w:rPr>
              <w:rFonts w:cs="Arial"/>
              <w:sz w:val="23"/>
              <w:szCs w:val="23"/>
            </w:rPr>
            <w:fldChar w:fldCharType="end"/>
          </w:r>
        </w:sdtContent>
      </w:sdt>
      <w:r w:rsidRPr="008C4C17">
        <w:rPr>
          <w:rFonts w:cs="Arial"/>
          <w:sz w:val="23"/>
          <w:szCs w:val="23"/>
        </w:rPr>
        <w:t>.</w:t>
      </w:r>
    </w:p>
    <w:p w14:paraId="166F2DB4" w14:textId="77777777" w:rsidR="008B0F8C" w:rsidRPr="00ED6BAD" w:rsidRDefault="008B0F8C" w:rsidP="008B0F8C">
      <w:pPr>
        <w:jc w:val="both"/>
        <w:rPr>
          <w:rFonts w:cs="Arial"/>
        </w:rPr>
      </w:pPr>
    </w:p>
    <w:p w14:paraId="42391587" w14:textId="2F4A0A91" w:rsidR="008B0F8C" w:rsidRPr="00ED6BAD" w:rsidRDefault="008B0F8C" w:rsidP="008B0F8C">
      <w:pPr>
        <w:jc w:val="both"/>
        <w:rPr>
          <w:rFonts w:cs="Arial"/>
        </w:rPr>
      </w:pPr>
      <w:r w:rsidRPr="008C4C17">
        <w:rPr>
          <w:rFonts w:cs="Arial"/>
          <w:sz w:val="23"/>
          <w:szCs w:val="23"/>
        </w:rPr>
        <w:t>Las Comunicaciones en Colombia son reguladas dentro de las funciones del Ministerio de Tecnologías de la Información y las Comunicaciones de Colombia</w:t>
      </w:r>
      <w:r w:rsidR="006B1A7D">
        <w:rPr>
          <w:rFonts w:cs="Arial"/>
          <w:sz w:val="23"/>
          <w:szCs w:val="23"/>
        </w:rPr>
        <w:t xml:space="preserve"> (MINTIC)</w:t>
      </w:r>
      <w:r w:rsidRPr="008C4C17">
        <w:rPr>
          <w:rFonts w:cs="Arial"/>
          <w:sz w:val="23"/>
          <w:szCs w:val="23"/>
        </w:rPr>
        <w:t xml:space="preserve"> y la Comisión de Regulación de Comunicaciones (CRC)</w:t>
      </w:r>
      <w:r w:rsidR="006B1A7D">
        <w:rPr>
          <w:rFonts w:cs="Arial"/>
          <w:sz w:val="23"/>
          <w:szCs w:val="23"/>
        </w:rPr>
        <w:t>,</w:t>
      </w:r>
      <w:r w:rsidRPr="008C4C17">
        <w:rPr>
          <w:rFonts w:cs="Arial"/>
          <w:sz w:val="23"/>
          <w:szCs w:val="23"/>
        </w:rPr>
        <w:t xml:space="preserve"> en el PIB de la economía </w:t>
      </w:r>
      <w:r w:rsidR="00342695">
        <w:rPr>
          <w:rFonts w:cs="Arial"/>
          <w:sz w:val="23"/>
          <w:szCs w:val="23"/>
        </w:rPr>
        <w:t>colombiana</w:t>
      </w:r>
      <w:r w:rsidR="006B1A7D">
        <w:rPr>
          <w:rFonts w:cs="Arial"/>
          <w:sz w:val="23"/>
          <w:szCs w:val="23"/>
        </w:rPr>
        <w:t xml:space="preserve"> </w:t>
      </w:r>
      <w:r w:rsidR="00ED20FB">
        <w:rPr>
          <w:rFonts w:cs="Arial"/>
          <w:sz w:val="23"/>
          <w:szCs w:val="23"/>
        </w:rPr>
        <w:t xml:space="preserve">las </w:t>
      </w:r>
      <w:r w:rsidR="00ED20FB" w:rsidRPr="00342695">
        <w:rPr>
          <w:rFonts w:cs="Arial"/>
          <w:sz w:val="23"/>
          <w:szCs w:val="23"/>
        </w:rPr>
        <w:t>telecomunicaciones en 2020 fueron</w:t>
      </w:r>
      <w:r w:rsidRPr="00342695">
        <w:rPr>
          <w:rFonts w:cs="Arial"/>
          <w:sz w:val="23"/>
          <w:szCs w:val="23"/>
        </w:rPr>
        <w:t xml:space="preserve"> del 3.8%</w:t>
      </w:r>
      <w:r w:rsidR="00ED20FB" w:rsidRPr="00342695">
        <w:rPr>
          <w:rFonts w:cs="Arial"/>
          <w:sz w:val="23"/>
          <w:szCs w:val="23"/>
        </w:rPr>
        <w:t>.</w:t>
      </w:r>
      <w:r w:rsidRPr="00342695">
        <w:rPr>
          <w:rFonts w:cs="Arial"/>
          <w:sz w:val="23"/>
          <w:szCs w:val="23"/>
        </w:rPr>
        <w:t xml:space="preserve"> Las tecnologías de las comunicaciones en Colombia son extensivas en capital</w:t>
      </w:r>
      <w:r w:rsidR="00ED20FB" w:rsidRPr="00342695">
        <w:rPr>
          <w:rFonts w:cs="Arial"/>
          <w:sz w:val="23"/>
          <w:szCs w:val="23"/>
        </w:rPr>
        <w:t>,</w:t>
      </w:r>
      <w:r w:rsidRPr="00342695">
        <w:rPr>
          <w:rFonts w:cs="Arial"/>
          <w:sz w:val="23"/>
          <w:szCs w:val="23"/>
        </w:rPr>
        <w:t xml:space="preserve"> </w:t>
      </w:r>
      <w:r w:rsidR="00ED20FB" w:rsidRPr="00342695">
        <w:rPr>
          <w:rFonts w:cs="Arial"/>
          <w:sz w:val="23"/>
          <w:szCs w:val="23"/>
        </w:rPr>
        <w:t>p</w:t>
      </w:r>
      <w:r w:rsidRPr="00342695">
        <w:rPr>
          <w:rFonts w:cs="Arial"/>
          <w:sz w:val="23"/>
          <w:szCs w:val="23"/>
        </w:rPr>
        <w:t xml:space="preserve">or lo que los </w:t>
      </w:r>
      <w:r w:rsidR="00ED20FB" w:rsidRPr="00342695">
        <w:rPr>
          <w:rFonts w:cs="Arial"/>
          <w:sz w:val="23"/>
          <w:szCs w:val="23"/>
        </w:rPr>
        <w:t>inversionistas</w:t>
      </w:r>
      <w:r w:rsidRPr="00342695">
        <w:rPr>
          <w:rFonts w:cs="Arial"/>
          <w:sz w:val="23"/>
          <w:szCs w:val="23"/>
        </w:rPr>
        <w:t xml:space="preserve"> existentes requieres fuertes inversiones en </w:t>
      </w:r>
      <w:proofErr w:type="spellStart"/>
      <w:r w:rsidRPr="00342695">
        <w:rPr>
          <w:rFonts w:cs="Arial"/>
          <w:sz w:val="23"/>
          <w:szCs w:val="23"/>
        </w:rPr>
        <w:t>Capex</w:t>
      </w:r>
      <w:proofErr w:type="spellEnd"/>
      <w:r w:rsidRPr="00342695">
        <w:rPr>
          <w:rFonts w:cs="Arial"/>
          <w:sz w:val="23"/>
          <w:szCs w:val="23"/>
        </w:rPr>
        <w:t xml:space="preserve"> para </w:t>
      </w:r>
      <w:r w:rsidR="00342695" w:rsidRPr="00342695">
        <w:rPr>
          <w:rFonts w:cs="Arial"/>
          <w:sz w:val="23"/>
          <w:szCs w:val="23"/>
        </w:rPr>
        <w:t>mantener su operación, ampliar su cobertura o iniciar su proyecto, por lo que el flujo de caja en la industria habitualmente es muy alto</w:t>
      </w:r>
      <w:sdt>
        <w:sdtPr>
          <w:rPr>
            <w:rFonts w:cs="Arial"/>
            <w:sz w:val="23"/>
            <w:szCs w:val="23"/>
          </w:rPr>
          <w:id w:val="168140559"/>
          <w:citation/>
        </w:sdtPr>
        <w:sdtContent>
          <w:r w:rsidR="00086494">
            <w:rPr>
              <w:rFonts w:cs="Arial"/>
              <w:sz w:val="23"/>
              <w:szCs w:val="23"/>
            </w:rPr>
            <w:fldChar w:fldCharType="begin"/>
          </w:r>
          <w:r w:rsidR="00086494">
            <w:rPr>
              <w:rFonts w:cs="Arial"/>
              <w:sz w:val="23"/>
              <w:szCs w:val="23"/>
              <w:lang w:val="es-CO"/>
            </w:rPr>
            <w:instrText xml:space="preserve"> CITATION Car09 \l 9226 </w:instrText>
          </w:r>
          <w:r w:rsidR="00086494">
            <w:rPr>
              <w:rFonts w:cs="Arial"/>
              <w:sz w:val="23"/>
              <w:szCs w:val="23"/>
            </w:rPr>
            <w:fldChar w:fldCharType="separate"/>
          </w:r>
          <w:r w:rsidR="00F4708E">
            <w:rPr>
              <w:rFonts w:cs="Arial"/>
              <w:noProof/>
              <w:sz w:val="23"/>
              <w:szCs w:val="23"/>
              <w:lang w:val="es-CO"/>
            </w:rPr>
            <w:t xml:space="preserve"> </w:t>
          </w:r>
          <w:r w:rsidR="00F4708E" w:rsidRPr="00F4708E">
            <w:rPr>
              <w:rFonts w:cs="Arial"/>
              <w:noProof/>
              <w:sz w:val="23"/>
              <w:szCs w:val="23"/>
              <w:lang w:val="es-CO"/>
            </w:rPr>
            <w:t>(Carmona Giraldo, 2009)</w:t>
          </w:r>
          <w:r w:rsidR="00086494">
            <w:rPr>
              <w:rFonts w:cs="Arial"/>
              <w:sz w:val="23"/>
              <w:szCs w:val="23"/>
            </w:rPr>
            <w:fldChar w:fldCharType="end"/>
          </w:r>
        </w:sdtContent>
      </w:sdt>
      <w:r w:rsidR="00342695" w:rsidRPr="00342695">
        <w:rPr>
          <w:rFonts w:cs="Arial"/>
          <w:sz w:val="23"/>
          <w:szCs w:val="23"/>
        </w:rPr>
        <w:t>.</w:t>
      </w:r>
    </w:p>
    <w:p w14:paraId="2C0D8154" w14:textId="77777777" w:rsidR="008B0F8C" w:rsidRPr="00ED6BAD" w:rsidRDefault="008B0F8C" w:rsidP="008B0F8C">
      <w:pPr>
        <w:jc w:val="both"/>
        <w:rPr>
          <w:rFonts w:cs="Arial"/>
        </w:rPr>
      </w:pPr>
    </w:p>
    <w:p w14:paraId="1D274351" w14:textId="77777777" w:rsidR="008B0F8C" w:rsidRPr="00ED6BAD" w:rsidRDefault="008B0F8C" w:rsidP="008B0F8C">
      <w:pPr>
        <w:jc w:val="both"/>
        <w:rPr>
          <w:rFonts w:cs="Arial"/>
        </w:rPr>
      </w:pPr>
    </w:p>
    <w:p w14:paraId="064E3F10" w14:textId="57D1C114" w:rsidR="008B0F8C" w:rsidRPr="006F3CDB" w:rsidRDefault="008B0F8C" w:rsidP="006F3CDB">
      <w:pPr>
        <w:pStyle w:val="Ttulo1"/>
        <w:numPr>
          <w:ilvl w:val="2"/>
          <w:numId w:val="35"/>
        </w:numPr>
      </w:pPr>
      <w:bookmarkStart w:id="19" w:name="_Toc171287572"/>
      <w:r w:rsidRPr="006F3CDB">
        <w:t>Historia</w:t>
      </w:r>
      <w:r w:rsidR="00C27DDA" w:rsidRPr="006F3CDB">
        <w:t xml:space="preserve"> de la industria de las telecomunicaciones en Colombia</w:t>
      </w:r>
      <w:bookmarkEnd w:id="19"/>
    </w:p>
    <w:p w14:paraId="02D60AFA" w14:textId="77777777" w:rsidR="008B0F8C" w:rsidRPr="00ED6BAD" w:rsidRDefault="008B0F8C" w:rsidP="008B0F8C">
      <w:pPr>
        <w:jc w:val="both"/>
        <w:rPr>
          <w:rFonts w:cs="Arial"/>
        </w:rPr>
      </w:pPr>
    </w:p>
    <w:p w14:paraId="686FDB34" w14:textId="1E161046" w:rsidR="008B0F8C" w:rsidRPr="00342695" w:rsidRDefault="008B0F8C" w:rsidP="008B0F8C">
      <w:pPr>
        <w:jc w:val="both"/>
        <w:rPr>
          <w:rFonts w:cs="Arial"/>
          <w:sz w:val="23"/>
          <w:szCs w:val="23"/>
        </w:rPr>
      </w:pPr>
      <w:r w:rsidRPr="00342695">
        <w:rPr>
          <w:rFonts w:cs="Arial"/>
          <w:sz w:val="23"/>
          <w:szCs w:val="23"/>
        </w:rPr>
        <w:t>Hasta la década de 1990 el estado colombiano ejercía un monopolio en el campo de las telecomunicaciones. La televisión y la telefonía, como antes la telegrafía, estaba en manos del estado quien en algunos casos confería licencias a los particulares para su utilización. A partir de la constitución de 1991 y de la ola de desregulación de la década de 1990 en el mundo, la nación solo conserva la soberanía sobre el espacio electromagnético</w:t>
      </w:r>
      <w:sdt>
        <w:sdtPr>
          <w:rPr>
            <w:rFonts w:cs="Arial"/>
            <w:sz w:val="23"/>
            <w:szCs w:val="23"/>
          </w:rPr>
          <w:id w:val="1117413159"/>
          <w:citation/>
        </w:sdtPr>
        <w:sdtContent>
          <w:r w:rsidR="00E7175C">
            <w:rPr>
              <w:rFonts w:cs="Arial"/>
              <w:sz w:val="23"/>
              <w:szCs w:val="23"/>
            </w:rPr>
            <w:fldChar w:fldCharType="begin"/>
          </w:r>
          <w:r w:rsidR="00E7175C">
            <w:rPr>
              <w:rFonts w:cs="Arial"/>
              <w:sz w:val="23"/>
              <w:szCs w:val="23"/>
              <w:lang w:val="es-CO"/>
            </w:rPr>
            <w:instrText xml:space="preserve"> CITATION MIN14 \l 9226 </w:instrText>
          </w:r>
          <w:r w:rsidR="00E7175C">
            <w:rPr>
              <w:rFonts w:cs="Arial"/>
              <w:sz w:val="23"/>
              <w:szCs w:val="23"/>
            </w:rPr>
            <w:fldChar w:fldCharType="separate"/>
          </w:r>
          <w:r w:rsidR="00F4708E">
            <w:rPr>
              <w:rFonts w:cs="Arial"/>
              <w:noProof/>
              <w:sz w:val="23"/>
              <w:szCs w:val="23"/>
              <w:lang w:val="es-CO"/>
            </w:rPr>
            <w:t xml:space="preserve"> </w:t>
          </w:r>
          <w:r w:rsidR="00F4708E" w:rsidRPr="00F4708E">
            <w:rPr>
              <w:rFonts w:cs="Arial"/>
              <w:noProof/>
              <w:sz w:val="23"/>
              <w:szCs w:val="23"/>
              <w:lang w:val="es-CO"/>
            </w:rPr>
            <w:t>(MINTIC, 2014)</w:t>
          </w:r>
          <w:r w:rsidR="00E7175C">
            <w:rPr>
              <w:rFonts w:cs="Arial"/>
              <w:sz w:val="23"/>
              <w:szCs w:val="23"/>
            </w:rPr>
            <w:fldChar w:fldCharType="end"/>
          </w:r>
        </w:sdtContent>
      </w:sdt>
      <w:r w:rsidRPr="00342695">
        <w:rPr>
          <w:rFonts w:cs="Arial"/>
          <w:sz w:val="23"/>
          <w:szCs w:val="23"/>
        </w:rPr>
        <w:t>.</w:t>
      </w:r>
    </w:p>
    <w:p w14:paraId="2639578D" w14:textId="77777777" w:rsidR="008B0F8C" w:rsidRPr="00ED6BAD" w:rsidRDefault="008B0F8C" w:rsidP="008B0F8C">
      <w:pPr>
        <w:jc w:val="both"/>
        <w:rPr>
          <w:rFonts w:cs="Arial"/>
        </w:rPr>
      </w:pPr>
    </w:p>
    <w:p w14:paraId="00E077CB" w14:textId="2899779E" w:rsidR="008B0F8C" w:rsidRPr="00ED6BAD" w:rsidRDefault="008B0F8C" w:rsidP="007E5DDE">
      <w:pPr>
        <w:pStyle w:val="Ttulo1"/>
        <w:numPr>
          <w:ilvl w:val="2"/>
          <w:numId w:val="35"/>
        </w:numPr>
      </w:pPr>
      <w:bookmarkStart w:id="20" w:name="_Toc171287573"/>
      <w:r w:rsidRPr="00ED6BAD">
        <w:t>Inicios de la Empresa Nacional de Telecomunicaciones</w:t>
      </w:r>
      <w:bookmarkEnd w:id="20"/>
    </w:p>
    <w:p w14:paraId="3E6069BB" w14:textId="77777777" w:rsidR="008B0F8C" w:rsidRPr="00ED6BAD" w:rsidRDefault="008B0F8C" w:rsidP="008B0F8C">
      <w:pPr>
        <w:jc w:val="both"/>
        <w:rPr>
          <w:rFonts w:cs="Arial"/>
        </w:rPr>
      </w:pPr>
    </w:p>
    <w:p w14:paraId="13C5139D" w14:textId="06B08736" w:rsidR="008B0F8C" w:rsidRPr="00DB66C1" w:rsidRDefault="008B0F8C" w:rsidP="008B0F8C">
      <w:pPr>
        <w:jc w:val="both"/>
        <w:rPr>
          <w:rFonts w:cs="Arial"/>
          <w:sz w:val="23"/>
          <w:szCs w:val="23"/>
        </w:rPr>
      </w:pPr>
      <w:r w:rsidRPr="00DB66C1">
        <w:rPr>
          <w:rFonts w:cs="Arial"/>
          <w:sz w:val="23"/>
          <w:szCs w:val="23"/>
        </w:rPr>
        <w:t xml:space="preserve">El 4 de agosto de 1943, el presidente Alfonso López Pumarejo, a través de su ministro de Correos y Telégrafos, Álvaro Díaz Sarmiento, compra todas las instalaciones de la Marconi Wireless </w:t>
      </w:r>
      <w:proofErr w:type="spellStart"/>
      <w:r w:rsidRPr="00DB66C1">
        <w:rPr>
          <w:rFonts w:cs="Arial"/>
          <w:sz w:val="23"/>
          <w:szCs w:val="23"/>
        </w:rPr>
        <w:t>Telegraph</w:t>
      </w:r>
      <w:proofErr w:type="spellEnd"/>
      <w:r w:rsidRPr="00DB66C1">
        <w:rPr>
          <w:rFonts w:cs="Arial"/>
          <w:sz w:val="23"/>
          <w:szCs w:val="23"/>
        </w:rPr>
        <w:t xml:space="preserve"> Co. y promueve la expedición de la Ley 6 de 1943. El propósito es la organización de una empresa que unifique la prestación de los servicios telefónicos, radiotelefónicos y radiotelegráficos. La entidad sería estatal y su dirección y control estarían a </w:t>
      </w:r>
      <w:r w:rsidRPr="00DB66C1">
        <w:rPr>
          <w:rFonts w:cs="Arial"/>
          <w:sz w:val="23"/>
          <w:szCs w:val="23"/>
        </w:rPr>
        <w:lastRenderedPageBreak/>
        <w:t>cargo del gobierno. Posteriormente, en el gobierno del presidente Mariano Ospina Pérez, se promulgó la Ley 83 de 1945, orgánica de la Empresa Nacional de Radiocomunicaciones, y el decreto 1684 de 1947 que da vida a la Empresa Nacional de Telecomunicaciones, Telecom.</w:t>
      </w:r>
    </w:p>
    <w:p w14:paraId="0A8E2376" w14:textId="77777777" w:rsidR="008B0F8C" w:rsidRPr="00DB66C1" w:rsidRDefault="008B0F8C" w:rsidP="008B0F8C">
      <w:pPr>
        <w:jc w:val="both"/>
        <w:rPr>
          <w:rFonts w:cs="Arial"/>
          <w:sz w:val="23"/>
          <w:szCs w:val="23"/>
        </w:rPr>
      </w:pPr>
    </w:p>
    <w:p w14:paraId="09F32CE7" w14:textId="7948E2AC" w:rsidR="008B0F8C" w:rsidRPr="00DB66C1" w:rsidRDefault="008B0F8C" w:rsidP="008B0F8C">
      <w:pPr>
        <w:jc w:val="both"/>
        <w:rPr>
          <w:rFonts w:cs="Arial"/>
          <w:sz w:val="23"/>
          <w:szCs w:val="23"/>
        </w:rPr>
      </w:pPr>
      <w:r w:rsidRPr="00DB66C1">
        <w:rPr>
          <w:rFonts w:cs="Arial"/>
          <w:sz w:val="23"/>
          <w:szCs w:val="23"/>
        </w:rPr>
        <w:t>En 1950 se define su estructura como establecimiento público con autonomía jurídica, administrativa y patrimonial, y se le asigna el monopolio de los servicios públicos de comunicaciones telegráficas y telefónicas, eléctricas y radioeléctricas y de transmisión de datos dentro del territorio nacional y en conexión con el exterior</w:t>
      </w:r>
      <w:sdt>
        <w:sdtPr>
          <w:rPr>
            <w:rFonts w:cs="Arial"/>
            <w:sz w:val="23"/>
            <w:szCs w:val="23"/>
          </w:rPr>
          <w:id w:val="419765015"/>
          <w:citation/>
        </w:sdtPr>
        <w:sdtContent>
          <w:r w:rsidR="000237E2">
            <w:rPr>
              <w:rFonts w:cs="Arial"/>
              <w:sz w:val="23"/>
              <w:szCs w:val="23"/>
            </w:rPr>
            <w:fldChar w:fldCharType="begin"/>
          </w:r>
          <w:r w:rsidR="000237E2">
            <w:rPr>
              <w:rFonts w:cs="Arial"/>
              <w:sz w:val="23"/>
              <w:szCs w:val="23"/>
              <w:lang w:val="es-CO"/>
            </w:rPr>
            <w:instrText xml:space="preserve"> CITATION Nov14 \l 9226 </w:instrText>
          </w:r>
          <w:r w:rsidR="000237E2">
            <w:rPr>
              <w:rFonts w:cs="Arial"/>
              <w:sz w:val="23"/>
              <w:szCs w:val="23"/>
            </w:rPr>
            <w:fldChar w:fldCharType="separate"/>
          </w:r>
          <w:r w:rsidR="00F4708E">
            <w:rPr>
              <w:rFonts w:cs="Arial"/>
              <w:noProof/>
              <w:sz w:val="23"/>
              <w:szCs w:val="23"/>
              <w:lang w:val="es-CO"/>
            </w:rPr>
            <w:t xml:space="preserve"> </w:t>
          </w:r>
          <w:r w:rsidR="00F4708E" w:rsidRPr="00F4708E">
            <w:rPr>
              <w:rFonts w:cs="Arial"/>
              <w:noProof/>
              <w:sz w:val="23"/>
              <w:szCs w:val="23"/>
              <w:lang w:val="es-CO"/>
            </w:rPr>
            <w:t>(Novita, 2014)</w:t>
          </w:r>
          <w:r w:rsidR="000237E2">
            <w:rPr>
              <w:rFonts w:cs="Arial"/>
              <w:sz w:val="23"/>
              <w:szCs w:val="23"/>
            </w:rPr>
            <w:fldChar w:fldCharType="end"/>
          </w:r>
        </w:sdtContent>
      </w:sdt>
      <w:r w:rsidRPr="00DB66C1">
        <w:rPr>
          <w:rFonts w:cs="Arial"/>
          <w:sz w:val="23"/>
          <w:szCs w:val="23"/>
        </w:rPr>
        <w:t>.</w:t>
      </w:r>
    </w:p>
    <w:p w14:paraId="510E54E3" w14:textId="77777777" w:rsidR="008B0F8C" w:rsidRPr="00DB66C1" w:rsidRDefault="008B0F8C" w:rsidP="008B0F8C">
      <w:pPr>
        <w:jc w:val="both"/>
        <w:rPr>
          <w:rFonts w:cs="Arial"/>
          <w:sz w:val="23"/>
          <w:szCs w:val="23"/>
        </w:rPr>
      </w:pPr>
    </w:p>
    <w:p w14:paraId="2DDB606F" w14:textId="2C608A9D" w:rsidR="008B0F8C" w:rsidRPr="00ED6BAD" w:rsidRDefault="008B0F8C" w:rsidP="007E5DDE">
      <w:pPr>
        <w:pStyle w:val="Ttulo1"/>
        <w:numPr>
          <w:ilvl w:val="2"/>
          <w:numId w:val="35"/>
        </w:numPr>
      </w:pPr>
      <w:bookmarkStart w:id="21" w:name="_Toc171287574"/>
      <w:r w:rsidRPr="00ED6BAD">
        <w:t>Desarrollo de las telecomunicaciones en Colombia</w:t>
      </w:r>
      <w:bookmarkEnd w:id="21"/>
    </w:p>
    <w:p w14:paraId="540F3F3D" w14:textId="77777777" w:rsidR="008B0F8C" w:rsidRPr="00ED6BAD" w:rsidRDefault="008B0F8C" w:rsidP="008B0F8C">
      <w:pPr>
        <w:jc w:val="both"/>
        <w:rPr>
          <w:rFonts w:cs="Arial"/>
        </w:rPr>
      </w:pPr>
    </w:p>
    <w:p w14:paraId="67F9FAD9" w14:textId="6892F2B0" w:rsidR="008B0F8C" w:rsidRPr="008359D5" w:rsidRDefault="008B0F8C" w:rsidP="008B0F8C">
      <w:pPr>
        <w:jc w:val="both"/>
        <w:rPr>
          <w:rFonts w:cs="Arial"/>
          <w:sz w:val="23"/>
          <w:szCs w:val="23"/>
        </w:rPr>
      </w:pPr>
      <w:r w:rsidRPr="008359D5">
        <w:rPr>
          <w:rFonts w:cs="Arial"/>
          <w:sz w:val="23"/>
          <w:szCs w:val="23"/>
        </w:rPr>
        <w:t xml:space="preserve">El campo de las telecomunicaciones en Colombia se inaugura a mediados del siglo XIX con la llegada del telégrafo durante el gobierno de Manuel Murillo Toro. Nuevas máquinas, tecnologías y dominios industriales comienzan a aparecer en el universo cotidiano del colombiano. Y, así mismo, en el argot popular empiezan a usarse nuevos vocablos: las líneas, las conexiones, las redes y los enlaces entre localidades e individuos, antes separados de tajo por amplísimas distancias. Las nociones de cercanía e inmediatez emergían en simultánea con el nacimiento de los Estados modernos; una percepción útil a los propósitos económicos e </w:t>
      </w:r>
      <w:r w:rsidR="00620A0C" w:rsidRPr="008359D5">
        <w:rPr>
          <w:rFonts w:cs="Arial"/>
          <w:sz w:val="23"/>
          <w:szCs w:val="23"/>
        </w:rPr>
        <w:t>ideo políticos</w:t>
      </w:r>
      <w:r w:rsidRPr="008359D5">
        <w:rPr>
          <w:rFonts w:cs="Arial"/>
          <w:sz w:val="23"/>
          <w:szCs w:val="23"/>
        </w:rPr>
        <w:t xml:space="preserve"> de un proyecto en el que eran sustanciales las ideas de unidad nacional y ciudadanía</w:t>
      </w:r>
      <w:sdt>
        <w:sdtPr>
          <w:rPr>
            <w:rFonts w:cs="Arial"/>
            <w:sz w:val="23"/>
            <w:szCs w:val="23"/>
          </w:rPr>
          <w:id w:val="619424347"/>
          <w:citation/>
        </w:sdtPr>
        <w:sdtContent>
          <w:r w:rsidR="005F2D25">
            <w:rPr>
              <w:rFonts w:cs="Arial"/>
              <w:sz w:val="23"/>
              <w:szCs w:val="23"/>
            </w:rPr>
            <w:fldChar w:fldCharType="begin"/>
          </w:r>
          <w:r w:rsidR="005F2D25">
            <w:rPr>
              <w:rFonts w:cs="Arial"/>
              <w:sz w:val="23"/>
              <w:szCs w:val="23"/>
              <w:lang w:val="es-CO"/>
            </w:rPr>
            <w:instrText xml:space="preserve"> CITATION Mil08 \l 9226 </w:instrText>
          </w:r>
          <w:r w:rsidR="005F2D25">
            <w:rPr>
              <w:rFonts w:cs="Arial"/>
              <w:sz w:val="23"/>
              <w:szCs w:val="23"/>
            </w:rPr>
            <w:fldChar w:fldCharType="separate"/>
          </w:r>
          <w:r w:rsidR="00F4708E">
            <w:rPr>
              <w:rFonts w:cs="Arial"/>
              <w:noProof/>
              <w:sz w:val="23"/>
              <w:szCs w:val="23"/>
              <w:lang w:val="es-CO"/>
            </w:rPr>
            <w:t xml:space="preserve"> </w:t>
          </w:r>
          <w:r w:rsidR="00F4708E" w:rsidRPr="00F4708E">
            <w:rPr>
              <w:rFonts w:cs="Arial"/>
              <w:noProof/>
              <w:sz w:val="23"/>
              <w:szCs w:val="23"/>
              <w:lang w:val="es-CO"/>
            </w:rPr>
            <w:t>(Millan, 2008)</w:t>
          </w:r>
          <w:r w:rsidR="005F2D25">
            <w:rPr>
              <w:rFonts w:cs="Arial"/>
              <w:sz w:val="23"/>
              <w:szCs w:val="23"/>
            </w:rPr>
            <w:fldChar w:fldCharType="end"/>
          </w:r>
        </w:sdtContent>
      </w:sdt>
      <w:r w:rsidRPr="008359D5">
        <w:rPr>
          <w:rFonts w:cs="Arial"/>
          <w:sz w:val="23"/>
          <w:szCs w:val="23"/>
        </w:rPr>
        <w:t>.</w:t>
      </w:r>
    </w:p>
    <w:p w14:paraId="5071C8AB" w14:textId="77777777" w:rsidR="00C27DDA" w:rsidRPr="008359D5" w:rsidRDefault="00C27DDA" w:rsidP="008B0F8C">
      <w:pPr>
        <w:jc w:val="both"/>
        <w:rPr>
          <w:rFonts w:cs="Arial"/>
          <w:sz w:val="23"/>
          <w:szCs w:val="23"/>
        </w:rPr>
      </w:pPr>
    </w:p>
    <w:p w14:paraId="7C19420D" w14:textId="3146ED96" w:rsidR="008B0F8C" w:rsidRPr="008359D5" w:rsidRDefault="004A7C15" w:rsidP="008B0F8C">
      <w:pPr>
        <w:jc w:val="both"/>
        <w:rPr>
          <w:rFonts w:cs="Arial"/>
          <w:sz w:val="23"/>
          <w:szCs w:val="23"/>
        </w:rPr>
      </w:pPr>
      <w:r w:rsidRPr="008359D5">
        <w:rPr>
          <w:rFonts w:cs="Arial"/>
          <w:sz w:val="23"/>
          <w:szCs w:val="23"/>
        </w:rPr>
        <w:t>Pero,</w:t>
      </w:r>
      <w:r w:rsidR="008B0F8C" w:rsidRPr="008359D5">
        <w:rPr>
          <w:rFonts w:cs="Arial"/>
          <w:sz w:val="23"/>
          <w:szCs w:val="23"/>
        </w:rPr>
        <w:t xml:space="preserve"> además, en este mismo periodo se sentaron las bases de una interconexión que sobrepasaría las fronteras nacionales. Junto al avance en los medios de transporte y el surgimiento del capitalismo —heredero de los proyectos expansionistas imperiales—, el naciente Estado colombiano se propondría ofrecer desde aquellas épocas las condiciones materiales para percibirnos globalizados y modernos. De ello sería evidencia la permanente apuesta económica y política de los gobiernos colombianos en materia de telecomunicaciones, desde la autorización de la primera línea telegráfica en 1851, su acelerada expansión entre ciudades y regiones y la inversión en el cable submarino en 1887, para lograr vincular al país con Europa.</w:t>
      </w:r>
    </w:p>
    <w:p w14:paraId="7007EA26" w14:textId="77777777" w:rsidR="008B0F8C" w:rsidRPr="008359D5" w:rsidRDefault="008B0F8C" w:rsidP="008B0F8C">
      <w:pPr>
        <w:jc w:val="both"/>
        <w:rPr>
          <w:rFonts w:cs="Arial"/>
          <w:sz w:val="23"/>
          <w:szCs w:val="23"/>
        </w:rPr>
      </w:pPr>
    </w:p>
    <w:p w14:paraId="7AAEB6B3" w14:textId="64AD87C3" w:rsidR="008B0F8C" w:rsidRPr="008359D5" w:rsidRDefault="008B0F8C" w:rsidP="008B0F8C">
      <w:pPr>
        <w:jc w:val="both"/>
        <w:rPr>
          <w:rFonts w:cs="Arial"/>
          <w:sz w:val="23"/>
          <w:szCs w:val="23"/>
        </w:rPr>
      </w:pPr>
      <w:r w:rsidRPr="008359D5">
        <w:rPr>
          <w:rFonts w:cs="Arial"/>
          <w:sz w:val="23"/>
          <w:szCs w:val="23"/>
        </w:rPr>
        <w:t>Ya conocemos cómo el siglo XX vería el despliegue a gran escala de esta industria basada en la metáfora de las redes. Desde los años 1920, el desarrollo de las líneas postales y telegráficas, la radiofrecuencia, la telefonía y la televisión fue en incremento hasta ingresar a los ámbitos más íntimos del ciudadano del común. Este sería, sin duda, un punto de no retorno. En efecto, la evolución de las telecomunicaciones llega a su punto máximo cuando florece la necesidad apremiante de que todos y cada uno accediéramos a la posibilidad de intercambiar datos, información, chismes, conocimiento, de manera cada vez más rápida y eficaz; en suma, de que todos y cada uno pudiéramos convertirnos en los nodos de una gran red. Así es como llega a fortalecerse el gran mercado de bienes y servicios de las telecomunicaciones, que hoy ocupa los primeros lugares entre los sectores económicos más productivos y rentables a escala mundial</w:t>
      </w:r>
      <w:sdt>
        <w:sdtPr>
          <w:rPr>
            <w:rFonts w:cs="Arial"/>
            <w:sz w:val="23"/>
            <w:szCs w:val="23"/>
          </w:rPr>
          <w:id w:val="524449705"/>
          <w:citation/>
        </w:sdtPr>
        <w:sdtContent>
          <w:r w:rsidR="00C52F4B">
            <w:rPr>
              <w:rFonts w:cs="Arial"/>
              <w:sz w:val="23"/>
              <w:szCs w:val="23"/>
            </w:rPr>
            <w:fldChar w:fldCharType="begin"/>
          </w:r>
          <w:r w:rsidR="00C52F4B">
            <w:rPr>
              <w:rFonts w:cs="Arial"/>
              <w:sz w:val="23"/>
              <w:szCs w:val="23"/>
              <w:lang w:val="es-CO"/>
            </w:rPr>
            <w:instrText xml:space="preserve"> CITATION Ang18 \l 9226 </w:instrText>
          </w:r>
          <w:r w:rsidR="00C52F4B">
            <w:rPr>
              <w:rFonts w:cs="Arial"/>
              <w:sz w:val="23"/>
              <w:szCs w:val="23"/>
            </w:rPr>
            <w:fldChar w:fldCharType="separate"/>
          </w:r>
          <w:r w:rsidR="00F4708E">
            <w:rPr>
              <w:rFonts w:cs="Arial"/>
              <w:noProof/>
              <w:sz w:val="23"/>
              <w:szCs w:val="23"/>
              <w:lang w:val="es-CO"/>
            </w:rPr>
            <w:t xml:space="preserve"> </w:t>
          </w:r>
          <w:r w:rsidR="00F4708E" w:rsidRPr="00F4708E">
            <w:rPr>
              <w:rFonts w:cs="Arial"/>
              <w:noProof/>
              <w:sz w:val="23"/>
              <w:szCs w:val="23"/>
              <w:lang w:val="es-CO"/>
            </w:rPr>
            <w:t>(Ospina, 2018)</w:t>
          </w:r>
          <w:r w:rsidR="00C52F4B">
            <w:rPr>
              <w:rFonts w:cs="Arial"/>
              <w:sz w:val="23"/>
              <w:szCs w:val="23"/>
            </w:rPr>
            <w:fldChar w:fldCharType="end"/>
          </w:r>
        </w:sdtContent>
      </w:sdt>
      <w:r w:rsidRPr="008359D5">
        <w:rPr>
          <w:rFonts w:cs="Arial"/>
          <w:sz w:val="23"/>
          <w:szCs w:val="23"/>
        </w:rPr>
        <w:t>.</w:t>
      </w:r>
    </w:p>
    <w:p w14:paraId="1BA3FDD2" w14:textId="77777777" w:rsidR="008B0F8C" w:rsidRPr="008359D5" w:rsidRDefault="008B0F8C" w:rsidP="008B0F8C">
      <w:pPr>
        <w:jc w:val="both"/>
        <w:rPr>
          <w:rFonts w:cs="Arial"/>
          <w:sz w:val="23"/>
          <w:szCs w:val="23"/>
        </w:rPr>
      </w:pPr>
    </w:p>
    <w:p w14:paraId="7D4D2073" w14:textId="77777777" w:rsidR="008B0F8C" w:rsidRPr="008359D5" w:rsidRDefault="008B0F8C" w:rsidP="008B0F8C">
      <w:pPr>
        <w:jc w:val="both"/>
        <w:rPr>
          <w:rFonts w:cs="Arial"/>
          <w:sz w:val="23"/>
          <w:szCs w:val="23"/>
        </w:rPr>
      </w:pPr>
      <w:r w:rsidRPr="008359D5">
        <w:rPr>
          <w:rFonts w:cs="Arial"/>
          <w:sz w:val="23"/>
          <w:szCs w:val="23"/>
        </w:rPr>
        <w:t xml:space="preserve">Como ejemplo, una de las industrias más prósperas en Colombia, además de la radio, ha sido precisamente la televisión. Según el Sistema Nacional de Medios (República de Colombia, CRC, 2014), a finales de 1954, año de introducción de la televisión al país, el total nacional de aparatos receptores era de 5.400; al iniciar la década de los sesenta, había aumentado a 610.000; para 1973, había alcanzado el millón y diez años después se había duplicado. En el nivel regional, la ULCRA (1990) documentaba la existencia de alrededor de 520 estaciones de televisión en América Latina para 1984; según el Anuario Estadístico de la Unesco, se </w:t>
      </w:r>
      <w:r w:rsidRPr="008359D5">
        <w:rPr>
          <w:rFonts w:cs="Arial"/>
          <w:sz w:val="23"/>
          <w:szCs w:val="23"/>
        </w:rPr>
        <w:lastRenderedPageBreak/>
        <w:t>calculaba para 1985 una distribución cercana a los once televisores por cada cien habitantes en toda la región y se registraba que, en 1987, el total de receptores de televisión en América Latina (65.459.315) correspondía aproximadamente a un 11 % del parque total mundial (casi 600 millones). Para 2013, los Indicadores de Desarrollo del Banco Mundial (2014) y los Indicadores Básicos sobre el Acceso y Uso de TIC por Hogares e Individuos de la Unión Internacional de Telecomunicaciones de Naciones Unidas (UIT, 2014) determinaban que cerca del 92 % de los hogares en todo el mundo tenía al menos un televisor.</w:t>
      </w:r>
    </w:p>
    <w:p w14:paraId="12E2E0B4" w14:textId="77777777" w:rsidR="008B0F8C" w:rsidRPr="008359D5" w:rsidRDefault="008B0F8C" w:rsidP="008B0F8C">
      <w:pPr>
        <w:jc w:val="both"/>
        <w:rPr>
          <w:rFonts w:cs="Arial"/>
          <w:sz w:val="23"/>
          <w:szCs w:val="23"/>
        </w:rPr>
      </w:pPr>
    </w:p>
    <w:p w14:paraId="24D315DC" w14:textId="77777777" w:rsidR="008B0F8C" w:rsidRPr="008359D5" w:rsidRDefault="008B0F8C" w:rsidP="008B0F8C">
      <w:pPr>
        <w:jc w:val="both"/>
        <w:rPr>
          <w:rFonts w:cs="Arial"/>
          <w:sz w:val="23"/>
          <w:szCs w:val="23"/>
        </w:rPr>
      </w:pPr>
      <w:r w:rsidRPr="008359D5">
        <w:rPr>
          <w:rFonts w:cs="Arial"/>
          <w:sz w:val="23"/>
          <w:szCs w:val="23"/>
        </w:rPr>
        <w:t>En la Sala de Libros Raros y Manuscritos de la Biblioteca Luis Ángel Arango reposa un indicio clave para entender la magnitud de dicha empresa en el país. Se trata de la colección fotográfica sobre el desarrollo de las telecomunicaciones en Colombia (</w:t>
      </w:r>
      <w:proofErr w:type="spellStart"/>
      <w:r w:rsidRPr="008359D5">
        <w:rPr>
          <w:rFonts w:cs="Arial"/>
          <w:sz w:val="23"/>
          <w:szCs w:val="23"/>
        </w:rPr>
        <w:t>Nº</w:t>
      </w:r>
      <w:proofErr w:type="spellEnd"/>
      <w:r w:rsidRPr="008359D5">
        <w:rPr>
          <w:rFonts w:cs="Arial"/>
          <w:sz w:val="23"/>
          <w:szCs w:val="23"/>
        </w:rPr>
        <w:t xml:space="preserve"> Top. FT2083), conformada por alrededor de 500 imágenes en físico, en blanco y negro (1-477) y a color (477-502), que documentan algunos episodios de la avanzada industrial en esta materia entre las décadas de 1950 y 1980. Las fotos se encuentran en excelente estado y están organizadas en dos niveles. Se acompañan además de un sobre empresarial vacío, correspondiente al año de 1980, con sello de la firma alemana </w:t>
      </w:r>
      <w:proofErr w:type="spellStart"/>
      <w:r w:rsidRPr="008359D5">
        <w:rPr>
          <w:rFonts w:cs="Arial"/>
          <w:sz w:val="23"/>
          <w:szCs w:val="23"/>
        </w:rPr>
        <w:t>Telefunken</w:t>
      </w:r>
      <w:proofErr w:type="spellEnd"/>
      <w:r w:rsidRPr="008359D5">
        <w:rPr>
          <w:rFonts w:cs="Arial"/>
          <w:sz w:val="23"/>
          <w:szCs w:val="23"/>
        </w:rPr>
        <w:t>.</w:t>
      </w:r>
    </w:p>
    <w:p w14:paraId="50FA62CD" w14:textId="77777777" w:rsidR="008B0F8C" w:rsidRPr="008359D5" w:rsidRDefault="008B0F8C" w:rsidP="008B0F8C">
      <w:pPr>
        <w:jc w:val="both"/>
        <w:rPr>
          <w:rFonts w:cs="Arial"/>
          <w:sz w:val="23"/>
          <w:szCs w:val="23"/>
        </w:rPr>
      </w:pPr>
    </w:p>
    <w:p w14:paraId="30AD300F" w14:textId="77777777" w:rsidR="008B0F8C" w:rsidRPr="008359D5" w:rsidRDefault="008B0F8C" w:rsidP="008B0F8C">
      <w:pPr>
        <w:jc w:val="both"/>
        <w:rPr>
          <w:rFonts w:cs="Arial"/>
          <w:sz w:val="23"/>
          <w:szCs w:val="23"/>
        </w:rPr>
      </w:pPr>
      <w:r w:rsidRPr="008359D5">
        <w:rPr>
          <w:rFonts w:cs="Arial"/>
          <w:sz w:val="23"/>
          <w:szCs w:val="23"/>
        </w:rPr>
        <w:t xml:space="preserve">La gran mayoría de imágenes, de autores desconocidos, son de gran calidad técnica y revelan los primeros avances en la infraestructura para el funcionamiento de las comunicaciones en Colombia. Allí se documenta, por ejemplo, la aparatosa y difícil tarea de levantar la primera red de estaciones repetidoras a lo largo y ancho del país, la instalación y prueba de antenas de microondas y equipos importados de Alemania y Estados Unidos e incluso la apertura de carreteras en zonas de difícil acceso. Especialmente, se destacan las arduas labores de construcción de las estaciones de Pan de Azúcar, a 3.600 msnm (en Antioquia), Simón Bolívar (en San Andrés), El Gualí (Nevado del Ruiz, Caldas), Cerro Oriente (Pamplona, Norte de Santander), </w:t>
      </w:r>
      <w:proofErr w:type="spellStart"/>
      <w:r w:rsidRPr="008359D5">
        <w:rPr>
          <w:rFonts w:cs="Arial"/>
          <w:sz w:val="23"/>
          <w:szCs w:val="23"/>
        </w:rPr>
        <w:t>Manchique</w:t>
      </w:r>
      <w:proofErr w:type="spellEnd"/>
      <w:r w:rsidRPr="008359D5">
        <w:rPr>
          <w:rFonts w:cs="Arial"/>
          <w:sz w:val="23"/>
          <w:szCs w:val="23"/>
        </w:rPr>
        <w:t xml:space="preserve"> (en el Cauca) y Carmen de Bolívar (Bolívar). En estas labores, sobresale la participación de los equipos técnicos de Inravisión y de la firma </w:t>
      </w:r>
      <w:proofErr w:type="spellStart"/>
      <w:r w:rsidRPr="008359D5">
        <w:rPr>
          <w:rFonts w:cs="Arial"/>
          <w:sz w:val="23"/>
          <w:szCs w:val="23"/>
        </w:rPr>
        <w:t>Telefunken</w:t>
      </w:r>
      <w:proofErr w:type="spellEnd"/>
      <w:r w:rsidRPr="008359D5">
        <w:rPr>
          <w:rFonts w:cs="Arial"/>
          <w:sz w:val="23"/>
          <w:szCs w:val="23"/>
        </w:rPr>
        <w:t xml:space="preserve"> de Berlín —presente ya en el país desde la llegada de la radio y el telégrafo—, bajo la dirección de Hans Schroeder y apoyados por numerosas cuadrillas de obreros. Todos, a lomo de mula o a bordo de jeeps </w:t>
      </w:r>
      <w:proofErr w:type="spellStart"/>
      <w:r w:rsidRPr="008359D5">
        <w:rPr>
          <w:rFonts w:cs="Arial"/>
          <w:sz w:val="23"/>
          <w:szCs w:val="23"/>
        </w:rPr>
        <w:t>Land</w:t>
      </w:r>
      <w:proofErr w:type="spellEnd"/>
      <w:r w:rsidRPr="008359D5">
        <w:rPr>
          <w:rFonts w:cs="Arial"/>
          <w:sz w:val="23"/>
          <w:szCs w:val="23"/>
        </w:rPr>
        <w:t xml:space="preserve"> Rover, haciendo eco de las clásicas imágenes de la colonización, abrirían literalmente el camino a la modernización en el sector comunicativo nacional.</w:t>
      </w:r>
    </w:p>
    <w:p w14:paraId="1064A8F0" w14:textId="77777777" w:rsidR="00C27DDA" w:rsidRPr="008359D5" w:rsidRDefault="00C27DDA" w:rsidP="008B0F8C">
      <w:pPr>
        <w:jc w:val="both"/>
        <w:rPr>
          <w:rFonts w:cs="Arial"/>
          <w:sz w:val="23"/>
          <w:szCs w:val="23"/>
        </w:rPr>
      </w:pPr>
    </w:p>
    <w:p w14:paraId="7F198444" w14:textId="77777777" w:rsidR="008B0F8C" w:rsidRPr="008359D5" w:rsidRDefault="008B0F8C" w:rsidP="008B0F8C">
      <w:pPr>
        <w:jc w:val="both"/>
        <w:rPr>
          <w:rFonts w:cs="Arial"/>
          <w:sz w:val="23"/>
          <w:szCs w:val="23"/>
        </w:rPr>
      </w:pPr>
      <w:r w:rsidRPr="008359D5">
        <w:rPr>
          <w:rFonts w:cs="Arial"/>
          <w:sz w:val="23"/>
          <w:szCs w:val="23"/>
        </w:rPr>
        <w:t>En 1953 y por decreto 259 del 6 de febrero, el Gobierno Nacional determinó que a partir del 1º de febrero de ese mismo año el Ministerio de Correos y Telégrafos en adelante se denominaría Ministerio de Comunicaciones, reestructurándolo y estableciendo su funcionamiento con base en los departamentos de Correos, Telecomunicaciones y Giros.</w:t>
      </w:r>
    </w:p>
    <w:p w14:paraId="3E7B9A46" w14:textId="77777777" w:rsidR="00C27DDA" w:rsidRPr="008359D5" w:rsidRDefault="00C27DDA" w:rsidP="008B0F8C">
      <w:pPr>
        <w:jc w:val="both"/>
        <w:rPr>
          <w:rFonts w:cs="Arial"/>
          <w:sz w:val="23"/>
          <w:szCs w:val="23"/>
        </w:rPr>
      </w:pPr>
    </w:p>
    <w:p w14:paraId="10F41639" w14:textId="026CE44E" w:rsidR="008B0F8C" w:rsidRPr="008359D5" w:rsidRDefault="008B0F8C" w:rsidP="008B0F8C">
      <w:pPr>
        <w:jc w:val="both"/>
        <w:rPr>
          <w:rFonts w:cs="Arial"/>
          <w:sz w:val="23"/>
          <w:szCs w:val="23"/>
        </w:rPr>
      </w:pPr>
      <w:r w:rsidRPr="008359D5">
        <w:rPr>
          <w:rFonts w:cs="Arial"/>
          <w:sz w:val="23"/>
          <w:szCs w:val="23"/>
        </w:rPr>
        <w:t>Para 1976, por Decreto 129 del 26 de enero, el Ministerio de Comunicaciones es objeto de una nueva reestructuración con el fin de atender las necesidades resultantes de los cambios producidos por las tecnologías aplicadas a las telecomunicaciones y conformar el respectivo sector en la rama ejecutiva del poder público. Los cambios tecnológicos obligaron al Ministerio no solo a flexibilizar su normatividad, sino a adecuar su planta física de acuerdo con las exigencias arquitectónicas de la última década. Desde 2008 se adelanta una remodelación total del edifico que incluye reforzamiento estructural antisísmico y la recuperación de elementos como la bóveda de cañón que ilumina la primera planta</w:t>
      </w:r>
      <w:sdt>
        <w:sdtPr>
          <w:rPr>
            <w:rFonts w:cs="Arial"/>
            <w:sz w:val="23"/>
            <w:szCs w:val="23"/>
          </w:rPr>
          <w:id w:val="-1939971287"/>
          <w:citation/>
        </w:sdtPr>
        <w:sdtContent>
          <w:r w:rsidR="00C52F4B">
            <w:rPr>
              <w:rFonts w:cs="Arial"/>
              <w:sz w:val="23"/>
              <w:szCs w:val="23"/>
            </w:rPr>
            <w:fldChar w:fldCharType="begin"/>
          </w:r>
          <w:r w:rsidR="00C52F4B">
            <w:rPr>
              <w:rFonts w:cs="Arial"/>
              <w:sz w:val="23"/>
              <w:szCs w:val="23"/>
              <w:lang w:val="es-CO"/>
            </w:rPr>
            <w:instrText xml:space="preserve"> CITATION MIN20 \l 9226 </w:instrText>
          </w:r>
          <w:r w:rsidR="00C52F4B">
            <w:rPr>
              <w:rFonts w:cs="Arial"/>
              <w:sz w:val="23"/>
              <w:szCs w:val="23"/>
            </w:rPr>
            <w:fldChar w:fldCharType="separate"/>
          </w:r>
          <w:r w:rsidR="00F4708E">
            <w:rPr>
              <w:rFonts w:cs="Arial"/>
              <w:noProof/>
              <w:sz w:val="23"/>
              <w:szCs w:val="23"/>
              <w:lang w:val="es-CO"/>
            </w:rPr>
            <w:t xml:space="preserve"> </w:t>
          </w:r>
          <w:r w:rsidR="00F4708E" w:rsidRPr="00F4708E">
            <w:rPr>
              <w:rFonts w:cs="Arial"/>
              <w:noProof/>
              <w:sz w:val="23"/>
              <w:szCs w:val="23"/>
              <w:lang w:val="es-CO"/>
            </w:rPr>
            <w:t>(MINTIC COLOMBIA, 2020)</w:t>
          </w:r>
          <w:r w:rsidR="00C52F4B">
            <w:rPr>
              <w:rFonts w:cs="Arial"/>
              <w:sz w:val="23"/>
              <w:szCs w:val="23"/>
            </w:rPr>
            <w:fldChar w:fldCharType="end"/>
          </w:r>
        </w:sdtContent>
      </w:sdt>
      <w:r w:rsidRPr="008359D5">
        <w:rPr>
          <w:rFonts w:cs="Arial"/>
          <w:sz w:val="23"/>
          <w:szCs w:val="23"/>
        </w:rPr>
        <w:t>.</w:t>
      </w:r>
    </w:p>
    <w:p w14:paraId="70623F64" w14:textId="77777777" w:rsidR="00705F60" w:rsidRPr="008359D5" w:rsidRDefault="00705F60" w:rsidP="008B0F8C">
      <w:pPr>
        <w:jc w:val="both"/>
        <w:rPr>
          <w:rFonts w:cs="Arial"/>
          <w:sz w:val="23"/>
          <w:szCs w:val="23"/>
        </w:rPr>
      </w:pPr>
    </w:p>
    <w:p w14:paraId="154B49A1" w14:textId="55705FDF" w:rsidR="00CE6D20" w:rsidRPr="008359D5" w:rsidRDefault="008B0F8C" w:rsidP="00705F60">
      <w:pPr>
        <w:jc w:val="both"/>
        <w:rPr>
          <w:rFonts w:cs="Arial"/>
          <w:sz w:val="23"/>
          <w:szCs w:val="23"/>
        </w:rPr>
      </w:pPr>
      <w:r w:rsidRPr="008359D5">
        <w:rPr>
          <w:rFonts w:cs="Arial"/>
          <w:sz w:val="23"/>
          <w:szCs w:val="23"/>
        </w:rPr>
        <w:t xml:space="preserve">Así mismo, desde el 30 de julio de 2009, fecha en la que el expresidente de la República Álvaro Uribe Vélez sancionó la Ley 1341, el entonces Ministerio de Comunicaciones se convirtió en Ministerio de Tecnologías de la Información y las Comunicaciones. La nueva Ley </w:t>
      </w:r>
      <w:r w:rsidRPr="008359D5">
        <w:rPr>
          <w:rFonts w:cs="Arial"/>
          <w:sz w:val="23"/>
          <w:szCs w:val="23"/>
        </w:rPr>
        <w:lastRenderedPageBreak/>
        <w:t>creó un marco normativo para el desarrollo del sector y para la promoción del acceso y uso de las TIC a través de la masificación, el impulso a la libre competencia, el uso eficiente de la infraestructura y, en especial, el fortalecimiento de la protección de los derechos de los usuarios.</w:t>
      </w:r>
    </w:p>
    <w:p w14:paraId="46C7EF7B" w14:textId="77777777" w:rsidR="00705F60" w:rsidRPr="00CE6D20" w:rsidRDefault="00705F60" w:rsidP="00705F60">
      <w:pPr>
        <w:jc w:val="both"/>
        <w:rPr>
          <w:sz w:val="23"/>
        </w:rPr>
      </w:pPr>
    </w:p>
    <w:p w14:paraId="04545632" w14:textId="181B4CA5" w:rsidR="00B97E02" w:rsidRDefault="00911771" w:rsidP="00911771">
      <w:pPr>
        <w:pStyle w:val="Ttulo1"/>
        <w:numPr>
          <w:ilvl w:val="0"/>
          <w:numId w:val="35"/>
        </w:numPr>
        <w:tabs>
          <w:tab w:val="left" w:pos="996"/>
        </w:tabs>
        <w:spacing w:before="96"/>
        <w:ind w:hanging="351"/>
      </w:pPr>
      <w:bookmarkStart w:id="22" w:name="_Toc171287575"/>
      <w:r w:rsidRPr="00911771">
        <w:t>CAPITULO 3 DIAGNOSTICO</w:t>
      </w:r>
      <w:bookmarkEnd w:id="22"/>
    </w:p>
    <w:p w14:paraId="327B7230" w14:textId="77777777" w:rsidR="00B97E02" w:rsidRDefault="00B97E02">
      <w:pPr>
        <w:pStyle w:val="Textoindependiente"/>
        <w:rPr>
          <w:rFonts w:ascii="Arial"/>
          <w:b/>
          <w:sz w:val="25"/>
        </w:rPr>
      </w:pPr>
    </w:p>
    <w:p w14:paraId="3EE158EC" w14:textId="11A4099D" w:rsidR="00B97E02" w:rsidRDefault="0081082B" w:rsidP="00F00FF0">
      <w:pPr>
        <w:spacing w:line="242" w:lineRule="auto"/>
        <w:ind w:left="112" w:right="121"/>
        <w:jc w:val="both"/>
      </w:pPr>
      <w:r>
        <w:rPr>
          <w:sz w:val="23"/>
        </w:rPr>
        <w:t>Para el desarrollo de</w:t>
      </w:r>
      <w:r w:rsidR="00FD3161">
        <w:rPr>
          <w:sz w:val="23"/>
        </w:rPr>
        <w:t>l</w:t>
      </w:r>
      <w:r>
        <w:rPr>
          <w:sz w:val="23"/>
        </w:rPr>
        <w:t xml:space="preserve"> proyecto se tuvieron en cuenta algunos estudios realizados por</w:t>
      </w:r>
      <w:r>
        <w:rPr>
          <w:spacing w:val="1"/>
          <w:sz w:val="23"/>
        </w:rPr>
        <w:t xml:space="preserve"> </w:t>
      </w:r>
      <w:r>
        <w:rPr>
          <w:sz w:val="23"/>
        </w:rPr>
        <w:t>diferentes profesores, estadistas y estudiantes, entre los cuales se encuentra el estudio</w:t>
      </w:r>
      <w:r>
        <w:rPr>
          <w:spacing w:val="1"/>
          <w:sz w:val="23"/>
        </w:rPr>
        <w:t xml:space="preserve"> </w:t>
      </w:r>
      <w:r>
        <w:rPr>
          <w:sz w:val="23"/>
        </w:rPr>
        <w:t>realizado por el</w:t>
      </w:r>
      <w:r>
        <w:rPr>
          <w:spacing w:val="1"/>
          <w:sz w:val="23"/>
        </w:rPr>
        <w:t xml:space="preserve"> </w:t>
      </w:r>
      <w:r>
        <w:rPr>
          <w:sz w:val="23"/>
        </w:rPr>
        <w:t>Licenciado Gerard</w:t>
      </w:r>
      <w:r>
        <w:rPr>
          <w:spacing w:val="63"/>
          <w:sz w:val="23"/>
        </w:rPr>
        <w:t xml:space="preserve"> </w:t>
      </w:r>
      <w:r>
        <w:rPr>
          <w:sz w:val="23"/>
        </w:rPr>
        <w:t>Bruno Toskano</w:t>
      </w:r>
      <w:r>
        <w:rPr>
          <w:spacing w:val="64"/>
          <w:sz w:val="23"/>
        </w:rPr>
        <w:t xml:space="preserve"> </w:t>
      </w:r>
      <w:r>
        <w:rPr>
          <w:sz w:val="23"/>
        </w:rPr>
        <w:t>Hurtado (HURTADO,</w:t>
      </w:r>
      <w:r>
        <w:rPr>
          <w:spacing w:val="64"/>
          <w:sz w:val="23"/>
        </w:rPr>
        <w:t xml:space="preserve"> </w:t>
      </w:r>
      <w:r>
        <w:rPr>
          <w:sz w:val="23"/>
        </w:rPr>
        <w:t>2005) en el</w:t>
      </w:r>
      <w:r>
        <w:rPr>
          <w:spacing w:val="1"/>
          <w:sz w:val="23"/>
        </w:rPr>
        <w:t xml:space="preserve"> </w:t>
      </w:r>
      <w:r>
        <w:rPr>
          <w:sz w:val="23"/>
        </w:rPr>
        <w:t>texto</w:t>
      </w:r>
      <w:r>
        <w:rPr>
          <w:spacing w:val="1"/>
          <w:sz w:val="23"/>
        </w:rPr>
        <w:t xml:space="preserve"> </w:t>
      </w:r>
      <w:r>
        <w:rPr>
          <w:sz w:val="23"/>
        </w:rPr>
        <w:t>llamado</w:t>
      </w:r>
      <w:r>
        <w:rPr>
          <w:spacing w:val="1"/>
          <w:sz w:val="23"/>
        </w:rPr>
        <w:t xml:space="preserve"> </w:t>
      </w:r>
      <w:r>
        <w:rPr>
          <w:sz w:val="23"/>
        </w:rPr>
        <w:t>“</w:t>
      </w:r>
      <w:r>
        <w:rPr>
          <w:rFonts w:ascii="Arial" w:hAnsi="Arial"/>
          <w:i/>
          <w:sz w:val="23"/>
        </w:rPr>
        <w:t>EL</w:t>
      </w:r>
      <w:r>
        <w:rPr>
          <w:rFonts w:ascii="Arial" w:hAnsi="Arial"/>
          <w:i/>
          <w:spacing w:val="1"/>
          <w:sz w:val="23"/>
        </w:rPr>
        <w:t xml:space="preserve"> </w:t>
      </w:r>
      <w:r>
        <w:rPr>
          <w:rFonts w:ascii="Arial" w:hAnsi="Arial"/>
          <w:i/>
          <w:sz w:val="23"/>
        </w:rPr>
        <w:t>PROCESO</w:t>
      </w:r>
      <w:r>
        <w:rPr>
          <w:rFonts w:ascii="Arial" w:hAnsi="Arial"/>
          <w:i/>
          <w:spacing w:val="1"/>
          <w:sz w:val="23"/>
        </w:rPr>
        <w:t xml:space="preserve"> </w:t>
      </w:r>
      <w:r>
        <w:rPr>
          <w:rFonts w:ascii="Arial" w:hAnsi="Arial"/>
          <w:i/>
          <w:sz w:val="23"/>
        </w:rPr>
        <w:t>DE</w:t>
      </w:r>
      <w:r>
        <w:rPr>
          <w:rFonts w:ascii="Arial" w:hAnsi="Arial"/>
          <w:i/>
          <w:spacing w:val="1"/>
          <w:sz w:val="23"/>
        </w:rPr>
        <w:t xml:space="preserve"> </w:t>
      </w:r>
      <w:r>
        <w:rPr>
          <w:rFonts w:ascii="Arial" w:hAnsi="Arial"/>
          <w:i/>
          <w:sz w:val="23"/>
        </w:rPr>
        <w:t>ANALISIS</w:t>
      </w:r>
      <w:r>
        <w:rPr>
          <w:rFonts w:ascii="Arial" w:hAnsi="Arial"/>
          <w:i/>
          <w:spacing w:val="1"/>
          <w:sz w:val="23"/>
        </w:rPr>
        <w:t xml:space="preserve"> </w:t>
      </w:r>
      <w:r>
        <w:rPr>
          <w:rFonts w:ascii="Arial" w:hAnsi="Arial"/>
          <w:i/>
          <w:sz w:val="23"/>
        </w:rPr>
        <w:t>JERARQUICO</w:t>
      </w:r>
      <w:r>
        <w:rPr>
          <w:rFonts w:ascii="Arial" w:hAnsi="Arial"/>
          <w:i/>
          <w:spacing w:val="1"/>
          <w:sz w:val="23"/>
        </w:rPr>
        <w:t xml:space="preserve"> </w:t>
      </w:r>
      <w:r>
        <w:rPr>
          <w:rFonts w:ascii="Arial" w:hAnsi="Arial"/>
          <w:i/>
          <w:sz w:val="23"/>
        </w:rPr>
        <w:t>(AHP)</w:t>
      </w:r>
      <w:r>
        <w:rPr>
          <w:rFonts w:ascii="Arial" w:hAnsi="Arial"/>
          <w:i/>
          <w:spacing w:val="64"/>
          <w:sz w:val="23"/>
        </w:rPr>
        <w:t xml:space="preserve"> </w:t>
      </w:r>
      <w:r>
        <w:rPr>
          <w:rFonts w:ascii="Arial" w:hAnsi="Arial"/>
          <w:i/>
          <w:sz w:val="23"/>
        </w:rPr>
        <w:t>COMO</w:t>
      </w:r>
      <w:r>
        <w:rPr>
          <w:rFonts w:ascii="Arial" w:hAnsi="Arial"/>
          <w:i/>
          <w:spacing w:val="1"/>
          <w:sz w:val="23"/>
        </w:rPr>
        <w:t xml:space="preserve"> </w:t>
      </w:r>
      <w:r>
        <w:rPr>
          <w:rFonts w:ascii="Arial" w:hAnsi="Arial"/>
          <w:i/>
          <w:sz w:val="23"/>
        </w:rPr>
        <w:t>HERRAMIENTA</w:t>
      </w:r>
      <w:r>
        <w:rPr>
          <w:rFonts w:ascii="Arial" w:hAnsi="Arial"/>
          <w:i/>
          <w:spacing w:val="32"/>
          <w:sz w:val="23"/>
        </w:rPr>
        <w:t xml:space="preserve"> </w:t>
      </w:r>
      <w:r>
        <w:rPr>
          <w:rFonts w:ascii="Arial" w:hAnsi="Arial"/>
          <w:i/>
          <w:sz w:val="23"/>
        </w:rPr>
        <w:t>PARA</w:t>
      </w:r>
      <w:r>
        <w:rPr>
          <w:rFonts w:ascii="Arial" w:hAnsi="Arial"/>
          <w:i/>
          <w:spacing w:val="32"/>
          <w:sz w:val="23"/>
        </w:rPr>
        <w:t xml:space="preserve"> </w:t>
      </w:r>
      <w:r>
        <w:rPr>
          <w:rFonts w:ascii="Arial" w:hAnsi="Arial"/>
          <w:i/>
          <w:sz w:val="23"/>
        </w:rPr>
        <w:t>LA</w:t>
      </w:r>
      <w:r>
        <w:rPr>
          <w:rFonts w:ascii="Arial" w:hAnsi="Arial"/>
          <w:i/>
          <w:spacing w:val="33"/>
          <w:sz w:val="23"/>
        </w:rPr>
        <w:t xml:space="preserve"> </w:t>
      </w:r>
      <w:r>
        <w:rPr>
          <w:rFonts w:ascii="Arial" w:hAnsi="Arial"/>
          <w:i/>
          <w:sz w:val="23"/>
        </w:rPr>
        <w:t>TOMA</w:t>
      </w:r>
      <w:r>
        <w:rPr>
          <w:rFonts w:ascii="Arial" w:hAnsi="Arial"/>
          <w:i/>
          <w:spacing w:val="31"/>
          <w:sz w:val="23"/>
        </w:rPr>
        <w:t xml:space="preserve"> </w:t>
      </w:r>
      <w:r>
        <w:rPr>
          <w:rFonts w:ascii="Arial" w:hAnsi="Arial"/>
          <w:i/>
          <w:sz w:val="23"/>
        </w:rPr>
        <w:t>DE</w:t>
      </w:r>
      <w:r>
        <w:rPr>
          <w:rFonts w:ascii="Arial" w:hAnsi="Arial"/>
          <w:i/>
          <w:spacing w:val="31"/>
          <w:sz w:val="23"/>
        </w:rPr>
        <w:t xml:space="preserve"> </w:t>
      </w:r>
      <w:r>
        <w:rPr>
          <w:rFonts w:ascii="Arial" w:hAnsi="Arial"/>
          <w:i/>
          <w:sz w:val="23"/>
        </w:rPr>
        <w:t>DECISIONES</w:t>
      </w:r>
      <w:r>
        <w:rPr>
          <w:rFonts w:ascii="Arial" w:hAnsi="Arial"/>
          <w:i/>
          <w:spacing w:val="31"/>
          <w:sz w:val="23"/>
        </w:rPr>
        <w:t xml:space="preserve"> </w:t>
      </w:r>
      <w:r>
        <w:rPr>
          <w:rFonts w:ascii="Arial" w:hAnsi="Arial"/>
          <w:i/>
          <w:sz w:val="23"/>
        </w:rPr>
        <w:t>EN</w:t>
      </w:r>
      <w:r>
        <w:rPr>
          <w:rFonts w:ascii="Arial" w:hAnsi="Arial"/>
          <w:i/>
          <w:spacing w:val="32"/>
          <w:sz w:val="23"/>
        </w:rPr>
        <w:t xml:space="preserve"> </w:t>
      </w:r>
      <w:r>
        <w:rPr>
          <w:rFonts w:ascii="Arial" w:hAnsi="Arial"/>
          <w:i/>
          <w:sz w:val="23"/>
        </w:rPr>
        <w:t>LA</w:t>
      </w:r>
      <w:r>
        <w:rPr>
          <w:rFonts w:ascii="Arial" w:hAnsi="Arial"/>
          <w:i/>
          <w:spacing w:val="33"/>
          <w:sz w:val="23"/>
        </w:rPr>
        <w:t xml:space="preserve"> </w:t>
      </w:r>
      <w:r>
        <w:rPr>
          <w:rFonts w:ascii="Arial" w:hAnsi="Arial"/>
          <w:i/>
          <w:sz w:val="23"/>
        </w:rPr>
        <w:t>SELECCION</w:t>
      </w:r>
      <w:r>
        <w:rPr>
          <w:rFonts w:ascii="Arial" w:hAnsi="Arial"/>
          <w:i/>
          <w:spacing w:val="30"/>
          <w:sz w:val="23"/>
        </w:rPr>
        <w:t xml:space="preserve"> </w:t>
      </w:r>
      <w:r>
        <w:rPr>
          <w:rFonts w:ascii="Arial" w:hAnsi="Arial"/>
          <w:i/>
          <w:sz w:val="23"/>
        </w:rPr>
        <w:t>DE</w:t>
      </w:r>
      <w:r w:rsidR="00FB1BFE">
        <w:rPr>
          <w:rFonts w:ascii="Arial" w:hAnsi="Arial"/>
          <w:i/>
          <w:sz w:val="23"/>
        </w:rPr>
        <w:t xml:space="preserve"> </w:t>
      </w:r>
      <w:r>
        <w:rPr>
          <w:rFonts w:ascii="Arial" w:hAnsi="Arial"/>
          <w:i/>
        </w:rPr>
        <w:t xml:space="preserve">PROVEEDORES” </w:t>
      </w:r>
      <w:r>
        <w:t>el cual en su capítulo 3 brinda una guía primaria para la interpretación</w:t>
      </w:r>
      <w:r>
        <w:rPr>
          <w:spacing w:val="1"/>
        </w:rPr>
        <w:t xml:space="preserve"> </w:t>
      </w:r>
      <w:r>
        <w:t>de</w:t>
      </w:r>
      <w:r>
        <w:rPr>
          <w:spacing w:val="1"/>
        </w:rPr>
        <w:t xml:space="preserve"> </w:t>
      </w:r>
      <w:r>
        <w:t>las directrices matriciales que</w:t>
      </w:r>
      <w:r>
        <w:rPr>
          <w:spacing w:val="1"/>
        </w:rPr>
        <w:t xml:space="preserve"> </w:t>
      </w:r>
      <w:r>
        <w:t>se tienen en</w:t>
      </w:r>
      <w:r>
        <w:rPr>
          <w:spacing w:val="1"/>
        </w:rPr>
        <w:t xml:space="preserve"> </w:t>
      </w:r>
      <w:r>
        <w:t>cuenta en</w:t>
      </w:r>
      <w:r>
        <w:rPr>
          <w:spacing w:val="1"/>
        </w:rPr>
        <w:t xml:space="preserve"> </w:t>
      </w:r>
      <w:r>
        <w:t>el proceso,</w:t>
      </w:r>
      <w:r>
        <w:rPr>
          <w:spacing w:val="63"/>
        </w:rPr>
        <w:t xml:space="preserve"> </w:t>
      </w:r>
      <w:r>
        <w:t>aportando</w:t>
      </w:r>
      <w:r>
        <w:rPr>
          <w:spacing w:val="64"/>
        </w:rPr>
        <w:t xml:space="preserve"> </w:t>
      </w:r>
      <w:r>
        <w:t>así en</w:t>
      </w:r>
      <w:r>
        <w:rPr>
          <w:spacing w:val="1"/>
        </w:rPr>
        <w:t xml:space="preserve"> </w:t>
      </w:r>
      <w:r>
        <w:t>gran medida al correcto desarrollo del formato AHP en Excel del proyecto,</w:t>
      </w:r>
      <w:r w:rsidR="00074E01">
        <w:t xml:space="preserve"> y en donde podemos resumir de la siguiente manera</w:t>
      </w:r>
      <w:r>
        <w:t>:</w:t>
      </w:r>
    </w:p>
    <w:p w14:paraId="661D30B2" w14:textId="77777777" w:rsidR="00B97E02" w:rsidRDefault="00B97E02">
      <w:pPr>
        <w:pStyle w:val="Textoindependiente"/>
        <w:spacing w:before="3"/>
        <w:rPr>
          <w:sz w:val="24"/>
        </w:rPr>
      </w:pPr>
    </w:p>
    <w:p w14:paraId="6DE5E727" w14:textId="6A1BDD31" w:rsidR="00A60887" w:rsidRPr="00A60887" w:rsidRDefault="00A60887" w:rsidP="00911771">
      <w:pPr>
        <w:pStyle w:val="Ttulo1"/>
        <w:numPr>
          <w:ilvl w:val="1"/>
          <w:numId w:val="37"/>
        </w:numPr>
        <w:tabs>
          <w:tab w:val="left" w:pos="996"/>
        </w:tabs>
        <w:spacing w:before="96"/>
      </w:pPr>
      <w:bookmarkStart w:id="23" w:name="_Toc171287576"/>
      <w:r w:rsidRPr="00A60887">
        <w:t>BASE TEMATICA.</w:t>
      </w:r>
      <w:bookmarkEnd w:id="23"/>
    </w:p>
    <w:p w14:paraId="7C8F7822" w14:textId="77777777" w:rsidR="00A60887" w:rsidRPr="00A60887" w:rsidRDefault="00A60887">
      <w:pPr>
        <w:pStyle w:val="Textoindependiente"/>
        <w:spacing w:before="3"/>
        <w:rPr>
          <w:rFonts w:ascii="Arial" w:hAnsi="Arial" w:cs="Arial"/>
        </w:rPr>
      </w:pPr>
    </w:p>
    <w:p w14:paraId="1EA03F49" w14:textId="56228DEA" w:rsidR="00A60887" w:rsidRPr="00A60887" w:rsidRDefault="00A60887" w:rsidP="00A60887">
      <w:pPr>
        <w:pStyle w:val="Textoindependiente"/>
        <w:spacing w:before="3"/>
        <w:jc w:val="both"/>
        <w:rPr>
          <w:rFonts w:ascii="Arial" w:hAnsi="Arial" w:cs="Arial"/>
        </w:rPr>
      </w:pPr>
      <w:r w:rsidRPr="00A60887">
        <w:rPr>
          <w:rFonts w:ascii="Arial" w:hAnsi="Arial" w:cs="Arial"/>
        </w:rPr>
        <w:t xml:space="preserve">Cuando </w:t>
      </w:r>
      <w:r w:rsidR="003E20F3">
        <w:rPr>
          <w:rFonts w:ascii="Arial" w:hAnsi="Arial" w:cs="Arial"/>
        </w:rPr>
        <w:t xml:space="preserve">se habla </w:t>
      </w:r>
      <w:r w:rsidRPr="00A60887">
        <w:rPr>
          <w:rFonts w:ascii="Arial" w:hAnsi="Arial" w:cs="Arial"/>
        </w:rPr>
        <w:t>de procesos jerárquicos</w:t>
      </w:r>
      <w:r w:rsidR="003E20F3">
        <w:rPr>
          <w:rFonts w:ascii="Arial" w:hAnsi="Arial" w:cs="Arial"/>
        </w:rPr>
        <w:t xml:space="preserve"> se hace referencia </w:t>
      </w:r>
      <w:r w:rsidRPr="00A60887">
        <w:rPr>
          <w:rFonts w:ascii="Arial" w:hAnsi="Arial" w:cs="Arial"/>
        </w:rPr>
        <w:t xml:space="preserve">a la toma de decisiones que proporcionan evaluaciones subjetivas respecto a la importancia relativa de ciertos criterios, que están basados bajo el estudio analítico de Thomas L. </w:t>
      </w:r>
      <w:proofErr w:type="spellStart"/>
      <w:r w:rsidRPr="00A60887">
        <w:rPr>
          <w:rFonts w:ascii="Arial" w:hAnsi="Arial" w:cs="Arial"/>
        </w:rPr>
        <w:t>Saaty</w:t>
      </w:r>
      <w:proofErr w:type="spellEnd"/>
      <w:r w:rsidRPr="00A60887">
        <w:rPr>
          <w:rFonts w:ascii="Arial" w:hAnsi="Arial" w:cs="Arial"/>
        </w:rPr>
        <w:t xml:space="preserve"> (</w:t>
      </w:r>
      <w:proofErr w:type="spellStart"/>
      <w:r w:rsidRPr="00A60887">
        <w:rPr>
          <w:rFonts w:ascii="Arial" w:hAnsi="Arial" w:cs="Arial"/>
        </w:rPr>
        <w:t>The</w:t>
      </w:r>
      <w:proofErr w:type="spellEnd"/>
      <w:r w:rsidRPr="00A60887">
        <w:rPr>
          <w:rFonts w:ascii="Arial" w:hAnsi="Arial" w:cs="Arial"/>
        </w:rPr>
        <w:t xml:space="preserve"> </w:t>
      </w:r>
      <w:proofErr w:type="spellStart"/>
      <w:r w:rsidRPr="00A60887">
        <w:rPr>
          <w:rFonts w:ascii="Arial" w:hAnsi="Arial" w:cs="Arial"/>
        </w:rPr>
        <w:t>Analytic</w:t>
      </w:r>
      <w:proofErr w:type="spellEnd"/>
      <w:r w:rsidRPr="00A60887">
        <w:rPr>
          <w:rFonts w:ascii="Arial" w:hAnsi="Arial" w:cs="Arial"/>
        </w:rPr>
        <w:t xml:space="preserve"> </w:t>
      </w:r>
      <w:proofErr w:type="spellStart"/>
      <w:r w:rsidRPr="00A60887">
        <w:rPr>
          <w:rFonts w:ascii="Arial" w:hAnsi="Arial" w:cs="Arial"/>
        </w:rPr>
        <w:t>Hierarchy</w:t>
      </w:r>
      <w:proofErr w:type="spellEnd"/>
      <w:r w:rsidRPr="00A60887">
        <w:rPr>
          <w:rFonts w:ascii="Arial" w:hAnsi="Arial" w:cs="Arial"/>
        </w:rPr>
        <w:t xml:space="preserve"> </w:t>
      </w:r>
      <w:proofErr w:type="spellStart"/>
      <w:r w:rsidRPr="00A60887">
        <w:rPr>
          <w:rFonts w:ascii="Arial" w:hAnsi="Arial" w:cs="Arial"/>
        </w:rPr>
        <w:t>Process</w:t>
      </w:r>
      <w:proofErr w:type="spellEnd"/>
      <w:r w:rsidRPr="00A60887">
        <w:rPr>
          <w:rFonts w:ascii="Arial" w:hAnsi="Arial" w:cs="Arial"/>
        </w:rPr>
        <w:t>, en 1980</w:t>
      </w:r>
      <w:r w:rsidR="00D5545B">
        <w:rPr>
          <w:rFonts w:ascii="Arial" w:hAnsi="Arial" w:cs="Arial"/>
        </w:rPr>
        <w:t>)</w:t>
      </w:r>
      <w:r w:rsidRPr="00A60887">
        <w:rPr>
          <w:rFonts w:ascii="Arial" w:hAnsi="Arial" w:cs="Arial"/>
        </w:rPr>
        <w:t xml:space="preserve">, principalmente fue diseñado para resolver problemas complejos de criterio múltiple, que conlleva a un resultado </w:t>
      </w:r>
      <w:r w:rsidR="00096248">
        <w:rPr>
          <w:rFonts w:ascii="Arial" w:hAnsi="Arial" w:cs="Arial"/>
        </w:rPr>
        <w:t>de</w:t>
      </w:r>
      <w:r w:rsidRPr="00A60887">
        <w:rPr>
          <w:rFonts w:ascii="Arial" w:hAnsi="Arial" w:cs="Arial"/>
        </w:rPr>
        <w:t xml:space="preserve"> jerarquización con prioridades que muestran la preferencia global para cada una de las alternativas de decisión, así mismo proporcionando la posibilidad de incluir datos cuantitativos relativos a las alternativas de decisión </w:t>
      </w:r>
      <w:sdt>
        <w:sdtPr>
          <w:rPr>
            <w:rFonts w:ascii="Arial" w:hAnsi="Arial" w:cs="Arial"/>
          </w:rPr>
          <w:id w:val="-559395715"/>
          <w:citation/>
        </w:sdtPr>
        <w:sdtContent>
          <w:r w:rsidR="00F3723A">
            <w:rPr>
              <w:rFonts w:ascii="Arial" w:hAnsi="Arial" w:cs="Arial"/>
            </w:rPr>
            <w:fldChar w:fldCharType="begin"/>
          </w:r>
          <w:r w:rsidR="00F3723A">
            <w:rPr>
              <w:rFonts w:ascii="Arial" w:hAnsi="Arial" w:cs="Arial"/>
              <w:lang w:val="es-CO"/>
            </w:rPr>
            <w:instrText xml:space="preserve"> CITATION HUR05 \l 9226 </w:instrText>
          </w:r>
          <w:r w:rsidR="00F3723A">
            <w:rPr>
              <w:rFonts w:ascii="Arial" w:hAnsi="Arial" w:cs="Arial"/>
            </w:rPr>
            <w:fldChar w:fldCharType="separate"/>
          </w:r>
          <w:r w:rsidR="00F4708E" w:rsidRPr="00F4708E">
            <w:rPr>
              <w:rFonts w:ascii="Arial" w:hAnsi="Arial" w:cs="Arial"/>
              <w:noProof/>
              <w:lang w:val="es-CO"/>
            </w:rPr>
            <w:t>(HURTADO, 2005)</w:t>
          </w:r>
          <w:r w:rsidR="00F3723A">
            <w:rPr>
              <w:rFonts w:ascii="Arial" w:hAnsi="Arial" w:cs="Arial"/>
            </w:rPr>
            <w:fldChar w:fldCharType="end"/>
          </w:r>
        </w:sdtContent>
      </w:sdt>
    </w:p>
    <w:p w14:paraId="797E6315" w14:textId="77777777" w:rsidR="00F0477A" w:rsidRDefault="00F0477A" w:rsidP="00A60887">
      <w:pPr>
        <w:pStyle w:val="Textoindependiente"/>
        <w:spacing w:before="3"/>
        <w:jc w:val="both"/>
        <w:rPr>
          <w:rFonts w:ascii="Arial" w:hAnsi="Arial" w:cs="Arial"/>
        </w:rPr>
      </w:pPr>
    </w:p>
    <w:p w14:paraId="11F5EA4B" w14:textId="1F4DB5BD" w:rsidR="00A60887" w:rsidRPr="00A60887" w:rsidRDefault="00F0477A" w:rsidP="00A60887">
      <w:pPr>
        <w:pStyle w:val="Textoindependiente"/>
        <w:spacing w:before="3"/>
        <w:jc w:val="both"/>
        <w:rPr>
          <w:rFonts w:ascii="Arial" w:hAnsi="Arial" w:cs="Arial"/>
        </w:rPr>
      </w:pPr>
      <w:r>
        <w:rPr>
          <w:rFonts w:ascii="Arial" w:hAnsi="Arial" w:cs="Arial"/>
        </w:rPr>
        <w:t>S</w:t>
      </w:r>
      <w:r w:rsidR="00A60887" w:rsidRPr="00A60887">
        <w:rPr>
          <w:rFonts w:ascii="Arial" w:hAnsi="Arial" w:cs="Arial"/>
        </w:rPr>
        <w:t>e basa bajo la construcción de un modelo jerárquico</w:t>
      </w:r>
      <w:r w:rsidR="00557CDA">
        <w:rPr>
          <w:rFonts w:ascii="Arial" w:hAnsi="Arial" w:cs="Arial"/>
        </w:rPr>
        <w:t xml:space="preserve"> que</w:t>
      </w:r>
      <w:r w:rsidR="00A60887" w:rsidRPr="00A60887">
        <w:rPr>
          <w:rFonts w:ascii="Arial" w:hAnsi="Arial" w:cs="Arial"/>
        </w:rPr>
        <w:t xml:space="preserve"> permite de una manera eficiente y gráfica organizar la información respecto de un problema, descomponerla y analizarla por partes, para así poder visualizar los efectos de cambios en los diferentes niveles.</w:t>
      </w:r>
    </w:p>
    <w:p w14:paraId="69FBB30A" w14:textId="77777777" w:rsidR="00A60887" w:rsidRPr="00A60887" w:rsidRDefault="00A60887" w:rsidP="00A60887">
      <w:pPr>
        <w:pStyle w:val="Textoindependiente"/>
        <w:spacing w:before="3"/>
        <w:jc w:val="both"/>
        <w:rPr>
          <w:rFonts w:ascii="Arial" w:hAnsi="Arial" w:cs="Arial"/>
        </w:rPr>
      </w:pPr>
    </w:p>
    <w:p w14:paraId="2229F0B4" w14:textId="77777777" w:rsidR="00A60887" w:rsidRDefault="00A60887" w:rsidP="00A60887">
      <w:pPr>
        <w:pStyle w:val="Textoindependiente"/>
        <w:spacing w:before="3"/>
        <w:jc w:val="both"/>
        <w:rPr>
          <w:rFonts w:ascii="Arial" w:hAnsi="Arial" w:cs="Arial"/>
        </w:rPr>
      </w:pPr>
      <w:r w:rsidRPr="00A60887">
        <w:rPr>
          <w:rFonts w:ascii="Arial" w:hAnsi="Arial" w:cs="Arial"/>
        </w:rPr>
        <w:t>Como ventaja el análisis de procesos jerárquicos consiste en que adicionalmente permite incorporar aspectos cualitativos que suelen quedarse fuera del análisis debido a su complejidad para ser medidos, pero que pueden ser relevantes en algunos casos.</w:t>
      </w:r>
    </w:p>
    <w:p w14:paraId="4D6AC2F0" w14:textId="77777777" w:rsidR="00F03F35" w:rsidRPr="00A60887" w:rsidRDefault="00F03F35" w:rsidP="00A60887">
      <w:pPr>
        <w:pStyle w:val="Textoindependiente"/>
        <w:spacing w:before="3"/>
        <w:jc w:val="both"/>
        <w:rPr>
          <w:rFonts w:ascii="Arial" w:hAnsi="Arial" w:cs="Arial"/>
        </w:rPr>
      </w:pPr>
    </w:p>
    <w:p w14:paraId="4D98AF51" w14:textId="3E03EF60" w:rsidR="00A60887" w:rsidRPr="00A60887" w:rsidRDefault="00A60887" w:rsidP="00A60887">
      <w:pPr>
        <w:pStyle w:val="Textoindependiente"/>
        <w:spacing w:before="3"/>
        <w:jc w:val="both"/>
        <w:rPr>
          <w:rFonts w:ascii="Arial" w:hAnsi="Arial" w:cs="Arial"/>
        </w:rPr>
      </w:pPr>
      <w:r w:rsidRPr="00A60887">
        <w:rPr>
          <w:rFonts w:ascii="Arial" w:hAnsi="Arial" w:cs="Arial"/>
        </w:rPr>
        <w:t>Está fundamentado bajo criterios de:</w:t>
      </w:r>
    </w:p>
    <w:p w14:paraId="667F082C" w14:textId="77777777" w:rsidR="00A60887" w:rsidRPr="00A60887" w:rsidRDefault="00A60887" w:rsidP="00A60887">
      <w:pPr>
        <w:pStyle w:val="Textoindependiente"/>
        <w:spacing w:before="3"/>
        <w:jc w:val="both"/>
        <w:rPr>
          <w:rFonts w:ascii="Arial" w:hAnsi="Arial" w:cs="Arial"/>
        </w:rPr>
      </w:pPr>
    </w:p>
    <w:p w14:paraId="02DB6190" w14:textId="2533EC42" w:rsidR="00A60887" w:rsidRPr="00A60887" w:rsidRDefault="00136075" w:rsidP="00A60887">
      <w:pPr>
        <w:pStyle w:val="Textoindependiente"/>
        <w:numPr>
          <w:ilvl w:val="0"/>
          <w:numId w:val="14"/>
        </w:numPr>
        <w:spacing w:before="3"/>
        <w:jc w:val="both"/>
        <w:rPr>
          <w:rFonts w:ascii="Arial" w:hAnsi="Arial" w:cs="Arial"/>
        </w:rPr>
      </w:pPr>
      <w:r>
        <w:rPr>
          <w:rFonts w:ascii="Arial" w:hAnsi="Arial" w:cs="Arial"/>
        </w:rPr>
        <w:t>R</w:t>
      </w:r>
      <w:r w:rsidR="00A60887" w:rsidRPr="00A60887">
        <w:rPr>
          <w:rFonts w:ascii="Arial" w:hAnsi="Arial" w:cs="Arial"/>
        </w:rPr>
        <w:t>epresentación del problema mediante identificación de meta.</w:t>
      </w:r>
    </w:p>
    <w:p w14:paraId="353A761A" w14:textId="349FC78A" w:rsidR="00A60887" w:rsidRPr="00A60887" w:rsidRDefault="00A60887" w:rsidP="00A60887">
      <w:pPr>
        <w:pStyle w:val="Textoindependiente"/>
        <w:numPr>
          <w:ilvl w:val="0"/>
          <w:numId w:val="14"/>
        </w:numPr>
        <w:spacing w:before="3"/>
        <w:jc w:val="both"/>
        <w:rPr>
          <w:rFonts w:ascii="Arial" w:hAnsi="Arial" w:cs="Arial"/>
        </w:rPr>
      </w:pPr>
      <w:r w:rsidRPr="00A60887">
        <w:rPr>
          <w:rFonts w:ascii="Arial" w:hAnsi="Arial" w:cs="Arial"/>
        </w:rPr>
        <w:t xml:space="preserve">Priorización de los elementos del modelo jerárquico. </w:t>
      </w:r>
    </w:p>
    <w:p w14:paraId="1ED1A468" w14:textId="4C6EC64B" w:rsidR="00A60887" w:rsidRPr="00A60887" w:rsidRDefault="00A60887" w:rsidP="00A60887">
      <w:pPr>
        <w:pStyle w:val="Textoindependiente"/>
        <w:numPr>
          <w:ilvl w:val="0"/>
          <w:numId w:val="14"/>
        </w:numPr>
        <w:spacing w:before="3"/>
        <w:jc w:val="both"/>
        <w:rPr>
          <w:rFonts w:ascii="Arial" w:hAnsi="Arial" w:cs="Arial"/>
        </w:rPr>
      </w:pPr>
      <w:r w:rsidRPr="00A60887">
        <w:rPr>
          <w:rFonts w:ascii="Arial" w:hAnsi="Arial" w:cs="Arial"/>
        </w:rPr>
        <w:t xml:space="preserve">Comparaciones binarias entre los elementos. </w:t>
      </w:r>
    </w:p>
    <w:p w14:paraId="6B9CF5E8" w14:textId="78FEF716" w:rsidR="00A60887" w:rsidRPr="00A60887" w:rsidRDefault="00A60887" w:rsidP="00A60887">
      <w:pPr>
        <w:pStyle w:val="Textoindependiente"/>
        <w:numPr>
          <w:ilvl w:val="0"/>
          <w:numId w:val="14"/>
        </w:numPr>
        <w:spacing w:before="3"/>
        <w:jc w:val="both"/>
        <w:rPr>
          <w:rFonts w:ascii="Arial" w:hAnsi="Arial" w:cs="Arial"/>
        </w:rPr>
      </w:pPr>
      <w:r w:rsidRPr="00A60887">
        <w:rPr>
          <w:rFonts w:ascii="Arial" w:hAnsi="Arial" w:cs="Arial"/>
        </w:rPr>
        <w:t xml:space="preserve">Evaluación de los elementos mediante asignación de valores. </w:t>
      </w:r>
    </w:p>
    <w:p w14:paraId="7F92B419" w14:textId="30C2E7EB" w:rsidR="00A60887" w:rsidRPr="00A60887" w:rsidRDefault="00A60887" w:rsidP="00A60887">
      <w:pPr>
        <w:pStyle w:val="Textoindependiente"/>
        <w:numPr>
          <w:ilvl w:val="0"/>
          <w:numId w:val="14"/>
        </w:numPr>
        <w:spacing w:before="3"/>
        <w:jc w:val="both"/>
        <w:rPr>
          <w:rFonts w:ascii="Arial" w:hAnsi="Arial" w:cs="Arial"/>
        </w:rPr>
      </w:pPr>
      <w:r w:rsidRPr="00A60887">
        <w:rPr>
          <w:rFonts w:ascii="Arial" w:hAnsi="Arial" w:cs="Arial"/>
        </w:rPr>
        <w:t xml:space="preserve">Ranking de las alternativas de acuerdo con los valores dados. </w:t>
      </w:r>
    </w:p>
    <w:p w14:paraId="3A1415CC" w14:textId="3F458E10" w:rsidR="00A60887" w:rsidRPr="00A60887" w:rsidRDefault="00A60887" w:rsidP="00A60887">
      <w:pPr>
        <w:pStyle w:val="Textoindependiente"/>
        <w:numPr>
          <w:ilvl w:val="0"/>
          <w:numId w:val="14"/>
        </w:numPr>
        <w:spacing w:before="3"/>
        <w:jc w:val="both"/>
        <w:rPr>
          <w:rFonts w:ascii="Arial" w:hAnsi="Arial" w:cs="Arial"/>
        </w:rPr>
      </w:pPr>
      <w:r w:rsidRPr="00A60887">
        <w:rPr>
          <w:rFonts w:ascii="Arial" w:hAnsi="Arial" w:cs="Arial"/>
        </w:rPr>
        <w:t xml:space="preserve">Síntesis. </w:t>
      </w:r>
    </w:p>
    <w:p w14:paraId="0F48BE16" w14:textId="050CC2AF" w:rsidR="00A60887" w:rsidRDefault="00A60887" w:rsidP="00A60887">
      <w:pPr>
        <w:pStyle w:val="Textoindependiente"/>
        <w:numPr>
          <w:ilvl w:val="0"/>
          <w:numId w:val="14"/>
        </w:numPr>
        <w:spacing w:before="3"/>
        <w:jc w:val="both"/>
        <w:rPr>
          <w:rFonts w:ascii="Arial" w:hAnsi="Arial" w:cs="Arial"/>
        </w:rPr>
      </w:pPr>
      <w:r w:rsidRPr="00A60887">
        <w:rPr>
          <w:rFonts w:ascii="Arial" w:hAnsi="Arial" w:cs="Arial"/>
        </w:rPr>
        <w:t>Análisis de Sensibilidad.</w:t>
      </w:r>
    </w:p>
    <w:p w14:paraId="7601F06E" w14:textId="77777777" w:rsidR="00556B8F" w:rsidRPr="00A60887" w:rsidRDefault="00556B8F" w:rsidP="00556B8F">
      <w:pPr>
        <w:pStyle w:val="Textoindependiente"/>
        <w:spacing w:before="3"/>
        <w:ind w:left="1446"/>
        <w:jc w:val="both"/>
        <w:rPr>
          <w:rFonts w:ascii="Arial" w:hAnsi="Arial" w:cs="Arial"/>
        </w:rPr>
      </w:pPr>
    </w:p>
    <w:p w14:paraId="6CFF6FBB" w14:textId="1DEDCD52" w:rsidR="00A60887" w:rsidRPr="00F81E30" w:rsidRDefault="00A60887" w:rsidP="00911771">
      <w:pPr>
        <w:pStyle w:val="Ttulo1"/>
        <w:numPr>
          <w:ilvl w:val="1"/>
          <w:numId w:val="37"/>
        </w:numPr>
        <w:tabs>
          <w:tab w:val="left" w:pos="996"/>
        </w:tabs>
        <w:spacing w:before="96"/>
      </w:pPr>
      <w:bookmarkStart w:id="24" w:name="_Toc171287577"/>
      <w:r w:rsidRPr="00F81E30">
        <w:t>BASE MATEMATICA</w:t>
      </w:r>
      <w:bookmarkEnd w:id="24"/>
    </w:p>
    <w:p w14:paraId="7E25A2E8" w14:textId="77777777" w:rsidR="00A87B5B" w:rsidRPr="00F81E30" w:rsidRDefault="00A87B5B" w:rsidP="00A87B5B">
      <w:pPr>
        <w:pStyle w:val="Ttulo1"/>
        <w:tabs>
          <w:tab w:val="left" w:pos="996"/>
        </w:tabs>
        <w:spacing w:before="96"/>
        <w:ind w:left="0"/>
      </w:pPr>
    </w:p>
    <w:p w14:paraId="42286A48" w14:textId="77777777" w:rsidR="00A87B5B" w:rsidRPr="00F81E30" w:rsidRDefault="00A87B5B" w:rsidP="00A87B5B">
      <w:pPr>
        <w:pStyle w:val="Ttulo1"/>
        <w:tabs>
          <w:tab w:val="left" w:pos="996"/>
        </w:tabs>
        <w:spacing w:before="96"/>
        <w:ind w:left="0"/>
      </w:pPr>
    </w:p>
    <w:p w14:paraId="529FDBAB" w14:textId="719C9CE8" w:rsidR="00A60887" w:rsidRPr="00F81E30" w:rsidRDefault="00136075" w:rsidP="00A87B5B">
      <w:pPr>
        <w:pStyle w:val="Textoindependiente"/>
        <w:spacing w:before="3"/>
        <w:jc w:val="both"/>
        <w:rPr>
          <w:rFonts w:ascii="Arial" w:hAnsi="Arial" w:cs="Arial"/>
        </w:rPr>
      </w:pPr>
      <w:r>
        <w:rPr>
          <w:rFonts w:ascii="Arial" w:hAnsi="Arial" w:cs="Arial"/>
        </w:rPr>
        <w:lastRenderedPageBreak/>
        <w:t>Este se</w:t>
      </w:r>
      <w:r w:rsidR="00A87B5B" w:rsidRPr="00F81E30">
        <w:rPr>
          <w:rFonts w:ascii="Arial" w:hAnsi="Arial" w:cs="Arial"/>
        </w:rPr>
        <w:t xml:space="preserve"> basa en pares primordiales de importancia, preferencia o probabilidad de ciertos elementos en función de un atributo o criterio común representado en la jerarquía de decisión. Creemos que este es el método funcional para la toma de decisiones mucho antes que se desarrollaran funciones de utilidad y antes que se desarrollara formalmente el análisis, para así mismo generar la toma de decisiones grupal mediante el agregado de opiniones, de tal manera que satisfaga la relación recíproca al comparar dos elementos, mediante el promedio geométrico.</w:t>
      </w:r>
    </w:p>
    <w:p w14:paraId="51072FAE" w14:textId="77777777" w:rsidR="00A87B5B" w:rsidRPr="00F81E30" w:rsidRDefault="00A87B5B" w:rsidP="00A87B5B">
      <w:pPr>
        <w:pStyle w:val="Textoindependiente"/>
        <w:spacing w:before="3"/>
        <w:jc w:val="both"/>
        <w:rPr>
          <w:rFonts w:ascii="Arial" w:hAnsi="Arial" w:cs="Arial"/>
        </w:rPr>
      </w:pPr>
    </w:p>
    <w:p w14:paraId="4001FE81" w14:textId="0C30ACDB" w:rsidR="00A87B5B" w:rsidRPr="00F81E30" w:rsidRDefault="00A87B5B" w:rsidP="00911771">
      <w:pPr>
        <w:pStyle w:val="Ttulo1"/>
        <w:numPr>
          <w:ilvl w:val="2"/>
          <w:numId w:val="37"/>
        </w:numPr>
        <w:tabs>
          <w:tab w:val="left" w:pos="996"/>
        </w:tabs>
        <w:spacing w:before="96"/>
      </w:pPr>
      <w:bookmarkStart w:id="25" w:name="_Toc171287578"/>
      <w:r w:rsidRPr="00F81E30">
        <w:t>COMPARACIONES PAREADAS</w:t>
      </w:r>
      <w:bookmarkEnd w:id="25"/>
    </w:p>
    <w:p w14:paraId="75F72F43" w14:textId="77777777" w:rsidR="00A87B5B" w:rsidRPr="00F81E30" w:rsidRDefault="00A87B5B" w:rsidP="00A87B5B">
      <w:pPr>
        <w:pStyle w:val="Textoindependiente"/>
        <w:spacing w:before="3"/>
        <w:jc w:val="both"/>
        <w:rPr>
          <w:rFonts w:ascii="Arial" w:hAnsi="Arial" w:cs="Arial"/>
        </w:rPr>
      </w:pPr>
    </w:p>
    <w:p w14:paraId="0A3F20A1" w14:textId="53B04188" w:rsidR="00A87B5B" w:rsidRDefault="00A87B5B" w:rsidP="00A87B5B">
      <w:pPr>
        <w:pStyle w:val="Textoindependiente"/>
        <w:spacing w:before="3"/>
        <w:jc w:val="both"/>
        <w:rPr>
          <w:rFonts w:ascii="Arial" w:hAnsi="Arial" w:cs="Arial"/>
        </w:rPr>
      </w:pPr>
      <w:r w:rsidRPr="00F81E30">
        <w:rPr>
          <w:rFonts w:ascii="Arial" w:hAnsi="Arial" w:cs="Arial"/>
        </w:rPr>
        <w:t>Las comparaciones pareadas son bases fundamentales del AHP. El AHP utiliza una escala subyacente con valores de 1 a 9 para calificar las preferencias relativas de los dos elementos. Se presentan las calificaciones numéricas que se recomiendan para las preferencias verbales expresadas por el decisor. Investigaciones anteriores han determinado que está es una escala razonable para distinguir las preferencias entre dos alternativas.</w:t>
      </w:r>
    </w:p>
    <w:p w14:paraId="2BCEECA1" w14:textId="3C589762" w:rsidR="004951BA" w:rsidRDefault="004951BA" w:rsidP="00A87B5B">
      <w:pPr>
        <w:pStyle w:val="Textoindependiente"/>
        <w:spacing w:before="3"/>
        <w:jc w:val="both"/>
        <w:rPr>
          <w:rFonts w:ascii="Arial" w:hAnsi="Arial" w:cs="Arial"/>
        </w:rPr>
      </w:pPr>
    </w:p>
    <w:p w14:paraId="4F033E0D" w14:textId="4C25E592" w:rsidR="00A87B5B" w:rsidRPr="00F81E30" w:rsidRDefault="004951BA" w:rsidP="0062509F">
      <w:r>
        <w:t>Tabla 5.</w:t>
      </w:r>
      <w:r w:rsidR="005B19A0">
        <w:t xml:space="preserve"> </w:t>
      </w:r>
      <w:r w:rsidR="005B19A0" w:rsidRPr="00E42923">
        <w:t>Escala de preferencias</w:t>
      </w:r>
      <w:r w:rsidR="00782587">
        <w:t>.</w:t>
      </w:r>
    </w:p>
    <w:p w14:paraId="0604D4B6" w14:textId="77777777" w:rsidR="005B19A0" w:rsidRDefault="005B19A0" w:rsidP="0077774C">
      <w:pPr>
        <w:pStyle w:val="Textoindependiente"/>
        <w:spacing w:before="3"/>
        <w:jc w:val="center"/>
        <w:rPr>
          <w:rFonts w:ascii="Arial" w:hAnsi="Arial" w:cs="Arial"/>
          <w:noProof/>
        </w:rPr>
      </w:pPr>
    </w:p>
    <w:p w14:paraId="51335A76" w14:textId="416CCD17" w:rsidR="00A87B5B" w:rsidRDefault="00A87B5B" w:rsidP="0077774C">
      <w:pPr>
        <w:pStyle w:val="Textoindependiente"/>
        <w:spacing w:before="3"/>
        <w:jc w:val="center"/>
        <w:rPr>
          <w:rFonts w:ascii="Arial" w:hAnsi="Arial" w:cs="Arial"/>
        </w:rPr>
      </w:pPr>
      <w:r w:rsidRPr="00F81E30">
        <w:rPr>
          <w:rFonts w:ascii="Arial" w:hAnsi="Arial" w:cs="Arial"/>
          <w:noProof/>
          <w:lang w:val="es-CO" w:eastAsia="es-CO"/>
        </w:rPr>
        <w:drawing>
          <wp:inline distT="0" distB="0" distL="0" distR="0" wp14:anchorId="1124C2D3" wp14:editId="01D7733E">
            <wp:extent cx="3140710" cy="1767187"/>
            <wp:effectExtent l="0" t="0" r="2540" b="5080"/>
            <wp:docPr id="1931570474"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t="16251"/>
                    <a:stretch/>
                  </pic:blipFill>
                  <pic:spPr bwMode="auto">
                    <a:xfrm>
                      <a:off x="0" y="0"/>
                      <a:ext cx="3153054" cy="1774133"/>
                    </a:xfrm>
                    <a:prstGeom prst="rect">
                      <a:avLst/>
                    </a:prstGeom>
                    <a:noFill/>
                    <a:ln>
                      <a:noFill/>
                    </a:ln>
                    <a:extLst>
                      <a:ext uri="{53640926-AAD7-44D8-BBD7-CCE9431645EC}">
                        <a14:shadowObscured xmlns:a14="http://schemas.microsoft.com/office/drawing/2010/main"/>
                      </a:ext>
                    </a:extLst>
                  </pic:spPr>
                </pic:pic>
              </a:graphicData>
            </a:graphic>
          </wp:inline>
        </w:drawing>
      </w:r>
    </w:p>
    <w:p w14:paraId="506684F7" w14:textId="52B4DE9D" w:rsidR="004951BA" w:rsidRPr="004951BA" w:rsidRDefault="004951BA" w:rsidP="004951BA">
      <w:pPr>
        <w:pStyle w:val="Textoindependiente"/>
        <w:spacing w:before="3"/>
        <w:rPr>
          <w:rFonts w:ascii="Arial" w:hAnsi="Arial" w:cs="Arial"/>
          <w:sz w:val="20"/>
          <w:szCs w:val="20"/>
        </w:rPr>
      </w:pPr>
      <w:r w:rsidRPr="004951BA">
        <w:rPr>
          <w:rFonts w:ascii="Arial" w:hAnsi="Arial" w:cs="Arial"/>
          <w:sz w:val="20"/>
          <w:szCs w:val="20"/>
        </w:rPr>
        <w:t xml:space="preserve">                              </w:t>
      </w:r>
      <w:r>
        <w:rPr>
          <w:rFonts w:ascii="Arial" w:hAnsi="Arial" w:cs="Arial"/>
          <w:sz w:val="20"/>
          <w:szCs w:val="20"/>
        </w:rPr>
        <w:t xml:space="preserve">      </w:t>
      </w:r>
      <w:r w:rsidRPr="004951BA">
        <w:rPr>
          <w:rFonts w:ascii="Arial" w:hAnsi="Arial" w:cs="Arial"/>
          <w:sz w:val="20"/>
          <w:szCs w:val="20"/>
        </w:rPr>
        <w:t xml:space="preserve">     </w:t>
      </w:r>
    </w:p>
    <w:p w14:paraId="097EF8E6" w14:textId="1280DB6B" w:rsidR="00A87B5B" w:rsidRDefault="00930BF4" w:rsidP="00A87B5B">
      <w:pPr>
        <w:pStyle w:val="Textoindependiente"/>
        <w:spacing w:before="3"/>
        <w:jc w:val="both"/>
        <w:rPr>
          <w:rFonts w:ascii="Arial" w:hAnsi="Arial" w:cs="Arial"/>
        </w:rPr>
      </w:pPr>
      <w:r>
        <w:rPr>
          <w:rFonts w:ascii="Arial" w:hAnsi="Arial" w:cs="Arial"/>
        </w:rPr>
        <w:t xml:space="preserve">En la tabla 5 se muestra la escalada de preferencias para cualquier planteamiento con AHP con su calificación numérica, como anteriormente se </w:t>
      </w:r>
      <w:r w:rsidR="00544A5C">
        <w:rPr>
          <w:rFonts w:ascii="Arial" w:hAnsi="Arial" w:cs="Arial"/>
        </w:rPr>
        <w:t>planteó</w:t>
      </w:r>
      <w:r w:rsidR="003361A8">
        <w:rPr>
          <w:rFonts w:ascii="Arial" w:hAnsi="Arial" w:cs="Arial"/>
        </w:rPr>
        <w:t>,</w:t>
      </w:r>
      <w:r>
        <w:rPr>
          <w:rFonts w:ascii="Arial" w:hAnsi="Arial" w:cs="Arial"/>
        </w:rPr>
        <w:t xml:space="preserve"> 1 es igualmente preferible, y 9 es extremadamente preferible.</w:t>
      </w:r>
    </w:p>
    <w:p w14:paraId="0F9D4CA5" w14:textId="77777777" w:rsidR="00930BF4" w:rsidRPr="00F81E30" w:rsidRDefault="00930BF4" w:rsidP="00A87B5B">
      <w:pPr>
        <w:pStyle w:val="Textoindependiente"/>
        <w:spacing w:before="3"/>
        <w:jc w:val="both"/>
        <w:rPr>
          <w:rFonts w:ascii="Arial" w:hAnsi="Arial" w:cs="Arial"/>
        </w:rPr>
      </w:pPr>
    </w:p>
    <w:p w14:paraId="3CD75462" w14:textId="1901BF46" w:rsidR="00A87B5B" w:rsidRPr="00F81E30" w:rsidRDefault="00A87B5B" w:rsidP="00911771">
      <w:pPr>
        <w:pStyle w:val="Ttulo1"/>
        <w:numPr>
          <w:ilvl w:val="2"/>
          <w:numId w:val="37"/>
        </w:numPr>
        <w:tabs>
          <w:tab w:val="left" w:pos="996"/>
        </w:tabs>
        <w:spacing w:before="96"/>
      </w:pPr>
      <w:bookmarkStart w:id="26" w:name="_Toc171287579"/>
      <w:r w:rsidRPr="00F81E30">
        <w:t>MATRIZ DE COMPARACIONES PAREADAS</w:t>
      </w:r>
      <w:bookmarkEnd w:id="26"/>
    </w:p>
    <w:p w14:paraId="36ABAC73" w14:textId="77777777" w:rsidR="00A87B5B" w:rsidRPr="00F81E30" w:rsidRDefault="00A87B5B" w:rsidP="00A87B5B">
      <w:pPr>
        <w:pStyle w:val="Textoindependiente"/>
        <w:spacing w:before="3"/>
        <w:jc w:val="both"/>
        <w:rPr>
          <w:rFonts w:ascii="Arial" w:hAnsi="Arial" w:cs="Arial"/>
        </w:rPr>
      </w:pPr>
    </w:p>
    <w:p w14:paraId="67A0727A" w14:textId="54FE6C82" w:rsidR="00A87B5B" w:rsidRDefault="00A87B5B" w:rsidP="00A87B5B">
      <w:pPr>
        <w:pStyle w:val="Textoindependiente"/>
        <w:spacing w:before="3"/>
        <w:jc w:val="both"/>
        <w:rPr>
          <w:rFonts w:ascii="Arial" w:hAnsi="Arial" w:cs="Arial"/>
        </w:rPr>
      </w:pPr>
      <w:r w:rsidRPr="00F81E30">
        <w:rPr>
          <w:rFonts w:ascii="Arial" w:hAnsi="Arial" w:cs="Arial"/>
        </w:rPr>
        <w:t xml:space="preserve">Es una matriz cuadrada que contiene comparaciones pareadas de alternativas o criterios. Sea A una matriz </w:t>
      </w:r>
      <w:proofErr w:type="spellStart"/>
      <w:r w:rsidRPr="00F81E30">
        <w:rPr>
          <w:rFonts w:ascii="Arial" w:hAnsi="Arial" w:cs="Arial"/>
        </w:rPr>
        <w:t>nxn</w:t>
      </w:r>
      <w:proofErr w:type="spellEnd"/>
      <w:r w:rsidRPr="00F81E30">
        <w:rPr>
          <w:rFonts w:ascii="Arial" w:hAnsi="Arial" w:cs="Arial"/>
        </w:rPr>
        <w:t xml:space="preserve">, donde n </w:t>
      </w:r>
      <w:r w:rsidR="00CF33BA">
        <w:rPr>
          <w:rFonts w:ascii="Arial" w:hAnsi="Arial" w:cs="Arial"/>
        </w:rPr>
        <w:t xml:space="preserve">es un número </w:t>
      </w:r>
      <w:r w:rsidR="00371308">
        <w:rPr>
          <w:rFonts w:ascii="Arial" w:hAnsi="Arial" w:cs="Arial"/>
        </w:rPr>
        <w:t>entero mayor a 2</w:t>
      </w:r>
      <w:r w:rsidRPr="00F81E30">
        <w:rPr>
          <w:rFonts w:ascii="Arial" w:hAnsi="Arial" w:cs="Arial"/>
        </w:rPr>
        <w:t xml:space="preserve">. Sea </w:t>
      </w:r>
      <w:proofErr w:type="spellStart"/>
      <w:r w:rsidRPr="00F81E30">
        <w:rPr>
          <w:rFonts w:ascii="Arial" w:hAnsi="Arial" w:cs="Arial"/>
        </w:rPr>
        <w:t>aij</w:t>
      </w:r>
      <w:proofErr w:type="spellEnd"/>
      <w:r w:rsidRPr="00F81E30">
        <w:rPr>
          <w:rFonts w:ascii="Arial" w:hAnsi="Arial" w:cs="Arial"/>
        </w:rPr>
        <w:t xml:space="preserve"> el elemento (i, j) de A, para i = 1, </w:t>
      </w:r>
      <w:proofErr w:type="gramStart"/>
      <w:r w:rsidRPr="00F81E30">
        <w:rPr>
          <w:rFonts w:ascii="Arial" w:hAnsi="Arial" w:cs="Arial"/>
        </w:rPr>
        <w:t>2,…</w:t>
      </w:r>
      <w:proofErr w:type="gramEnd"/>
      <w:r w:rsidRPr="00F81E30">
        <w:rPr>
          <w:rFonts w:ascii="Arial" w:hAnsi="Arial" w:cs="Arial"/>
        </w:rPr>
        <w:t xml:space="preserve">n, y, j = 1, 2,…n. Decimos que A es una matriz de comparaciones pareadas de n alternativas, si </w:t>
      </w:r>
      <w:proofErr w:type="spellStart"/>
      <w:r w:rsidRPr="00F81E30">
        <w:rPr>
          <w:rFonts w:ascii="Arial" w:hAnsi="Arial" w:cs="Arial"/>
        </w:rPr>
        <w:t>aij</w:t>
      </w:r>
      <w:proofErr w:type="spellEnd"/>
      <w:r w:rsidRPr="00F81E30">
        <w:rPr>
          <w:rFonts w:ascii="Arial" w:hAnsi="Arial" w:cs="Arial"/>
        </w:rPr>
        <w:t xml:space="preserve"> es la medida de la preferencia de la alternativa en el renglón i cuando se le compara con la alternativa de la columna j. Cuando i = j, el valor de </w:t>
      </w:r>
      <w:proofErr w:type="spellStart"/>
      <w:r w:rsidRPr="00F81E30">
        <w:rPr>
          <w:rFonts w:ascii="Arial" w:hAnsi="Arial" w:cs="Arial"/>
        </w:rPr>
        <w:t>aij</w:t>
      </w:r>
      <w:proofErr w:type="spellEnd"/>
      <w:r w:rsidRPr="00F81E30">
        <w:rPr>
          <w:rFonts w:ascii="Arial" w:hAnsi="Arial" w:cs="Arial"/>
        </w:rPr>
        <w:t xml:space="preserve"> será igual a 1, pues se está comparando la alternativa consigo misma.</w:t>
      </w:r>
    </w:p>
    <w:p w14:paraId="503B3C37" w14:textId="77777777" w:rsidR="00377682" w:rsidRPr="00F81E30" w:rsidRDefault="00377682" w:rsidP="00A87B5B">
      <w:pPr>
        <w:pStyle w:val="Textoindependiente"/>
        <w:spacing w:before="3"/>
        <w:jc w:val="both"/>
        <w:rPr>
          <w:rFonts w:ascii="Arial" w:hAnsi="Arial" w:cs="Arial"/>
        </w:rPr>
      </w:pPr>
    </w:p>
    <w:p w14:paraId="171FD081" w14:textId="120863E4" w:rsidR="00A87B5B" w:rsidRPr="00F81E30" w:rsidRDefault="00A87B5B" w:rsidP="00A87B5B">
      <w:pPr>
        <w:pStyle w:val="Textoindependiente"/>
        <w:spacing w:before="3"/>
        <w:jc w:val="both"/>
        <w:rPr>
          <w:rFonts w:ascii="Arial" w:hAnsi="Arial" w:cs="Arial"/>
        </w:rPr>
      </w:pPr>
      <w:r w:rsidRPr="00F81E30">
        <w:rPr>
          <w:rFonts w:ascii="Arial" w:hAnsi="Arial" w:cs="Arial"/>
          <w:noProof/>
          <w:lang w:val="es-CO" w:eastAsia="es-CO"/>
        </w:rPr>
        <w:lastRenderedPageBreak/>
        <w:drawing>
          <wp:inline distT="0" distB="0" distL="0" distR="0" wp14:anchorId="2158082D" wp14:editId="7AB87066">
            <wp:extent cx="2441050" cy="1385944"/>
            <wp:effectExtent l="0" t="0" r="0" b="508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2452787" cy="1392608"/>
                    </a:xfrm>
                    <a:prstGeom prst="rect">
                      <a:avLst/>
                    </a:prstGeom>
                  </pic:spPr>
                </pic:pic>
              </a:graphicData>
            </a:graphic>
          </wp:inline>
        </w:drawing>
      </w:r>
      <w:r w:rsidRPr="00F81E30">
        <w:rPr>
          <w:rFonts w:ascii="Arial" w:hAnsi="Arial" w:cs="Arial"/>
          <w:noProof/>
          <w:lang w:val="es-CO" w:eastAsia="es-CO"/>
        </w:rPr>
        <w:drawing>
          <wp:inline distT="0" distB="0" distL="0" distR="0" wp14:anchorId="66ECE3EA" wp14:editId="174421E9">
            <wp:extent cx="2886324" cy="1245368"/>
            <wp:effectExtent l="0" t="0" r="0" b="0"/>
            <wp:docPr id="310514591" name="Imagen 3105145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2910349" cy="1255734"/>
                    </a:xfrm>
                    <a:prstGeom prst="rect">
                      <a:avLst/>
                    </a:prstGeom>
                  </pic:spPr>
                </pic:pic>
              </a:graphicData>
            </a:graphic>
          </wp:inline>
        </w:drawing>
      </w:r>
    </w:p>
    <w:p w14:paraId="26F71BBD" w14:textId="77777777" w:rsidR="00A87B5B" w:rsidRPr="00F81E30" w:rsidRDefault="00A87B5B" w:rsidP="00A87B5B">
      <w:pPr>
        <w:pStyle w:val="Textoindependiente"/>
        <w:spacing w:before="3"/>
        <w:jc w:val="both"/>
        <w:rPr>
          <w:rFonts w:ascii="Arial" w:hAnsi="Arial" w:cs="Arial"/>
        </w:rPr>
      </w:pPr>
    </w:p>
    <w:p w14:paraId="3E4634D2" w14:textId="77777777" w:rsidR="00A87B5B" w:rsidRPr="00F81E30" w:rsidRDefault="00A87B5B" w:rsidP="00A87B5B">
      <w:pPr>
        <w:pStyle w:val="Textoindependiente"/>
        <w:spacing w:before="3"/>
        <w:jc w:val="both"/>
        <w:rPr>
          <w:rFonts w:ascii="Arial" w:hAnsi="Arial" w:cs="Arial"/>
        </w:rPr>
      </w:pPr>
      <w:r w:rsidRPr="00F81E30">
        <w:rPr>
          <w:rFonts w:ascii="Arial" w:hAnsi="Arial" w:cs="Arial"/>
          <w:b/>
          <w:bCs/>
        </w:rPr>
        <w:t>Axioma No. 1:</w:t>
      </w:r>
      <w:r w:rsidRPr="00F81E30">
        <w:rPr>
          <w:rFonts w:ascii="Arial" w:hAnsi="Arial" w:cs="Arial"/>
        </w:rPr>
        <w:t xml:space="preserve"> Referido a la condición de juicios recíprocos: Si A es una matriz de comparaciones pareadas se cumple que </w:t>
      </w:r>
      <w:proofErr w:type="spellStart"/>
      <w:r w:rsidRPr="00F81E30">
        <w:rPr>
          <w:rFonts w:ascii="Arial" w:hAnsi="Arial" w:cs="Arial"/>
        </w:rPr>
        <w:t>aij</w:t>
      </w:r>
      <w:proofErr w:type="spellEnd"/>
      <w:r w:rsidRPr="00F81E30">
        <w:rPr>
          <w:rFonts w:ascii="Arial" w:hAnsi="Arial" w:cs="Arial"/>
        </w:rPr>
        <w:t xml:space="preserve"> = 1 / </w:t>
      </w:r>
      <w:proofErr w:type="spellStart"/>
      <w:r w:rsidRPr="00F81E30">
        <w:rPr>
          <w:rFonts w:ascii="Arial" w:hAnsi="Arial" w:cs="Arial"/>
        </w:rPr>
        <w:t>aji</w:t>
      </w:r>
      <w:proofErr w:type="spellEnd"/>
      <w:r w:rsidRPr="00F81E30">
        <w:rPr>
          <w:rFonts w:ascii="Arial" w:hAnsi="Arial" w:cs="Arial"/>
        </w:rPr>
        <w:t xml:space="preserve"> </w:t>
      </w:r>
    </w:p>
    <w:p w14:paraId="1F7984F3" w14:textId="77777777" w:rsidR="00A87B5B" w:rsidRPr="00F81E30" w:rsidRDefault="00A87B5B" w:rsidP="00A87B5B">
      <w:pPr>
        <w:pStyle w:val="Textoindependiente"/>
        <w:spacing w:before="3"/>
        <w:jc w:val="both"/>
        <w:rPr>
          <w:rFonts w:ascii="Arial" w:hAnsi="Arial" w:cs="Arial"/>
        </w:rPr>
      </w:pPr>
    </w:p>
    <w:p w14:paraId="26654065" w14:textId="77777777" w:rsidR="00A87B5B" w:rsidRPr="00F81E30" w:rsidRDefault="00A87B5B" w:rsidP="00A87B5B">
      <w:pPr>
        <w:pStyle w:val="Textoindependiente"/>
        <w:spacing w:before="3"/>
        <w:jc w:val="both"/>
        <w:rPr>
          <w:rFonts w:ascii="Arial" w:hAnsi="Arial" w:cs="Arial"/>
        </w:rPr>
      </w:pPr>
      <w:r w:rsidRPr="00F81E30">
        <w:rPr>
          <w:rFonts w:ascii="Arial" w:hAnsi="Arial" w:cs="Arial"/>
          <w:b/>
          <w:bCs/>
        </w:rPr>
        <w:t>Axioma No. 2:</w:t>
      </w:r>
      <w:r w:rsidRPr="00F81E30">
        <w:rPr>
          <w:rFonts w:ascii="Arial" w:hAnsi="Arial" w:cs="Arial"/>
        </w:rPr>
        <w:t xml:space="preserve"> Referido a la condición de homogeneidad de los elementos: Los elementos que se comparan son del mismo orden de magnitud, o jerarquía. </w:t>
      </w:r>
    </w:p>
    <w:p w14:paraId="2F76A76D" w14:textId="77777777" w:rsidR="00A87B5B" w:rsidRPr="00F81E30" w:rsidRDefault="00A87B5B" w:rsidP="00A87B5B">
      <w:pPr>
        <w:pStyle w:val="Textoindependiente"/>
        <w:spacing w:before="3"/>
        <w:jc w:val="both"/>
        <w:rPr>
          <w:rFonts w:ascii="Arial" w:hAnsi="Arial" w:cs="Arial"/>
        </w:rPr>
      </w:pPr>
    </w:p>
    <w:p w14:paraId="15642FF2" w14:textId="77777777" w:rsidR="00A87B5B" w:rsidRPr="00F81E30" w:rsidRDefault="00A87B5B" w:rsidP="00A87B5B">
      <w:pPr>
        <w:pStyle w:val="Textoindependiente"/>
        <w:spacing w:before="3"/>
        <w:jc w:val="both"/>
        <w:rPr>
          <w:rFonts w:ascii="Arial" w:hAnsi="Arial" w:cs="Arial"/>
        </w:rPr>
      </w:pPr>
      <w:r w:rsidRPr="00F81E30">
        <w:rPr>
          <w:rFonts w:ascii="Arial" w:hAnsi="Arial" w:cs="Arial"/>
          <w:b/>
          <w:bCs/>
        </w:rPr>
        <w:t>Axioma No. 3:</w:t>
      </w:r>
      <w:r w:rsidRPr="00F81E30">
        <w:rPr>
          <w:rFonts w:ascii="Arial" w:hAnsi="Arial" w:cs="Arial"/>
        </w:rPr>
        <w:t xml:space="preserve"> Referido a la condición de estructura jerárquica o estructura dependiente: Existe dependencia jerárquica en los elementos de dos niveles consecutivos. </w:t>
      </w:r>
    </w:p>
    <w:p w14:paraId="3B8581A4" w14:textId="77777777" w:rsidR="00A87B5B" w:rsidRPr="00F81E30" w:rsidRDefault="00A87B5B" w:rsidP="00A87B5B">
      <w:pPr>
        <w:pStyle w:val="Textoindependiente"/>
        <w:spacing w:before="3"/>
        <w:jc w:val="both"/>
        <w:rPr>
          <w:rFonts w:ascii="Arial" w:hAnsi="Arial" w:cs="Arial"/>
        </w:rPr>
      </w:pPr>
    </w:p>
    <w:p w14:paraId="3F9014CE" w14:textId="77777777" w:rsidR="00A87B5B" w:rsidRPr="00F81E30" w:rsidRDefault="00A87B5B" w:rsidP="00A87B5B">
      <w:pPr>
        <w:pStyle w:val="Textoindependiente"/>
        <w:spacing w:before="3"/>
        <w:jc w:val="both"/>
        <w:rPr>
          <w:rFonts w:ascii="Arial" w:hAnsi="Arial" w:cs="Arial"/>
        </w:rPr>
      </w:pPr>
      <w:r w:rsidRPr="00F81E30">
        <w:rPr>
          <w:rFonts w:ascii="Arial" w:hAnsi="Arial" w:cs="Arial"/>
          <w:b/>
          <w:bCs/>
        </w:rPr>
        <w:t>Axioma No. 4:</w:t>
      </w:r>
      <w:r w:rsidRPr="00F81E30">
        <w:rPr>
          <w:rFonts w:ascii="Arial" w:hAnsi="Arial" w:cs="Arial"/>
        </w:rPr>
        <w:t xml:space="preserve"> Referido a la condición de expectativas de orden de rango: Las expectativas deben estar representadas en la estructura en términos de criterios y alternativas.</w:t>
      </w:r>
    </w:p>
    <w:p w14:paraId="7B7BA7CA" w14:textId="77777777" w:rsidR="00A87B5B" w:rsidRPr="00F81E30" w:rsidRDefault="00A87B5B" w:rsidP="00A87B5B">
      <w:pPr>
        <w:pStyle w:val="Textoindependiente"/>
        <w:spacing w:before="3"/>
        <w:jc w:val="both"/>
        <w:rPr>
          <w:rFonts w:ascii="Arial" w:hAnsi="Arial" w:cs="Arial"/>
        </w:rPr>
      </w:pPr>
    </w:p>
    <w:p w14:paraId="01696429" w14:textId="157AFE07" w:rsidR="00A87B5B" w:rsidRPr="00F81E30" w:rsidRDefault="00A87B5B" w:rsidP="00A87B5B">
      <w:pPr>
        <w:pStyle w:val="Textoindependiente"/>
        <w:spacing w:before="3"/>
        <w:jc w:val="both"/>
        <w:rPr>
          <w:rFonts w:ascii="Arial" w:hAnsi="Arial" w:cs="Arial"/>
        </w:rPr>
      </w:pPr>
      <w:r w:rsidRPr="00F81E30">
        <w:rPr>
          <w:rFonts w:ascii="Arial" w:hAnsi="Arial" w:cs="Arial"/>
        </w:rPr>
        <w:t>Una vez que se elabora la matriz de comparaciones agrupadas se puede calcular lo que se denomina prioridad de cada uno de los elementos que se comparan. A esto se le conoce como sintonización. El proceso matemático preciso que se requiere para realizar tal sintonización implica el cálculo de valores y vectores característicos.</w:t>
      </w:r>
    </w:p>
    <w:p w14:paraId="563EBEED" w14:textId="77777777" w:rsidR="00A87B5B" w:rsidRPr="00F81E30" w:rsidRDefault="00A87B5B" w:rsidP="00A87B5B">
      <w:pPr>
        <w:pStyle w:val="Textoindependiente"/>
        <w:spacing w:before="3"/>
        <w:jc w:val="both"/>
        <w:rPr>
          <w:rFonts w:ascii="Arial" w:hAnsi="Arial" w:cs="Arial"/>
        </w:rPr>
      </w:pPr>
    </w:p>
    <w:p w14:paraId="78ABD6BB" w14:textId="6254BFD6" w:rsidR="00A87B5B" w:rsidRPr="00F81E30" w:rsidRDefault="00A87B5B" w:rsidP="00C82D91">
      <w:r w:rsidRPr="00F81E30">
        <w:t>PROCEDIMIENTO PARA SINTETIZAR JUICIOS</w:t>
      </w:r>
    </w:p>
    <w:p w14:paraId="54C94FD7" w14:textId="77777777" w:rsidR="00A87B5B" w:rsidRPr="00F81E30" w:rsidRDefault="00A87B5B" w:rsidP="00A87B5B">
      <w:pPr>
        <w:pStyle w:val="Textoindependiente"/>
        <w:spacing w:before="3"/>
        <w:jc w:val="both"/>
        <w:rPr>
          <w:rFonts w:ascii="Arial" w:hAnsi="Arial" w:cs="Arial"/>
        </w:rPr>
      </w:pPr>
    </w:p>
    <w:p w14:paraId="00A80599" w14:textId="77777777" w:rsidR="00A87B5B" w:rsidRPr="00F81E30" w:rsidRDefault="00A87B5B" w:rsidP="00A87B5B">
      <w:pPr>
        <w:pStyle w:val="Textoindependiente"/>
        <w:spacing w:before="3"/>
        <w:jc w:val="both"/>
        <w:rPr>
          <w:rFonts w:ascii="Arial" w:hAnsi="Arial" w:cs="Arial"/>
        </w:rPr>
      </w:pPr>
      <w:r w:rsidRPr="00F81E30">
        <w:rPr>
          <w:rFonts w:ascii="Arial" w:hAnsi="Arial" w:cs="Arial"/>
          <w:b/>
          <w:bCs/>
        </w:rPr>
        <w:t>Paso 1:</w:t>
      </w:r>
      <w:r w:rsidRPr="00F81E30">
        <w:rPr>
          <w:rFonts w:ascii="Arial" w:hAnsi="Arial" w:cs="Arial"/>
        </w:rPr>
        <w:t xml:space="preserve"> Sumar los valores en cada columna de la matriz de comparaciones pareadas. </w:t>
      </w:r>
    </w:p>
    <w:p w14:paraId="7FEC13FC" w14:textId="77777777" w:rsidR="00A87B5B" w:rsidRPr="00F81E30" w:rsidRDefault="00A87B5B" w:rsidP="00A87B5B">
      <w:pPr>
        <w:pStyle w:val="Textoindependiente"/>
        <w:spacing w:before="3"/>
        <w:jc w:val="both"/>
        <w:rPr>
          <w:rFonts w:ascii="Arial" w:hAnsi="Arial" w:cs="Arial"/>
        </w:rPr>
      </w:pPr>
    </w:p>
    <w:p w14:paraId="48EB63F9" w14:textId="77777777" w:rsidR="00A87B5B" w:rsidRPr="00F81E30" w:rsidRDefault="00A87B5B" w:rsidP="00A87B5B">
      <w:pPr>
        <w:pStyle w:val="Textoindependiente"/>
        <w:spacing w:before="3"/>
        <w:jc w:val="both"/>
        <w:rPr>
          <w:rFonts w:ascii="Arial" w:hAnsi="Arial" w:cs="Arial"/>
        </w:rPr>
      </w:pPr>
      <w:r w:rsidRPr="00F81E30">
        <w:rPr>
          <w:rFonts w:ascii="Arial" w:hAnsi="Arial" w:cs="Arial"/>
          <w:b/>
          <w:bCs/>
        </w:rPr>
        <w:t>Paso 2:</w:t>
      </w:r>
      <w:r w:rsidRPr="00F81E30">
        <w:rPr>
          <w:rFonts w:ascii="Arial" w:hAnsi="Arial" w:cs="Arial"/>
        </w:rPr>
        <w:t xml:space="preserve"> Dividir cada elemento de tal matriz entre el total de su columna; a la matriz resultante se le denomina matriz de comparaciones pareadas normalizada. </w:t>
      </w:r>
    </w:p>
    <w:p w14:paraId="69CC5D80" w14:textId="77777777" w:rsidR="00A87B5B" w:rsidRPr="00F81E30" w:rsidRDefault="00A87B5B" w:rsidP="00A87B5B">
      <w:pPr>
        <w:pStyle w:val="Textoindependiente"/>
        <w:spacing w:before="3"/>
        <w:jc w:val="both"/>
        <w:rPr>
          <w:rFonts w:ascii="Arial" w:hAnsi="Arial" w:cs="Arial"/>
        </w:rPr>
      </w:pPr>
    </w:p>
    <w:p w14:paraId="51102033" w14:textId="09671370" w:rsidR="00A87B5B" w:rsidRPr="00F81E30" w:rsidRDefault="00A87B5B" w:rsidP="00A87B5B">
      <w:pPr>
        <w:pStyle w:val="Textoindependiente"/>
        <w:spacing w:before="3"/>
        <w:jc w:val="both"/>
        <w:rPr>
          <w:rFonts w:ascii="Arial" w:hAnsi="Arial" w:cs="Arial"/>
        </w:rPr>
      </w:pPr>
      <w:r w:rsidRPr="00F81E30">
        <w:rPr>
          <w:rFonts w:ascii="Arial" w:hAnsi="Arial" w:cs="Arial"/>
          <w:b/>
          <w:bCs/>
        </w:rPr>
        <w:t>Paso 3:</w:t>
      </w:r>
      <w:r w:rsidRPr="00F81E30">
        <w:rPr>
          <w:rFonts w:ascii="Arial" w:hAnsi="Arial" w:cs="Arial"/>
        </w:rPr>
        <w:t xml:space="preserve"> Calcular el promedio de los elementos de cada renglón de las prioridades relativas de los elementos que se comparan.</w:t>
      </w:r>
    </w:p>
    <w:p w14:paraId="6D106536" w14:textId="77777777" w:rsidR="00A87B5B" w:rsidRPr="00F81E30" w:rsidRDefault="00A87B5B" w:rsidP="00A87B5B">
      <w:pPr>
        <w:pStyle w:val="Textoindependiente"/>
        <w:spacing w:before="3"/>
        <w:jc w:val="both"/>
        <w:rPr>
          <w:rFonts w:ascii="Arial" w:hAnsi="Arial" w:cs="Arial"/>
        </w:rPr>
      </w:pPr>
    </w:p>
    <w:p w14:paraId="15BF3D80" w14:textId="071E139D" w:rsidR="00A87B5B" w:rsidRPr="00F81E30" w:rsidRDefault="00A87B5B" w:rsidP="00C82D91">
      <w:r w:rsidRPr="00F81E30">
        <w:t>MATRIZ DE PRIORIDADES</w:t>
      </w:r>
    </w:p>
    <w:p w14:paraId="0DE1EBF7" w14:textId="77777777" w:rsidR="00A87B5B" w:rsidRPr="00F81E30" w:rsidRDefault="00A87B5B" w:rsidP="00A87B5B">
      <w:pPr>
        <w:pStyle w:val="Textoindependiente"/>
        <w:spacing w:before="3"/>
        <w:jc w:val="both"/>
        <w:rPr>
          <w:rFonts w:ascii="Arial" w:hAnsi="Arial" w:cs="Arial"/>
        </w:rPr>
      </w:pPr>
    </w:p>
    <w:p w14:paraId="266BA32E" w14:textId="5DA49480" w:rsidR="00A87B5B" w:rsidRPr="00F81E30" w:rsidRDefault="00A87B5B" w:rsidP="00A87B5B">
      <w:pPr>
        <w:pStyle w:val="Textoindependiente"/>
        <w:spacing w:before="3"/>
        <w:jc w:val="both"/>
        <w:rPr>
          <w:rFonts w:ascii="Arial" w:hAnsi="Arial" w:cs="Arial"/>
        </w:rPr>
      </w:pPr>
      <w:r w:rsidRPr="00F81E30">
        <w:rPr>
          <w:rFonts w:ascii="Arial" w:hAnsi="Arial" w:cs="Arial"/>
        </w:rPr>
        <w:t xml:space="preserve">Se considera las prioridades de cada criterio en términos de la meta global, Donde m es el número de criterios y </w:t>
      </w:r>
      <w:proofErr w:type="spellStart"/>
      <w:r w:rsidRPr="00F81E30">
        <w:rPr>
          <w:rFonts w:ascii="Arial" w:hAnsi="Arial" w:cs="Arial"/>
        </w:rPr>
        <w:t>P’i</w:t>
      </w:r>
      <w:proofErr w:type="spellEnd"/>
      <w:r w:rsidRPr="00F81E30">
        <w:rPr>
          <w:rFonts w:ascii="Arial" w:hAnsi="Arial" w:cs="Arial"/>
        </w:rPr>
        <w:t xml:space="preserve"> es la prioridad del criterio i con respecto a la meta global, para i = 1, 2, …, m.</w:t>
      </w:r>
    </w:p>
    <w:p w14:paraId="1E4D948B" w14:textId="77777777" w:rsidR="00A87B5B" w:rsidRPr="00F81E30" w:rsidRDefault="00A87B5B" w:rsidP="00A87B5B">
      <w:pPr>
        <w:pStyle w:val="Textoindependiente"/>
        <w:spacing w:before="3"/>
        <w:jc w:val="both"/>
        <w:rPr>
          <w:rFonts w:ascii="Arial" w:hAnsi="Arial" w:cs="Arial"/>
        </w:rPr>
      </w:pPr>
    </w:p>
    <w:p w14:paraId="667FA93B" w14:textId="4A8C3944" w:rsidR="00A87B5B" w:rsidRPr="00F81E30" w:rsidRDefault="00A87B5B" w:rsidP="0077774C">
      <w:pPr>
        <w:pStyle w:val="Textoindependiente"/>
        <w:spacing w:before="3"/>
        <w:jc w:val="center"/>
        <w:rPr>
          <w:rFonts w:ascii="Arial" w:hAnsi="Arial" w:cs="Arial"/>
        </w:rPr>
      </w:pPr>
      <w:r w:rsidRPr="00F81E30">
        <w:rPr>
          <w:rFonts w:ascii="Arial" w:hAnsi="Arial" w:cs="Arial"/>
          <w:noProof/>
          <w:lang w:val="es-CO" w:eastAsia="es-CO"/>
        </w:rPr>
        <w:lastRenderedPageBreak/>
        <w:drawing>
          <wp:inline distT="0" distB="0" distL="0" distR="0" wp14:anchorId="007DB0B6" wp14:editId="457C19A2">
            <wp:extent cx="2067879" cy="1526651"/>
            <wp:effectExtent l="0" t="0" r="889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l="16803" t="6638"/>
                    <a:stretch/>
                  </pic:blipFill>
                  <pic:spPr bwMode="auto">
                    <a:xfrm>
                      <a:off x="0" y="0"/>
                      <a:ext cx="2076629" cy="1533111"/>
                    </a:xfrm>
                    <a:prstGeom prst="rect">
                      <a:avLst/>
                    </a:prstGeom>
                    <a:ln>
                      <a:noFill/>
                    </a:ln>
                    <a:extLst>
                      <a:ext uri="{53640926-AAD7-44D8-BBD7-CCE9431645EC}">
                        <a14:shadowObscured xmlns:a14="http://schemas.microsoft.com/office/drawing/2010/main"/>
                      </a:ext>
                    </a:extLst>
                  </pic:spPr>
                </pic:pic>
              </a:graphicData>
            </a:graphic>
          </wp:inline>
        </w:drawing>
      </w:r>
    </w:p>
    <w:p w14:paraId="2D329642" w14:textId="77777777" w:rsidR="00A87B5B" w:rsidRPr="00F81E30" w:rsidRDefault="00A87B5B" w:rsidP="00A87B5B">
      <w:pPr>
        <w:pStyle w:val="Textoindependiente"/>
        <w:spacing w:before="3"/>
        <w:jc w:val="both"/>
        <w:rPr>
          <w:rFonts w:ascii="Arial" w:hAnsi="Arial" w:cs="Arial"/>
        </w:rPr>
      </w:pPr>
    </w:p>
    <w:p w14:paraId="11BBF50F" w14:textId="6CC21133" w:rsidR="00A87B5B" w:rsidRPr="00F81E30" w:rsidRDefault="00A87B5B" w:rsidP="00A87B5B">
      <w:pPr>
        <w:pStyle w:val="Textoindependiente"/>
        <w:spacing w:before="3"/>
        <w:jc w:val="both"/>
        <w:rPr>
          <w:rFonts w:ascii="Arial" w:hAnsi="Arial" w:cs="Arial"/>
        </w:rPr>
      </w:pPr>
      <w:r w:rsidRPr="00F81E30">
        <w:rPr>
          <w:rFonts w:ascii="Arial" w:hAnsi="Arial" w:cs="Arial"/>
        </w:rPr>
        <w:t>Se denominada matriz de prioridades a la que resume las prioridades para cada alternativa en términos de cada criterio. Para m criterios y n alternativas tenemos:</w:t>
      </w:r>
    </w:p>
    <w:p w14:paraId="579176DC" w14:textId="77777777" w:rsidR="00A87B5B" w:rsidRPr="00F81E30" w:rsidRDefault="00A87B5B" w:rsidP="00A87B5B">
      <w:pPr>
        <w:pStyle w:val="Textoindependiente"/>
        <w:spacing w:before="3"/>
        <w:jc w:val="both"/>
        <w:rPr>
          <w:rFonts w:ascii="Arial" w:hAnsi="Arial" w:cs="Arial"/>
        </w:rPr>
      </w:pPr>
    </w:p>
    <w:p w14:paraId="764E2756" w14:textId="77777777" w:rsidR="00A87B5B" w:rsidRPr="00F81E30" w:rsidRDefault="00A87B5B" w:rsidP="00A87B5B">
      <w:pPr>
        <w:pStyle w:val="Textoindependiente"/>
        <w:spacing w:before="3"/>
        <w:jc w:val="both"/>
        <w:rPr>
          <w:rFonts w:ascii="Arial" w:hAnsi="Arial" w:cs="Arial"/>
        </w:rPr>
      </w:pPr>
    </w:p>
    <w:p w14:paraId="7B3F4A00" w14:textId="15A50EF1" w:rsidR="00A87B5B" w:rsidRPr="00F81E30" w:rsidRDefault="00A87B5B" w:rsidP="0077774C">
      <w:pPr>
        <w:pStyle w:val="Textoindependiente"/>
        <w:spacing w:before="3"/>
        <w:jc w:val="center"/>
        <w:rPr>
          <w:rFonts w:ascii="Arial" w:hAnsi="Arial" w:cs="Arial"/>
        </w:rPr>
      </w:pPr>
      <w:r w:rsidRPr="00F81E30">
        <w:rPr>
          <w:rFonts w:ascii="Arial" w:hAnsi="Arial" w:cs="Arial"/>
          <w:noProof/>
          <w:lang w:val="es-CO" w:eastAsia="es-CO"/>
        </w:rPr>
        <w:drawing>
          <wp:inline distT="0" distB="0" distL="0" distR="0" wp14:anchorId="783AECCB" wp14:editId="676BB51F">
            <wp:extent cx="3162327" cy="1168842"/>
            <wp:effectExtent l="0" t="0" r="0" b="0"/>
            <wp:docPr id="1425508282" name="Imagen 1425508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3182253" cy="1176207"/>
                    </a:xfrm>
                    <a:prstGeom prst="rect">
                      <a:avLst/>
                    </a:prstGeom>
                  </pic:spPr>
                </pic:pic>
              </a:graphicData>
            </a:graphic>
          </wp:inline>
        </w:drawing>
      </w:r>
    </w:p>
    <w:p w14:paraId="198B3E59" w14:textId="230A4736" w:rsidR="00A87B5B" w:rsidRPr="00F81E30" w:rsidRDefault="00C82D91" w:rsidP="00A87B5B">
      <w:pPr>
        <w:pStyle w:val="Textoindependiente"/>
        <w:spacing w:before="3"/>
        <w:jc w:val="both"/>
        <w:rPr>
          <w:rFonts w:ascii="Arial" w:hAnsi="Arial" w:cs="Arial"/>
        </w:rPr>
      </w:pPr>
      <w:r w:rsidRPr="00C82D91">
        <w:rPr>
          <w:rFonts w:ascii="Arial" w:hAnsi="Arial" w:cs="Arial"/>
        </w:rPr>
        <w:t xml:space="preserve">3. CAPITULO 3. </w:t>
      </w:r>
      <w:proofErr w:type="spellStart"/>
      <w:r w:rsidRPr="00C82D91">
        <w:rPr>
          <w:rFonts w:ascii="Arial" w:hAnsi="Arial" w:cs="Arial"/>
        </w:rPr>
        <w:t>DIAGNOSTICO</w:t>
      </w:r>
      <w:r w:rsidR="00A87B5B" w:rsidRPr="00F81E30">
        <w:rPr>
          <w:rFonts w:ascii="Arial" w:hAnsi="Arial" w:cs="Arial"/>
        </w:rPr>
        <w:t>Donde</w:t>
      </w:r>
      <w:proofErr w:type="spellEnd"/>
      <w:r w:rsidR="00A87B5B" w:rsidRPr="00F81E30">
        <w:rPr>
          <w:rFonts w:ascii="Arial" w:hAnsi="Arial" w:cs="Arial"/>
        </w:rPr>
        <w:t xml:space="preserve"> </w:t>
      </w:r>
      <w:proofErr w:type="spellStart"/>
      <w:r w:rsidR="00A87B5B" w:rsidRPr="00F81E30">
        <w:rPr>
          <w:rFonts w:ascii="Arial" w:hAnsi="Arial" w:cs="Arial"/>
        </w:rPr>
        <w:t>Pij</w:t>
      </w:r>
      <w:proofErr w:type="spellEnd"/>
      <w:r w:rsidR="00A87B5B" w:rsidRPr="00F81E30">
        <w:rPr>
          <w:rFonts w:ascii="Arial" w:hAnsi="Arial" w:cs="Arial"/>
        </w:rPr>
        <w:t xml:space="preserve"> es la prioridad de la alternativa i con respecto al criterio j, para i = 1, 2, …, n; y j = 1, 2, …, m.</w:t>
      </w:r>
    </w:p>
    <w:p w14:paraId="3C238647" w14:textId="77777777" w:rsidR="00A87B5B" w:rsidRPr="00F81E30" w:rsidRDefault="00A87B5B" w:rsidP="00A87B5B">
      <w:pPr>
        <w:pStyle w:val="Textoindependiente"/>
        <w:spacing w:before="3"/>
        <w:jc w:val="both"/>
        <w:rPr>
          <w:rFonts w:ascii="Arial" w:hAnsi="Arial" w:cs="Arial"/>
        </w:rPr>
      </w:pPr>
    </w:p>
    <w:p w14:paraId="5C276AD9" w14:textId="4A652216" w:rsidR="00A87B5B" w:rsidRPr="00F81E30" w:rsidRDefault="00A87B5B" w:rsidP="00A87B5B">
      <w:pPr>
        <w:pStyle w:val="Textoindependiente"/>
        <w:spacing w:before="3"/>
        <w:jc w:val="both"/>
        <w:rPr>
          <w:rFonts w:ascii="Arial" w:hAnsi="Arial" w:cs="Arial"/>
        </w:rPr>
      </w:pPr>
      <w:r w:rsidRPr="00F81E30">
        <w:rPr>
          <w:rFonts w:ascii="Arial" w:hAnsi="Arial" w:cs="Arial"/>
        </w:rPr>
        <w:t>La prioridad global para cada alternativa de decisión se resume en el vector columna que resulta del producto de la matriz de prioridades con el vector de prioridades de los criterios.</w:t>
      </w:r>
    </w:p>
    <w:p w14:paraId="1FFF0888" w14:textId="15F70DF8" w:rsidR="00A87B5B" w:rsidRPr="00F81E30" w:rsidRDefault="00A87B5B" w:rsidP="0077774C">
      <w:pPr>
        <w:pStyle w:val="Textoindependiente"/>
        <w:spacing w:before="3"/>
        <w:jc w:val="center"/>
        <w:rPr>
          <w:rFonts w:ascii="Arial" w:hAnsi="Arial" w:cs="Arial"/>
        </w:rPr>
      </w:pPr>
      <w:r w:rsidRPr="00F81E30">
        <w:rPr>
          <w:rFonts w:ascii="Arial" w:hAnsi="Arial" w:cs="Arial"/>
          <w:noProof/>
          <w:lang w:val="es-CO" w:eastAsia="es-CO"/>
        </w:rPr>
        <w:drawing>
          <wp:inline distT="0" distB="0" distL="0" distR="0" wp14:anchorId="41DF9E4A" wp14:editId="2A5DCB6A">
            <wp:extent cx="2735249" cy="1155407"/>
            <wp:effectExtent l="0" t="0" r="8255" b="698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2757461" cy="1164790"/>
                    </a:xfrm>
                    <a:prstGeom prst="rect">
                      <a:avLst/>
                    </a:prstGeom>
                  </pic:spPr>
                </pic:pic>
              </a:graphicData>
            </a:graphic>
          </wp:inline>
        </w:drawing>
      </w:r>
    </w:p>
    <w:p w14:paraId="6E142A14" w14:textId="14A7ACB2" w:rsidR="00A87B5B" w:rsidRPr="00F81E30" w:rsidRDefault="00A87B5B" w:rsidP="00A87B5B">
      <w:pPr>
        <w:pStyle w:val="Textoindependiente"/>
        <w:spacing w:before="3"/>
        <w:jc w:val="both"/>
        <w:rPr>
          <w:rFonts w:ascii="Arial" w:hAnsi="Arial" w:cs="Arial"/>
        </w:rPr>
      </w:pPr>
      <w:r w:rsidRPr="00F81E30">
        <w:rPr>
          <w:rFonts w:ascii="Arial" w:hAnsi="Arial" w:cs="Arial"/>
        </w:rPr>
        <w:t xml:space="preserve">Donde </w:t>
      </w:r>
      <w:proofErr w:type="spellStart"/>
      <w:r w:rsidRPr="00F81E30">
        <w:rPr>
          <w:rFonts w:ascii="Arial" w:hAnsi="Arial" w:cs="Arial"/>
        </w:rPr>
        <w:t>Pgi</w:t>
      </w:r>
      <w:proofErr w:type="spellEnd"/>
      <w:r w:rsidRPr="00F81E30">
        <w:rPr>
          <w:rFonts w:ascii="Arial" w:hAnsi="Arial" w:cs="Arial"/>
        </w:rPr>
        <w:t xml:space="preserve"> es la prioridad global (respecto a la meta global) de la alternativa i (i = 1, 2, </w:t>
      </w:r>
      <w:proofErr w:type="gramStart"/>
      <w:r w:rsidRPr="00F81E30">
        <w:rPr>
          <w:rFonts w:ascii="Arial" w:hAnsi="Arial" w:cs="Arial"/>
        </w:rPr>
        <w:t>… ,</w:t>
      </w:r>
      <w:proofErr w:type="gramEnd"/>
      <w:r w:rsidRPr="00F81E30">
        <w:rPr>
          <w:rFonts w:ascii="Arial" w:hAnsi="Arial" w:cs="Arial"/>
        </w:rPr>
        <w:t xml:space="preserve"> n).</w:t>
      </w:r>
    </w:p>
    <w:p w14:paraId="262E03A8" w14:textId="77777777" w:rsidR="00A87B5B" w:rsidRPr="00F81E30" w:rsidRDefault="00A87B5B" w:rsidP="00A87B5B">
      <w:pPr>
        <w:pStyle w:val="Textoindependiente"/>
        <w:spacing w:before="3"/>
        <w:jc w:val="both"/>
        <w:rPr>
          <w:rFonts w:ascii="Arial" w:hAnsi="Arial" w:cs="Arial"/>
        </w:rPr>
      </w:pPr>
    </w:p>
    <w:p w14:paraId="4ABE56C1" w14:textId="7D5E516D" w:rsidR="00A87B5B" w:rsidRPr="00C82D91" w:rsidRDefault="00A87B5B" w:rsidP="00C82D91">
      <w:r w:rsidRPr="00C82D91">
        <w:t>CONSISTENCIA</w:t>
      </w:r>
    </w:p>
    <w:p w14:paraId="0D86003B" w14:textId="77777777" w:rsidR="00A87B5B" w:rsidRPr="00F81E30" w:rsidRDefault="00A87B5B" w:rsidP="00A87B5B">
      <w:pPr>
        <w:pStyle w:val="Textoindependiente"/>
        <w:spacing w:before="3"/>
        <w:jc w:val="both"/>
        <w:rPr>
          <w:rFonts w:ascii="Arial" w:hAnsi="Arial" w:cs="Arial"/>
        </w:rPr>
      </w:pPr>
    </w:p>
    <w:p w14:paraId="12975ACE" w14:textId="36CCD314" w:rsidR="00A87B5B" w:rsidRPr="00F81E30" w:rsidRDefault="00A87B5B" w:rsidP="00A87B5B">
      <w:pPr>
        <w:pStyle w:val="Textoindependiente"/>
        <w:spacing w:before="3"/>
        <w:jc w:val="both"/>
        <w:rPr>
          <w:rFonts w:ascii="Arial" w:hAnsi="Arial" w:cs="Arial"/>
        </w:rPr>
      </w:pPr>
      <w:r w:rsidRPr="00F81E30">
        <w:rPr>
          <w:rFonts w:ascii="Arial" w:hAnsi="Arial" w:cs="Arial"/>
        </w:rPr>
        <w:t xml:space="preserve">Se debe tener presente que la consistencia perfecta es muy difícil de lograr y que es de esperar cierta inconsistencia en casi cualquier conjunto de comparaciones pareadas, después de todo son juicios rendidos por seres humanos, sin </w:t>
      </w:r>
      <w:r w:rsidR="00B74743" w:rsidRPr="00F81E30">
        <w:rPr>
          <w:rFonts w:ascii="Arial" w:hAnsi="Arial" w:cs="Arial"/>
        </w:rPr>
        <w:t>embargo,</w:t>
      </w:r>
      <w:r w:rsidRPr="00F81E30">
        <w:rPr>
          <w:rFonts w:ascii="Arial" w:hAnsi="Arial" w:cs="Arial"/>
        </w:rPr>
        <w:t xml:space="preserve"> e</w:t>
      </w:r>
      <w:r w:rsidR="00B74743">
        <w:rPr>
          <w:rFonts w:ascii="Arial" w:hAnsi="Arial" w:cs="Arial"/>
        </w:rPr>
        <w:t>n</w:t>
      </w:r>
      <w:r w:rsidRPr="00F81E30">
        <w:rPr>
          <w:rFonts w:ascii="Arial" w:hAnsi="Arial" w:cs="Arial"/>
        </w:rPr>
        <w:t xml:space="preserve"> términos de calidad de la decisión final se refiere a la consistencia de los juicios que muestra el transcurso de comparaciones pareadas.</w:t>
      </w:r>
    </w:p>
    <w:p w14:paraId="3D6B16BD" w14:textId="77777777" w:rsidR="00A87B5B" w:rsidRPr="00F81E30" w:rsidRDefault="00A87B5B" w:rsidP="00A87B5B">
      <w:pPr>
        <w:pStyle w:val="Textoindependiente"/>
        <w:spacing w:before="3"/>
        <w:jc w:val="both"/>
        <w:rPr>
          <w:rFonts w:ascii="Arial" w:hAnsi="Arial" w:cs="Arial"/>
        </w:rPr>
      </w:pPr>
    </w:p>
    <w:p w14:paraId="53834FB3" w14:textId="71AA4B7F" w:rsidR="00A87B5B" w:rsidRPr="00F81E30" w:rsidRDefault="00A87B5B" w:rsidP="00A87B5B">
      <w:pPr>
        <w:pStyle w:val="Textoindependiente"/>
        <w:spacing w:before="3"/>
        <w:jc w:val="both"/>
        <w:rPr>
          <w:rFonts w:ascii="Arial" w:hAnsi="Arial" w:cs="Arial"/>
        </w:rPr>
      </w:pPr>
      <w:r w:rsidRPr="00F81E30">
        <w:rPr>
          <w:rFonts w:ascii="Arial" w:hAnsi="Arial" w:cs="Arial"/>
        </w:rPr>
        <w:t xml:space="preserve">Con este método el grado de consistencia entre las opiniones pareadas </w:t>
      </w:r>
      <w:r w:rsidR="0013738B">
        <w:rPr>
          <w:rFonts w:ascii="Arial" w:hAnsi="Arial" w:cs="Arial"/>
        </w:rPr>
        <w:t>lo</w:t>
      </w:r>
      <w:r w:rsidRPr="00F81E30">
        <w:rPr>
          <w:rFonts w:ascii="Arial" w:hAnsi="Arial" w:cs="Arial"/>
        </w:rPr>
        <w:t xml:space="preserve"> proporciona el decisor. Si el grado de consistencia es aceptable, puede continuarse con el proceso de decisión. Si el grado de consistencia es inaceptable, quien toma las decisiones debe reconsiderar y posiblemente modificar sus juicios sobre las comparaciones pareadas antes de continuar con el análisis. </w:t>
      </w:r>
    </w:p>
    <w:p w14:paraId="26CC5828" w14:textId="77777777" w:rsidR="00A87B5B" w:rsidRPr="00F81E30" w:rsidRDefault="00A87B5B" w:rsidP="00A87B5B">
      <w:pPr>
        <w:pStyle w:val="Textoindependiente"/>
        <w:spacing w:before="3"/>
        <w:jc w:val="both"/>
        <w:rPr>
          <w:rFonts w:ascii="Arial" w:hAnsi="Arial" w:cs="Arial"/>
        </w:rPr>
      </w:pPr>
    </w:p>
    <w:p w14:paraId="6F956F13" w14:textId="77777777" w:rsidR="00A87B5B" w:rsidRPr="00F81E30" w:rsidRDefault="00A87B5B" w:rsidP="00A87B5B">
      <w:pPr>
        <w:pStyle w:val="Textoindependiente"/>
        <w:spacing w:before="3"/>
        <w:jc w:val="both"/>
        <w:rPr>
          <w:rFonts w:ascii="Arial" w:hAnsi="Arial" w:cs="Arial"/>
        </w:rPr>
      </w:pPr>
      <w:r w:rsidRPr="00F81E30">
        <w:rPr>
          <w:rFonts w:ascii="Arial" w:hAnsi="Arial" w:cs="Arial"/>
        </w:rPr>
        <w:t xml:space="preserve">De forma matemática, decimos que una matriz de comparación A </w:t>
      </w:r>
      <w:proofErr w:type="spellStart"/>
      <w:r w:rsidRPr="00F81E30">
        <w:rPr>
          <w:rFonts w:ascii="Arial" w:hAnsi="Arial" w:cs="Arial"/>
        </w:rPr>
        <w:t>nxn</w:t>
      </w:r>
      <w:proofErr w:type="spellEnd"/>
      <w:r w:rsidRPr="00F81E30">
        <w:rPr>
          <w:rFonts w:ascii="Arial" w:hAnsi="Arial" w:cs="Arial"/>
        </w:rPr>
        <w:t xml:space="preserve"> es consistente si: </w:t>
      </w:r>
      <w:proofErr w:type="spellStart"/>
      <w:r w:rsidRPr="00F81E30">
        <w:rPr>
          <w:rFonts w:ascii="Arial" w:hAnsi="Arial" w:cs="Arial"/>
        </w:rPr>
        <w:t>aij.ajk</w:t>
      </w:r>
      <w:proofErr w:type="spellEnd"/>
      <w:r w:rsidRPr="00F81E30">
        <w:rPr>
          <w:rFonts w:ascii="Arial" w:hAnsi="Arial" w:cs="Arial"/>
        </w:rPr>
        <w:t xml:space="preserve"> </w:t>
      </w:r>
      <w:r w:rsidRPr="00F81E30">
        <w:rPr>
          <w:rFonts w:ascii="Arial" w:hAnsi="Arial" w:cs="Arial"/>
        </w:rPr>
        <w:lastRenderedPageBreak/>
        <w:t xml:space="preserve">= </w:t>
      </w:r>
      <w:proofErr w:type="spellStart"/>
      <w:r w:rsidRPr="00F81E30">
        <w:rPr>
          <w:rFonts w:ascii="Arial" w:hAnsi="Arial" w:cs="Arial"/>
        </w:rPr>
        <w:t>aik</w:t>
      </w:r>
      <w:proofErr w:type="spellEnd"/>
      <w:r w:rsidRPr="00F81E30">
        <w:rPr>
          <w:rFonts w:ascii="Arial" w:hAnsi="Arial" w:cs="Arial"/>
        </w:rPr>
        <w:t>, para i, j, k = 1, 2, …, n</w:t>
      </w:r>
    </w:p>
    <w:p w14:paraId="36CBD0F0" w14:textId="77777777" w:rsidR="00A87B5B" w:rsidRPr="00F81E30" w:rsidRDefault="00A87B5B" w:rsidP="00A87B5B">
      <w:pPr>
        <w:pStyle w:val="Textoindependiente"/>
        <w:spacing w:before="3"/>
        <w:jc w:val="both"/>
        <w:rPr>
          <w:rFonts w:ascii="Arial" w:hAnsi="Arial" w:cs="Arial"/>
        </w:rPr>
      </w:pPr>
    </w:p>
    <w:p w14:paraId="52D31F11" w14:textId="77777777" w:rsidR="00A87B5B" w:rsidRPr="00F81E30" w:rsidRDefault="00A87B5B" w:rsidP="00A87B5B">
      <w:pPr>
        <w:pStyle w:val="Textoindependiente"/>
        <w:spacing w:before="3"/>
        <w:jc w:val="both"/>
        <w:rPr>
          <w:rFonts w:ascii="Arial" w:hAnsi="Arial" w:cs="Arial"/>
        </w:rPr>
      </w:pPr>
      <w:r w:rsidRPr="00F81E30">
        <w:rPr>
          <w:rFonts w:ascii="Arial" w:hAnsi="Arial" w:cs="Arial"/>
        </w:rPr>
        <w:t xml:space="preserve">Está propiedad requiere que todas las columnas (y renglones) de A sean linealmente dependientes. En particular, las columnas de cualquier matriz de comparación 2X2 son dependientes y, por </w:t>
      </w:r>
      <w:proofErr w:type="gramStart"/>
      <w:r w:rsidRPr="00F81E30">
        <w:rPr>
          <w:rFonts w:ascii="Arial" w:hAnsi="Arial" w:cs="Arial"/>
        </w:rPr>
        <w:t>tanto</w:t>
      </w:r>
      <w:proofErr w:type="gramEnd"/>
      <w:r w:rsidRPr="00F81E30">
        <w:rPr>
          <w:rFonts w:ascii="Arial" w:hAnsi="Arial" w:cs="Arial"/>
        </w:rPr>
        <w:t xml:space="preserve"> una matriz 2x2 siempre es consistente.</w:t>
      </w:r>
    </w:p>
    <w:p w14:paraId="66E5180D" w14:textId="77777777" w:rsidR="00A87B5B" w:rsidRPr="00F81E30" w:rsidRDefault="00A87B5B" w:rsidP="00A87B5B">
      <w:pPr>
        <w:pStyle w:val="Textoindependiente"/>
        <w:spacing w:before="3"/>
        <w:jc w:val="both"/>
        <w:rPr>
          <w:rFonts w:ascii="Arial" w:hAnsi="Arial" w:cs="Arial"/>
        </w:rPr>
      </w:pPr>
    </w:p>
    <w:p w14:paraId="6DCAE52B" w14:textId="361E9147" w:rsidR="00A87B5B" w:rsidRPr="00F81E30" w:rsidRDefault="00A87B5B" w:rsidP="00A87B5B">
      <w:pPr>
        <w:pStyle w:val="Textoindependiente"/>
        <w:spacing w:before="3"/>
        <w:jc w:val="both"/>
        <w:rPr>
          <w:rFonts w:ascii="Arial" w:hAnsi="Arial" w:cs="Arial"/>
        </w:rPr>
      </w:pPr>
      <w:r w:rsidRPr="00F81E30">
        <w:rPr>
          <w:rFonts w:ascii="Arial" w:hAnsi="Arial" w:cs="Arial"/>
        </w:rPr>
        <w:t xml:space="preserve">Para determinar si un nivel de consistencia es o no “razonable”, necesitamos desarrollar una medida cuantificable para la matriz de comparación A </w:t>
      </w:r>
      <w:proofErr w:type="spellStart"/>
      <w:r w:rsidRPr="00F81E30">
        <w:rPr>
          <w:rFonts w:ascii="Arial" w:hAnsi="Arial" w:cs="Arial"/>
        </w:rPr>
        <w:t>nxn</w:t>
      </w:r>
      <w:proofErr w:type="spellEnd"/>
      <w:r w:rsidRPr="00F81E30">
        <w:rPr>
          <w:rFonts w:ascii="Arial" w:hAnsi="Arial" w:cs="Arial"/>
        </w:rPr>
        <w:t xml:space="preserve"> (donde n es el número de alternativas a comparadas). Se sabe que si la matriz A es perfectamente consistente produce una matriz N </w:t>
      </w:r>
      <w:proofErr w:type="spellStart"/>
      <w:r w:rsidRPr="00F81E30">
        <w:rPr>
          <w:rFonts w:ascii="Arial" w:hAnsi="Arial" w:cs="Arial"/>
        </w:rPr>
        <w:t>nxn</w:t>
      </w:r>
      <w:proofErr w:type="spellEnd"/>
      <w:r w:rsidRPr="00F81E30">
        <w:rPr>
          <w:rFonts w:ascii="Arial" w:hAnsi="Arial" w:cs="Arial"/>
        </w:rPr>
        <w:t xml:space="preserve"> normalizada, de elementos </w:t>
      </w:r>
      <w:proofErr w:type="spellStart"/>
      <w:r w:rsidRPr="00F81E30">
        <w:rPr>
          <w:rFonts w:ascii="Arial" w:hAnsi="Arial" w:cs="Arial"/>
        </w:rPr>
        <w:t>wij</w:t>
      </w:r>
      <w:proofErr w:type="spellEnd"/>
      <w:r w:rsidRPr="00F81E30">
        <w:rPr>
          <w:rFonts w:ascii="Arial" w:hAnsi="Arial" w:cs="Arial"/>
        </w:rPr>
        <w:t xml:space="preserve"> (para i, j = 1, 2, …, n), tal que todas las columnas son idénticas, es decir, w12 = w13 = … = w1n = w1; w21 = w23 = … = w2n = w2; wn1 = wn2 = … = </w:t>
      </w:r>
      <w:proofErr w:type="spellStart"/>
      <w:r w:rsidRPr="00F81E30">
        <w:rPr>
          <w:rFonts w:ascii="Arial" w:hAnsi="Arial" w:cs="Arial"/>
        </w:rPr>
        <w:t>wnn</w:t>
      </w:r>
      <w:proofErr w:type="spellEnd"/>
      <w:r w:rsidRPr="00F81E30">
        <w:rPr>
          <w:rFonts w:ascii="Arial" w:hAnsi="Arial" w:cs="Arial"/>
        </w:rPr>
        <w:t xml:space="preserve"> = w</w:t>
      </w:r>
    </w:p>
    <w:p w14:paraId="2FC0894F" w14:textId="77777777" w:rsidR="00A87B5B" w:rsidRPr="00F81E30" w:rsidRDefault="00A87B5B" w:rsidP="00A87B5B">
      <w:pPr>
        <w:pStyle w:val="Textoindependiente"/>
        <w:spacing w:before="3"/>
        <w:jc w:val="both"/>
        <w:rPr>
          <w:rFonts w:ascii="Arial" w:hAnsi="Arial" w:cs="Arial"/>
        </w:rPr>
      </w:pPr>
    </w:p>
    <w:p w14:paraId="783958EA" w14:textId="157048C6" w:rsidR="00A87B5B" w:rsidRPr="00F81E30" w:rsidRDefault="00A87B5B" w:rsidP="0077774C">
      <w:pPr>
        <w:pStyle w:val="Textoindependiente"/>
        <w:spacing w:before="3"/>
        <w:jc w:val="center"/>
        <w:rPr>
          <w:rFonts w:ascii="Arial" w:hAnsi="Arial" w:cs="Arial"/>
        </w:rPr>
      </w:pPr>
      <w:r w:rsidRPr="00F81E30">
        <w:rPr>
          <w:rFonts w:ascii="Arial" w:hAnsi="Arial" w:cs="Arial"/>
          <w:noProof/>
          <w:lang w:val="es-CO" w:eastAsia="es-CO"/>
        </w:rPr>
        <w:drawing>
          <wp:inline distT="0" distB="0" distL="0" distR="0" wp14:anchorId="0FA49D83" wp14:editId="4122E40B">
            <wp:extent cx="1770434" cy="1252723"/>
            <wp:effectExtent l="0" t="0" r="1270" b="5080"/>
            <wp:docPr id="862741315" name="Imagen 862741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1799789" cy="1273494"/>
                    </a:xfrm>
                    <a:prstGeom prst="rect">
                      <a:avLst/>
                    </a:prstGeom>
                  </pic:spPr>
                </pic:pic>
              </a:graphicData>
            </a:graphic>
          </wp:inline>
        </w:drawing>
      </w:r>
    </w:p>
    <w:p w14:paraId="1CA3F9DB" w14:textId="26DFF6E3" w:rsidR="00A87B5B" w:rsidRPr="00F81E30" w:rsidRDefault="00A87B5B" w:rsidP="00A87B5B">
      <w:pPr>
        <w:pStyle w:val="Textoindependiente"/>
        <w:spacing w:before="3"/>
        <w:jc w:val="both"/>
        <w:rPr>
          <w:rFonts w:ascii="Arial" w:hAnsi="Arial" w:cs="Arial"/>
        </w:rPr>
      </w:pPr>
      <w:r w:rsidRPr="00F81E30">
        <w:rPr>
          <w:rFonts w:ascii="Arial" w:hAnsi="Arial" w:cs="Arial"/>
        </w:rPr>
        <w:t xml:space="preserve">Se concluye entonces que la matriz de comparación correspondiente A, se puede determinar a partir de N, dividiendo los elementos de la columna i entre </w:t>
      </w:r>
      <w:proofErr w:type="spellStart"/>
      <w:r w:rsidRPr="00F81E30">
        <w:rPr>
          <w:rFonts w:ascii="Arial" w:hAnsi="Arial" w:cs="Arial"/>
        </w:rPr>
        <w:t>wi</w:t>
      </w:r>
      <w:proofErr w:type="spellEnd"/>
      <w:r w:rsidRPr="00F81E30">
        <w:rPr>
          <w:rFonts w:ascii="Arial" w:hAnsi="Arial" w:cs="Arial"/>
        </w:rPr>
        <w:t xml:space="preserve"> (que es el proceso inverso de determinación de N a partir de A). Entonces tenemos:</w:t>
      </w:r>
    </w:p>
    <w:p w14:paraId="7DD073D0" w14:textId="77777777" w:rsidR="00A87B5B" w:rsidRPr="00F81E30" w:rsidRDefault="00A87B5B" w:rsidP="00A87B5B">
      <w:pPr>
        <w:pStyle w:val="Textoindependiente"/>
        <w:spacing w:before="3"/>
        <w:jc w:val="both"/>
        <w:rPr>
          <w:rFonts w:ascii="Arial" w:hAnsi="Arial" w:cs="Arial"/>
        </w:rPr>
      </w:pPr>
    </w:p>
    <w:p w14:paraId="7FB0E2FC" w14:textId="629D897B" w:rsidR="00A87B5B" w:rsidRPr="00F81E30" w:rsidRDefault="00A87B5B" w:rsidP="0077774C">
      <w:pPr>
        <w:pStyle w:val="Textoindependiente"/>
        <w:spacing w:before="3"/>
        <w:jc w:val="center"/>
        <w:rPr>
          <w:rFonts w:ascii="Arial" w:hAnsi="Arial" w:cs="Arial"/>
        </w:rPr>
      </w:pPr>
      <w:r w:rsidRPr="00F81E30">
        <w:rPr>
          <w:rFonts w:ascii="Arial" w:hAnsi="Arial" w:cs="Arial"/>
          <w:noProof/>
          <w:lang w:val="es-CO" w:eastAsia="es-CO"/>
        </w:rPr>
        <w:drawing>
          <wp:inline distT="0" distB="0" distL="0" distR="0" wp14:anchorId="50B00EF2" wp14:editId="6798C4A2">
            <wp:extent cx="1868557" cy="951293"/>
            <wp:effectExtent l="0" t="0" r="0" b="127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1921532" cy="978263"/>
                    </a:xfrm>
                    <a:prstGeom prst="rect">
                      <a:avLst/>
                    </a:prstGeom>
                  </pic:spPr>
                </pic:pic>
              </a:graphicData>
            </a:graphic>
          </wp:inline>
        </w:drawing>
      </w:r>
    </w:p>
    <w:p w14:paraId="3B678F07" w14:textId="77777777" w:rsidR="00A334E4" w:rsidRDefault="00A334E4" w:rsidP="00A87B5B">
      <w:pPr>
        <w:pStyle w:val="Textoindependiente"/>
        <w:spacing w:before="3"/>
        <w:jc w:val="both"/>
        <w:rPr>
          <w:rFonts w:ascii="Arial" w:hAnsi="Arial" w:cs="Arial"/>
        </w:rPr>
      </w:pPr>
    </w:p>
    <w:p w14:paraId="275611E6" w14:textId="78359A26" w:rsidR="00A87B5B" w:rsidRPr="00F81E30" w:rsidRDefault="00A87B5B" w:rsidP="00A87B5B">
      <w:pPr>
        <w:pStyle w:val="Textoindependiente"/>
        <w:spacing w:before="3"/>
        <w:jc w:val="both"/>
        <w:rPr>
          <w:rFonts w:ascii="Arial" w:hAnsi="Arial" w:cs="Arial"/>
        </w:rPr>
      </w:pPr>
      <w:r w:rsidRPr="00F81E30">
        <w:rPr>
          <w:rFonts w:ascii="Arial" w:hAnsi="Arial" w:cs="Arial"/>
        </w:rPr>
        <w:t>De la definición dada de A, tenemos:</w:t>
      </w:r>
    </w:p>
    <w:p w14:paraId="772D7764" w14:textId="77777777" w:rsidR="00A87B5B" w:rsidRPr="00F81E30" w:rsidRDefault="00A87B5B" w:rsidP="00A87B5B">
      <w:pPr>
        <w:pStyle w:val="Textoindependiente"/>
        <w:spacing w:before="3"/>
        <w:jc w:val="both"/>
        <w:rPr>
          <w:rFonts w:ascii="Arial" w:hAnsi="Arial" w:cs="Arial"/>
        </w:rPr>
      </w:pPr>
    </w:p>
    <w:p w14:paraId="09AB5DDD" w14:textId="0E3C8CC1" w:rsidR="00A87B5B" w:rsidRPr="00F81E30" w:rsidRDefault="00A87B5B" w:rsidP="0077774C">
      <w:pPr>
        <w:pStyle w:val="Textoindependiente"/>
        <w:spacing w:before="3"/>
        <w:jc w:val="center"/>
        <w:rPr>
          <w:rFonts w:ascii="Arial" w:hAnsi="Arial" w:cs="Arial"/>
        </w:rPr>
      </w:pPr>
      <w:r w:rsidRPr="00F81E30">
        <w:rPr>
          <w:rFonts w:ascii="Arial" w:hAnsi="Arial" w:cs="Arial"/>
          <w:noProof/>
          <w:lang w:val="es-CO" w:eastAsia="es-CO"/>
        </w:rPr>
        <w:drawing>
          <wp:inline distT="0" distB="0" distL="0" distR="0" wp14:anchorId="43F074B2" wp14:editId="6FA95CA6">
            <wp:extent cx="2965838" cy="1033670"/>
            <wp:effectExtent l="0" t="0" r="6350" b="0"/>
            <wp:docPr id="391358414" name="Imagen 3913584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2986312" cy="1040806"/>
                    </a:xfrm>
                    <a:prstGeom prst="rect">
                      <a:avLst/>
                    </a:prstGeom>
                  </pic:spPr>
                </pic:pic>
              </a:graphicData>
            </a:graphic>
          </wp:inline>
        </w:drawing>
      </w:r>
    </w:p>
    <w:p w14:paraId="77B98FFD" w14:textId="77777777" w:rsidR="00A87B5B" w:rsidRPr="00F81E30" w:rsidRDefault="00A87B5B" w:rsidP="00A87B5B">
      <w:pPr>
        <w:pStyle w:val="Textoindependiente"/>
        <w:spacing w:before="3"/>
        <w:jc w:val="both"/>
        <w:rPr>
          <w:rFonts w:ascii="Arial" w:hAnsi="Arial" w:cs="Arial"/>
        </w:rPr>
      </w:pPr>
    </w:p>
    <w:p w14:paraId="398B0A90" w14:textId="6F93358E" w:rsidR="00A87B5B" w:rsidRPr="00F81E30" w:rsidRDefault="00A87B5B" w:rsidP="00A87B5B">
      <w:pPr>
        <w:pStyle w:val="Textoindependiente"/>
        <w:spacing w:before="3"/>
        <w:jc w:val="both"/>
        <w:rPr>
          <w:rFonts w:ascii="Arial" w:hAnsi="Arial" w:cs="Arial"/>
        </w:rPr>
      </w:pPr>
      <w:r w:rsidRPr="00F81E30">
        <w:rPr>
          <w:rFonts w:ascii="Arial" w:hAnsi="Arial" w:cs="Arial"/>
        </w:rPr>
        <w:t>De forma más compacta, decimos que A es consistente si y sólo si,</w:t>
      </w:r>
    </w:p>
    <w:p w14:paraId="79AA1EB4" w14:textId="77777777" w:rsidR="00A87B5B" w:rsidRPr="00F81E30" w:rsidRDefault="00A87B5B" w:rsidP="00A87B5B">
      <w:pPr>
        <w:pStyle w:val="Textoindependiente"/>
        <w:spacing w:before="3"/>
        <w:jc w:val="both"/>
        <w:rPr>
          <w:rFonts w:ascii="Arial" w:hAnsi="Arial" w:cs="Arial"/>
        </w:rPr>
      </w:pPr>
    </w:p>
    <w:p w14:paraId="0888494A" w14:textId="613B5295" w:rsidR="00A87B5B" w:rsidRPr="00F81E30" w:rsidRDefault="00A87B5B" w:rsidP="00A87B5B">
      <w:pPr>
        <w:pStyle w:val="Textoindependiente"/>
        <w:spacing w:before="3"/>
        <w:jc w:val="both"/>
        <w:rPr>
          <w:rFonts w:ascii="Arial" w:hAnsi="Arial" w:cs="Arial"/>
        </w:rPr>
      </w:pPr>
      <w:r w:rsidRPr="00F81E30">
        <w:rPr>
          <w:rFonts w:ascii="Arial" w:hAnsi="Arial" w:cs="Arial"/>
        </w:rPr>
        <w:t xml:space="preserve">AW = </w:t>
      </w:r>
      <w:proofErr w:type="spellStart"/>
      <w:r w:rsidRPr="00F81E30">
        <w:rPr>
          <w:rFonts w:ascii="Arial" w:hAnsi="Arial" w:cs="Arial"/>
        </w:rPr>
        <w:t>Nw</w:t>
      </w:r>
      <w:proofErr w:type="spellEnd"/>
    </w:p>
    <w:p w14:paraId="29C52E3D" w14:textId="77777777" w:rsidR="00A87B5B" w:rsidRPr="00F81E30" w:rsidRDefault="00A87B5B" w:rsidP="00A87B5B">
      <w:pPr>
        <w:pStyle w:val="Textoindependiente"/>
        <w:spacing w:before="3"/>
        <w:jc w:val="both"/>
        <w:rPr>
          <w:rFonts w:ascii="Arial" w:hAnsi="Arial" w:cs="Arial"/>
        </w:rPr>
      </w:pPr>
    </w:p>
    <w:p w14:paraId="0420301A" w14:textId="67837C57" w:rsidR="00A87B5B" w:rsidRPr="00F81E30" w:rsidRDefault="00A87B5B" w:rsidP="00A87B5B">
      <w:pPr>
        <w:pStyle w:val="Textoindependiente"/>
        <w:spacing w:before="3"/>
        <w:jc w:val="both"/>
        <w:rPr>
          <w:rFonts w:ascii="Arial" w:hAnsi="Arial" w:cs="Arial"/>
        </w:rPr>
      </w:pPr>
      <w:r w:rsidRPr="00F81E30">
        <w:rPr>
          <w:rFonts w:ascii="Arial" w:hAnsi="Arial" w:cs="Arial"/>
        </w:rPr>
        <w:t xml:space="preserve">Donde W es un vector columna de pesos relativos </w:t>
      </w:r>
      <w:proofErr w:type="spellStart"/>
      <w:r w:rsidRPr="00F81E30">
        <w:rPr>
          <w:rFonts w:ascii="Arial" w:hAnsi="Arial" w:cs="Arial"/>
        </w:rPr>
        <w:t>wi</w:t>
      </w:r>
      <w:proofErr w:type="spellEnd"/>
      <w:r w:rsidRPr="00F81E30">
        <w:rPr>
          <w:rFonts w:ascii="Arial" w:hAnsi="Arial" w:cs="Arial"/>
        </w:rPr>
        <w:t>, (j = 1, 2, …, n) se aproxima con el promedio de los n elementos del renglón en la matriz normalizada N. Haciendo W el estimado calculado, se puede mostrar que:</w:t>
      </w:r>
    </w:p>
    <w:p w14:paraId="47E1DE49" w14:textId="77777777" w:rsidR="00A87B5B" w:rsidRPr="00F81E30" w:rsidRDefault="00A87B5B" w:rsidP="00A87B5B">
      <w:pPr>
        <w:pStyle w:val="Textoindependiente"/>
        <w:spacing w:before="3"/>
        <w:jc w:val="both"/>
        <w:rPr>
          <w:rFonts w:ascii="Arial" w:hAnsi="Arial" w:cs="Arial"/>
        </w:rPr>
      </w:pPr>
    </w:p>
    <w:p w14:paraId="4FC71646" w14:textId="05A4AE90" w:rsidR="00A87B5B" w:rsidRPr="00F81E30" w:rsidRDefault="00A87B5B" w:rsidP="00A87B5B">
      <w:pPr>
        <w:pStyle w:val="Textoindependiente"/>
        <w:spacing w:before="3"/>
        <w:jc w:val="both"/>
        <w:rPr>
          <w:rFonts w:ascii="Arial" w:hAnsi="Arial" w:cs="Arial"/>
        </w:rPr>
      </w:pPr>
      <w:r w:rsidRPr="00F81E30">
        <w:rPr>
          <w:rFonts w:ascii="Arial" w:hAnsi="Arial" w:cs="Arial"/>
        </w:rPr>
        <w:t xml:space="preserve">A W = </w:t>
      </w:r>
      <w:proofErr w:type="spellStart"/>
      <w:r w:rsidRPr="00F81E30">
        <w:rPr>
          <w:rFonts w:ascii="Arial" w:hAnsi="Arial" w:cs="Arial"/>
        </w:rPr>
        <w:t>nmax</w:t>
      </w:r>
      <w:proofErr w:type="spellEnd"/>
      <w:r w:rsidRPr="00F81E30">
        <w:rPr>
          <w:rFonts w:ascii="Arial" w:hAnsi="Arial" w:cs="Arial"/>
        </w:rPr>
        <w:t xml:space="preserve"> W</w:t>
      </w:r>
    </w:p>
    <w:p w14:paraId="06C4D684" w14:textId="77777777" w:rsidR="00A87B5B" w:rsidRPr="00F81E30" w:rsidRDefault="00A87B5B" w:rsidP="00A87B5B">
      <w:pPr>
        <w:pStyle w:val="Textoindependiente"/>
        <w:spacing w:before="3"/>
        <w:jc w:val="both"/>
        <w:rPr>
          <w:rFonts w:ascii="Arial" w:hAnsi="Arial" w:cs="Arial"/>
        </w:rPr>
      </w:pPr>
    </w:p>
    <w:p w14:paraId="156B1A7D" w14:textId="45F30D1C" w:rsidR="00A87B5B" w:rsidRPr="00F81E30" w:rsidRDefault="00A87B5B" w:rsidP="00A87B5B">
      <w:pPr>
        <w:pStyle w:val="Textoindependiente"/>
        <w:spacing w:before="3"/>
        <w:jc w:val="both"/>
        <w:rPr>
          <w:rFonts w:ascii="Arial" w:hAnsi="Arial" w:cs="Arial"/>
        </w:rPr>
      </w:pPr>
      <w:r w:rsidRPr="00F81E30">
        <w:rPr>
          <w:rFonts w:ascii="Arial" w:hAnsi="Arial" w:cs="Arial"/>
        </w:rPr>
        <w:t xml:space="preserve">Donde </w:t>
      </w:r>
      <w:proofErr w:type="spellStart"/>
      <w:r w:rsidRPr="00F81E30">
        <w:rPr>
          <w:rFonts w:ascii="Arial" w:hAnsi="Arial" w:cs="Arial"/>
        </w:rPr>
        <w:t>nmax</w:t>
      </w:r>
      <w:proofErr w:type="spellEnd"/>
      <w:r w:rsidRPr="00F81E30">
        <w:rPr>
          <w:rFonts w:ascii="Arial" w:hAnsi="Arial" w:cs="Arial"/>
        </w:rPr>
        <w:t xml:space="preserve"> ³ n. En este caso, entre más cercana sea </w:t>
      </w:r>
      <w:proofErr w:type="spellStart"/>
      <w:r w:rsidRPr="00F81E30">
        <w:rPr>
          <w:rFonts w:ascii="Arial" w:hAnsi="Arial" w:cs="Arial"/>
        </w:rPr>
        <w:t>nmax</w:t>
      </w:r>
      <w:proofErr w:type="spellEnd"/>
      <w:r w:rsidRPr="00F81E30">
        <w:rPr>
          <w:rFonts w:ascii="Arial" w:hAnsi="Arial" w:cs="Arial"/>
        </w:rPr>
        <w:t xml:space="preserve"> a n, más consistente será la matriz de comparación A. Como resultado, el AHP calcula la razón de consistencia (RC) como el cociente entre el índice de consistencia de A y el índice de consistencia aleatorio.</w:t>
      </w:r>
    </w:p>
    <w:p w14:paraId="24200206" w14:textId="7AFA6AA8" w:rsidR="00A87B5B" w:rsidRPr="00F81E30" w:rsidRDefault="00A87B5B" w:rsidP="0077774C">
      <w:pPr>
        <w:pStyle w:val="Textoindependiente"/>
        <w:spacing w:before="3"/>
        <w:jc w:val="center"/>
        <w:rPr>
          <w:rFonts w:ascii="Arial" w:hAnsi="Arial" w:cs="Arial"/>
        </w:rPr>
      </w:pPr>
      <w:r w:rsidRPr="00F81E30">
        <w:rPr>
          <w:rFonts w:ascii="Arial" w:hAnsi="Arial" w:cs="Arial"/>
          <w:noProof/>
          <w:lang w:val="es-CO" w:eastAsia="es-CO"/>
        </w:rPr>
        <w:drawing>
          <wp:inline distT="0" distB="0" distL="0" distR="0" wp14:anchorId="73DA9DFF" wp14:editId="4CB907BF">
            <wp:extent cx="1181100" cy="638175"/>
            <wp:effectExtent l="0" t="0" r="0" b="9525"/>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1181100" cy="638175"/>
                    </a:xfrm>
                    <a:prstGeom prst="rect">
                      <a:avLst/>
                    </a:prstGeom>
                  </pic:spPr>
                </pic:pic>
              </a:graphicData>
            </a:graphic>
          </wp:inline>
        </w:drawing>
      </w:r>
    </w:p>
    <w:p w14:paraId="611BEE44" w14:textId="77777777" w:rsidR="00A87B5B" w:rsidRPr="00F81E30" w:rsidRDefault="00A87B5B" w:rsidP="00A87B5B">
      <w:pPr>
        <w:pStyle w:val="Textoindependiente"/>
        <w:spacing w:before="3"/>
        <w:jc w:val="both"/>
        <w:rPr>
          <w:rFonts w:ascii="Arial" w:hAnsi="Arial" w:cs="Arial"/>
        </w:rPr>
      </w:pPr>
    </w:p>
    <w:p w14:paraId="5290ED44" w14:textId="3A693040" w:rsidR="00A87B5B" w:rsidRPr="00F81E30" w:rsidRDefault="00A87B5B" w:rsidP="00A87B5B">
      <w:pPr>
        <w:pStyle w:val="Textoindependiente"/>
        <w:spacing w:before="3"/>
        <w:jc w:val="both"/>
        <w:rPr>
          <w:rFonts w:ascii="Arial" w:hAnsi="Arial" w:cs="Arial"/>
        </w:rPr>
      </w:pPr>
      <w:r w:rsidRPr="00F81E30">
        <w:rPr>
          <w:rFonts w:ascii="Arial" w:hAnsi="Arial" w:cs="Arial"/>
        </w:rPr>
        <w:t>Donde IC es el índice de consistencia de A y se calcula como sigue:</w:t>
      </w:r>
    </w:p>
    <w:p w14:paraId="1CC7783C" w14:textId="77777777" w:rsidR="00A87B5B" w:rsidRPr="00F81E30" w:rsidRDefault="00A87B5B" w:rsidP="00A87B5B">
      <w:pPr>
        <w:pStyle w:val="Textoindependiente"/>
        <w:spacing w:before="3"/>
        <w:jc w:val="both"/>
        <w:rPr>
          <w:rFonts w:ascii="Arial" w:hAnsi="Arial" w:cs="Arial"/>
        </w:rPr>
      </w:pPr>
    </w:p>
    <w:p w14:paraId="1267A695" w14:textId="06C02EF5" w:rsidR="00A87B5B" w:rsidRPr="00F81E30" w:rsidRDefault="00A87B5B" w:rsidP="0077774C">
      <w:pPr>
        <w:pStyle w:val="Textoindependiente"/>
        <w:spacing w:before="3"/>
        <w:jc w:val="center"/>
        <w:rPr>
          <w:rFonts w:ascii="Arial" w:hAnsi="Arial" w:cs="Arial"/>
        </w:rPr>
      </w:pPr>
      <w:r w:rsidRPr="00F81E30">
        <w:rPr>
          <w:rFonts w:ascii="Arial" w:hAnsi="Arial" w:cs="Arial"/>
          <w:noProof/>
          <w:lang w:val="es-CO" w:eastAsia="es-CO"/>
        </w:rPr>
        <w:drawing>
          <wp:inline distT="0" distB="0" distL="0" distR="0" wp14:anchorId="15D61505" wp14:editId="716B1070">
            <wp:extent cx="1266825" cy="600075"/>
            <wp:effectExtent l="0" t="0" r="9525" b="9525"/>
            <wp:docPr id="269331362" name="Imagen 2693313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1266825" cy="600075"/>
                    </a:xfrm>
                    <a:prstGeom prst="rect">
                      <a:avLst/>
                    </a:prstGeom>
                  </pic:spPr>
                </pic:pic>
              </a:graphicData>
            </a:graphic>
          </wp:inline>
        </w:drawing>
      </w:r>
    </w:p>
    <w:p w14:paraId="4B2A9EED" w14:textId="44732476" w:rsidR="00A87B5B" w:rsidRPr="00F81E30" w:rsidRDefault="00A87B5B" w:rsidP="00A87B5B">
      <w:pPr>
        <w:pStyle w:val="Textoindependiente"/>
        <w:spacing w:before="3"/>
        <w:jc w:val="both"/>
        <w:rPr>
          <w:rFonts w:ascii="Arial" w:hAnsi="Arial" w:cs="Arial"/>
        </w:rPr>
      </w:pPr>
      <w:r w:rsidRPr="00F81E30">
        <w:rPr>
          <w:rFonts w:ascii="Arial" w:hAnsi="Arial" w:cs="Arial"/>
        </w:rPr>
        <w:t xml:space="preserve">El valor de </w:t>
      </w:r>
      <w:proofErr w:type="spellStart"/>
      <w:r w:rsidRPr="00F81E30">
        <w:rPr>
          <w:rFonts w:ascii="Arial" w:hAnsi="Arial" w:cs="Arial"/>
        </w:rPr>
        <w:t>nmax</w:t>
      </w:r>
      <w:proofErr w:type="spellEnd"/>
      <w:r w:rsidRPr="00F81E30">
        <w:rPr>
          <w:rFonts w:ascii="Arial" w:hAnsi="Arial" w:cs="Arial"/>
        </w:rPr>
        <w:t xml:space="preserve"> se calcula de AW = </w:t>
      </w:r>
      <w:proofErr w:type="spellStart"/>
      <w:r w:rsidRPr="00F81E30">
        <w:rPr>
          <w:rFonts w:ascii="Arial" w:hAnsi="Arial" w:cs="Arial"/>
        </w:rPr>
        <w:t>nmax</w:t>
      </w:r>
      <w:proofErr w:type="spellEnd"/>
      <w:r w:rsidRPr="00F81E30">
        <w:rPr>
          <w:rFonts w:ascii="Arial" w:hAnsi="Arial" w:cs="Arial"/>
        </w:rPr>
        <w:t xml:space="preserve"> W observando que la i-ésima ecuación es:</w:t>
      </w:r>
    </w:p>
    <w:p w14:paraId="1F50A306" w14:textId="738ACD48" w:rsidR="00A87B5B" w:rsidRPr="00F81E30" w:rsidRDefault="00A87B5B" w:rsidP="0077774C">
      <w:pPr>
        <w:pStyle w:val="Textoindependiente"/>
        <w:spacing w:before="3"/>
        <w:jc w:val="center"/>
        <w:rPr>
          <w:rFonts w:ascii="Arial" w:hAnsi="Arial" w:cs="Arial"/>
        </w:rPr>
      </w:pPr>
      <w:r w:rsidRPr="00F81E30">
        <w:rPr>
          <w:rFonts w:ascii="Arial" w:hAnsi="Arial" w:cs="Arial"/>
          <w:noProof/>
          <w:lang w:val="es-CO" w:eastAsia="es-CO"/>
        </w:rPr>
        <w:drawing>
          <wp:inline distT="0" distB="0" distL="0" distR="0" wp14:anchorId="2EF23486" wp14:editId="336281AA">
            <wp:extent cx="2466975" cy="1495425"/>
            <wp:effectExtent l="0" t="0" r="9525" b="9525"/>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2466975" cy="1495425"/>
                    </a:xfrm>
                    <a:prstGeom prst="rect">
                      <a:avLst/>
                    </a:prstGeom>
                  </pic:spPr>
                </pic:pic>
              </a:graphicData>
            </a:graphic>
          </wp:inline>
        </w:drawing>
      </w:r>
    </w:p>
    <w:p w14:paraId="6F52A3DA" w14:textId="0CF7E1F6" w:rsidR="00A87B5B" w:rsidRPr="00F81E30" w:rsidRDefault="00A87B5B" w:rsidP="00A87B5B">
      <w:pPr>
        <w:pStyle w:val="Textoindependiente"/>
        <w:spacing w:before="3"/>
        <w:jc w:val="both"/>
        <w:rPr>
          <w:rFonts w:ascii="Arial" w:hAnsi="Arial" w:cs="Arial"/>
        </w:rPr>
      </w:pPr>
      <w:r w:rsidRPr="00F81E30">
        <w:rPr>
          <w:rFonts w:ascii="Arial" w:hAnsi="Arial" w:cs="Arial"/>
        </w:rPr>
        <w:t xml:space="preserve">Esto significa que el valor de </w:t>
      </w:r>
      <w:proofErr w:type="spellStart"/>
      <w:r w:rsidRPr="00F81E30">
        <w:rPr>
          <w:rFonts w:ascii="Arial" w:hAnsi="Arial" w:cs="Arial"/>
        </w:rPr>
        <w:t>nmax</w:t>
      </w:r>
      <w:proofErr w:type="spellEnd"/>
      <w:r w:rsidRPr="00F81E30">
        <w:rPr>
          <w:rFonts w:ascii="Arial" w:hAnsi="Arial" w:cs="Arial"/>
        </w:rPr>
        <w:t xml:space="preserve"> se determina al calcular primero el vector columna A y después sumando sus elementos.</w:t>
      </w:r>
    </w:p>
    <w:p w14:paraId="15821AE8" w14:textId="77777777" w:rsidR="00A87B5B" w:rsidRPr="00F81E30" w:rsidRDefault="00A87B5B" w:rsidP="00A87B5B">
      <w:pPr>
        <w:pStyle w:val="Textoindependiente"/>
        <w:spacing w:before="3"/>
        <w:jc w:val="both"/>
        <w:rPr>
          <w:rFonts w:ascii="Arial" w:hAnsi="Arial" w:cs="Arial"/>
        </w:rPr>
      </w:pPr>
    </w:p>
    <w:p w14:paraId="1746A5BB" w14:textId="7348E450" w:rsidR="00A87B5B" w:rsidRPr="00F81E30" w:rsidRDefault="00A87B5B" w:rsidP="00A87B5B">
      <w:pPr>
        <w:pStyle w:val="Textoindependiente"/>
        <w:spacing w:before="3"/>
        <w:jc w:val="both"/>
        <w:rPr>
          <w:rFonts w:ascii="Arial" w:hAnsi="Arial" w:cs="Arial"/>
        </w:rPr>
      </w:pPr>
      <w:r w:rsidRPr="00F81E30">
        <w:rPr>
          <w:rFonts w:ascii="Arial" w:hAnsi="Arial" w:cs="Arial"/>
        </w:rPr>
        <w:t>IA es el índice de consistencia aleatoria de A, es el índice de consistencia de una matriz de comparaciones pareadas generada en forma aleatoria. Se puede mostrar que el IA depende del número de elementos que se comparan, y asume los siguientes valores:</w:t>
      </w:r>
    </w:p>
    <w:p w14:paraId="64C76509" w14:textId="77777777" w:rsidR="00A87B5B" w:rsidRPr="00F81E30" w:rsidRDefault="00A87B5B" w:rsidP="00A87B5B">
      <w:pPr>
        <w:pStyle w:val="Textoindependiente"/>
        <w:spacing w:before="3"/>
        <w:jc w:val="both"/>
        <w:rPr>
          <w:rFonts w:ascii="Arial" w:hAnsi="Arial" w:cs="Arial"/>
        </w:rPr>
      </w:pPr>
    </w:p>
    <w:p w14:paraId="124444DA" w14:textId="60121657" w:rsidR="00A87B5B" w:rsidRPr="00F81E30" w:rsidRDefault="00A87B5B" w:rsidP="0077774C">
      <w:pPr>
        <w:pStyle w:val="Textoindependiente"/>
        <w:spacing w:before="3"/>
        <w:jc w:val="center"/>
        <w:rPr>
          <w:rFonts w:ascii="Arial" w:hAnsi="Arial" w:cs="Arial"/>
        </w:rPr>
      </w:pPr>
      <w:r w:rsidRPr="00F81E30">
        <w:rPr>
          <w:rFonts w:ascii="Arial" w:hAnsi="Arial" w:cs="Arial"/>
          <w:noProof/>
          <w:lang w:val="es-CO" w:eastAsia="es-CO"/>
        </w:rPr>
        <w:drawing>
          <wp:inline distT="0" distB="0" distL="0" distR="0" wp14:anchorId="30EFFBD2" wp14:editId="65151CAA">
            <wp:extent cx="5105400" cy="609600"/>
            <wp:effectExtent l="0" t="0" r="0" b="0"/>
            <wp:docPr id="1274808721" name="Imagen 12748087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105400" cy="609600"/>
                    </a:xfrm>
                    <a:prstGeom prst="rect">
                      <a:avLst/>
                    </a:prstGeom>
                  </pic:spPr>
                </pic:pic>
              </a:graphicData>
            </a:graphic>
          </wp:inline>
        </w:drawing>
      </w:r>
    </w:p>
    <w:p w14:paraId="3E3DDD13" w14:textId="77777777" w:rsidR="00A87B5B" w:rsidRPr="00F81E30" w:rsidRDefault="00A87B5B" w:rsidP="00A87B5B">
      <w:pPr>
        <w:pStyle w:val="Textoindependiente"/>
        <w:spacing w:before="3"/>
        <w:jc w:val="both"/>
        <w:rPr>
          <w:rFonts w:ascii="Arial" w:hAnsi="Arial" w:cs="Arial"/>
        </w:rPr>
      </w:pPr>
    </w:p>
    <w:p w14:paraId="30976A1F" w14:textId="35DCC0CA" w:rsidR="00A87B5B" w:rsidRPr="00F81E30" w:rsidRDefault="00A87B5B" w:rsidP="00A87B5B">
      <w:pPr>
        <w:pStyle w:val="Textoindependiente"/>
        <w:spacing w:before="3"/>
        <w:jc w:val="both"/>
        <w:rPr>
          <w:rFonts w:ascii="Arial" w:hAnsi="Arial" w:cs="Arial"/>
        </w:rPr>
      </w:pPr>
      <w:r w:rsidRPr="00F81E30">
        <w:rPr>
          <w:rFonts w:ascii="Arial" w:hAnsi="Arial" w:cs="Arial"/>
        </w:rPr>
        <w:t>Algunos autores sugieren la siguiente estimación para el IA:</w:t>
      </w:r>
    </w:p>
    <w:p w14:paraId="36F104F4" w14:textId="77777777" w:rsidR="00A87B5B" w:rsidRPr="00F81E30" w:rsidRDefault="00A87B5B" w:rsidP="00A87B5B">
      <w:pPr>
        <w:pStyle w:val="Textoindependiente"/>
        <w:spacing w:before="3"/>
        <w:jc w:val="both"/>
        <w:rPr>
          <w:rFonts w:ascii="Arial" w:hAnsi="Arial" w:cs="Arial"/>
        </w:rPr>
      </w:pPr>
    </w:p>
    <w:p w14:paraId="5E7DE332" w14:textId="1E81CCD5" w:rsidR="00A87B5B" w:rsidRPr="00F81E30" w:rsidRDefault="00A87B5B" w:rsidP="0077774C">
      <w:pPr>
        <w:pStyle w:val="Textoindependiente"/>
        <w:spacing w:before="3"/>
        <w:jc w:val="center"/>
        <w:rPr>
          <w:rFonts w:ascii="Arial" w:hAnsi="Arial" w:cs="Arial"/>
        </w:rPr>
      </w:pPr>
      <w:r w:rsidRPr="00F81E30">
        <w:rPr>
          <w:rFonts w:ascii="Arial" w:hAnsi="Arial" w:cs="Arial"/>
          <w:noProof/>
          <w:lang w:val="es-CO" w:eastAsia="es-CO"/>
        </w:rPr>
        <w:drawing>
          <wp:inline distT="0" distB="0" distL="0" distR="0" wp14:anchorId="749BCEC8" wp14:editId="75F991A7">
            <wp:extent cx="1314450" cy="561975"/>
            <wp:effectExtent l="0" t="0" r="0" b="9525"/>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1314450" cy="561975"/>
                    </a:xfrm>
                    <a:prstGeom prst="rect">
                      <a:avLst/>
                    </a:prstGeom>
                  </pic:spPr>
                </pic:pic>
              </a:graphicData>
            </a:graphic>
          </wp:inline>
        </w:drawing>
      </w:r>
    </w:p>
    <w:p w14:paraId="5462765B" w14:textId="77777777" w:rsidR="00A87B5B" w:rsidRPr="00F81E30" w:rsidRDefault="00A87B5B" w:rsidP="00A87B5B">
      <w:pPr>
        <w:pStyle w:val="Textoindependiente"/>
        <w:spacing w:before="3"/>
        <w:jc w:val="both"/>
        <w:rPr>
          <w:rFonts w:ascii="Arial" w:hAnsi="Arial" w:cs="Arial"/>
        </w:rPr>
      </w:pPr>
    </w:p>
    <w:p w14:paraId="613AFD5A" w14:textId="184E9CAA" w:rsidR="00A87B5B" w:rsidRPr="00F81E30" w:rsidRDefault="00A87B5B" w:rsidP="00A87B5B">
      <w:pPr>
        <w:pStyle w:val="Textoindependiente"/>
        <w:spacing w:before="3"/>
        <w:jc w:val="both"/>
        <w:rPr>
          <w:rFonts w:ascii="Arial" w:hAnsi="Arial" w:cs="Arial"/>
        </w:rPr>
      </w:pPr>
      <w:r w:rsidRPr="00F81E30">
        <w:rPr>
          <w:rFonts w:ascii="Arial" w:hAnsi="Arial" w:cs="Arial"/>
        </w:rPr>
        <w:t xml:space="preserve">Se calcula la razón de consistencia (RC) (o CR, de </w:t>
      </w:r>
      <w:proofErr w:type="spellStart"/>
      <w:r w:rsidRPr="00F81E30">
        <w:rPr>
          <w:rFonts w:ascii="Arial" w:hAnsi="Arial" w:cs="Arial"/>
        </w:rPr>
        <w:t>Consistency</w:t>
      </w:r>
      <w:proofErr w:type="spellEnd"/>
      <w:r w:rsidRPr="00F81E30">
        <w:rPr>
          <w:rFonts w:ascii="Arial" w:hAnsi="Arial" w:cs="Arial"/>
        </w:rPr>
        <w:t xml:space="preserve"> Ratio). Esta razón o cociente está diseñado de manera que los valores que exceden de 0.10 son señal de juicios inconsistentes; es probable que en estos casos el tomador de decisiones desee reconsiderar y modificar los valores originales de la matriz de comparaciones pareadas. Se considera que los valores de la razón de consistencia de 0.10 o menos son señal de un nivel razonable de consistencia en las comparaciones pareadas.</w:t>
      </w:r>
    </w:p>
    <w:p w14:paraId="29FEB100" w14:textId="77777777" w:rsidR="00A87B5B" w:rsidRPr="00F81E30" w:rsidRDefault="00A87B5B" w:rsidP="00A87B5B">
      <w:pPr>
        <w:pStyle w:val="Textoindependiente"/>
        <w:spacing w:before="3"/>
        <w:jc w:val="both"/>
        <w:rPr>
          <w:rFonts w:ascii="Arial" w:hAnsi="Arial" w:cs="Arial"/>
        </w:rPr>
      </w:pPr>
    </w:p>
    <w:p w14:paraId="634D0A79" w14:textId="05A56F12" w:rsidR="00A87B5B" w:rsidRPr="00F81E30" w:rsidRDefault="00A87B5B" w:rsidP="0077774C">
      <w:pPr>
        <w:pStyle w:val="Textoindependiente"/>
        <w:spacing w:before="3"/>
        <w:jc w:val="center"/>
        <w:rPr>
          <w:rFonts w:ascii="Arial" w:hAnsi="Arial" w:cs="Arial"/>
        </w:rPr>
      </w:pPr>
      <w:r w:rsidRPr="00F81E30">
        <w:rPr>
          <w:rFonts w:ascii="Arial" w:hAnsi="Arial" w:cs="Arial"/>
          <w:noProof/>
          <w:lang w:val="es-CO" w:eastAsia="es-CO"/>
        </w:rPr>
        <w:lastRenderedPageBreak/>
        <w:drawing>
          <wp:inline distT="0" distB="0" distL="0" distR="0" wp14:anchorId="36A2AAC8" wp14:editId="0255A317">
            <wp:extent cx="1123950" cy="628650"/>
            <wp:effectExtent l="0" t="0" r="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1123950" cy="628650"/>
                    </a:xfrm>
                    <a:prstGeom prst="rect">
                      <a:avLst/>
                    </a:prstGeom>
                  </pic:spPr>
                </pic:pic>
              </a:graphicData>
            </a:graphic>
          </wp:inline>
        </w:drawing>
      </w:r>
    </w:p>
    <w:p w14:paraId="1DA2CA63" w14:textId="77777777" w:rsidR="00A87B5B" w:rsidRPr="00F81E30" w:rsidRDefault="00A87B5B" w:rsidP="00A87B5B">
      <w:pPr>
        <w:jc w:val="both"/>
        <w:rPr>
          <w:rFonts w:ascii="Arial" w:hAnsi="Arial" w:cs="Arial"/>
          <w:sz w:val="23"/>
          <w:szCs w:val="23"/>
        </w:rPr>
      </w:pPr>
      <w:r w:rsidRPr="00F81E30">
        <w:rPr>
          <w:rFonts w:ascii="Arial" w:hAnsi="Arial" w:cs="Arial"/>
          <w:b/>
          <w:sz w:val="23"/>
          <w:szCs w:val="23"/>
        </w:rPr>
        <w:t>RC £ 0.10:</w:t>
      </w:r>
      <w:r w:rsidRPr="00F81E30">
        <w:rPr>
          <w:rFonts w:ascii="Arial" w:hAnsi="Arial" w:cs="Arial"/>
          <w:sz w:val="23"/>
          <w:szCs w:val="23"/>
        </w:rPr>
        <w:t xml:space="preserve"> Consistencia Razonable</w:t>
      </w:r>
    </w:p>
    <w:p w14:paraId="093AEAFF" w14:textId="77777777" w:rsidR="00A87B5B" w:rsidRPr="00F81E30" w:rsidRDefault="00A87B5B" w:rsidP="00A87B5B">
      <w:pPr>
        <w:jc w:val="both"/>
        <w:rPr>
          <w:rFonts w:ascii="Arial" w:hAnsi="Arial" w:cs="Arial"/>
          <w:sz w:val="23"/>
          <w:szCs w:val="23"/>
        </w:rPr>
      </w:pPr>
      <w:r w:rsidRPr="00F81E30">
        <w:rPr>
          <w:rFonts w:ascii="Arial" w:hAnsi="Arial" w:cs="Arial"/>
          <w:b/>
          <w:sz w:val="23"/>
          <w:szCs w:val="23"/>
        </w:rPr>
        <w:t>RC &gt; 0.10:</w:t>
      </w:r>
      <w:r w:rsidRPr="00F81E30">
        <w:rPr>
          <w:rFonts w:ascii="Arial" w:hAnsi="Arial" w:cs="Arial"/>
          <w:sz w:val="23"/>
          <w:szCs w:val="23"/>
        </w:rPr>
        <w:t xml:space="preserve"> Inconsistencia</w:t>
      </w:r>
    </w:p>
    <w:p w14:paraId="0B32242F" w14:textId="77777777" w:rsidR="00A87B5B" w:rsidRPr="00F81E30" w:rsidRDefault="00A87B5B" w:rsidP="00A87B5B">
      <w:pPr>
        <w:pStyle w:val="Textoindependiente"/>
        <w:spacing w:before="3"/>
        <w:jc w:val="both"/>
        <w:rPr>
          <w:rFonts w:ascii="Arial" w:hAnsi="Arial" w:cs="Arial"/>
        </w:rPr>
      </w:pPr>
    </w:p>
    <w:p w14:paraId="4F39A9D1" w14:textId="77777777" w:rsidR="00A87B5B" w:rsidRPr="00F81E30" w:rsidRDefault="00A87B5B" w:rsidP="00A87B5B">
      <w:pPr>
        <w:pStyle w:val="Textoindependiente"/>
        <w:spacing w:before="3"/>
        <w:jc w:val="both"/>
        <w:rPr>
          <w:rFonts w:ascii="Arial" w:hAnsi="Arial" w:cs="Arial"/>
        </w:rPr>
      </w:pPr>
    </w:p>
    <w:p w14:paraId="63A897A2" w14:textId="29E8A5B7" w:rsidR="00A87B5B" w:rsidRPr="00F81E30" w:rsidRDefault="00A87B5B" w:rsidP="00911771">
      <w:pPr>
        <w:pStyle w:val="Ttulo1"/>
        <w:numPr>
          <w:ilvl w:val="2"/>
          <w:numId w:val="37"/>
        </w:numPr>
        <w:tabs>
          <w:tab w:val="left" w:pos="996"/>
        </w:tabs>
        <w:spacing w:before="96"/>
      </w:pPr>
      <w:bookmarkStart w:id="27" w:name="_Toc171287580"/>
      <w:r w:rsidRPr="00F81E30">
        <w:t>PREPARACIÓN Y ORGANIZACIÓN PARA APLICAR EL AHP</w:t>
      </w:r>
      <w:bookmarkEnd w:id="27"/>
    </w:p>
    <w:p w14:paraId="57BA45BE" w14:textId="77777777" w:rsidR="00A87B5B" w:rsidRPr="00F81E30" w:rsidRDefault="00A87B5B" w:rsidP="00A87B5B">
      <w:pPr>
        <w:pStyle w:val="Textoindependiente"/>
        <w:spacing w:before="3"/>
        <w:jc w:val="both"/>
        <w:rPr>
          <w:rFonts w:ascii="Arial" w:hAnsi="Arial" w:cs="Arial"/>
        </w:rPr>
      </w:pPr>
    </w:p>
    <w:p w14:paraId="6711CCF7" w14:textId="2151B27C" w:rsidR="00A87B5B" w:rsidRPr="00F81E30" w:rsidRDefault="00A87B5B" w:rsidP="00A87B5B">
      <w:pPr>
        <w:pStyle w:val="Textoindependiente"/>
        <w:spacing w:before="3"/>
        <w:jc w:val="both"/>
        <w:rPr>
          <w:rFonts w:ascii="Arial" w:hAnsi="Arial" w:cs="Arial"/>
        </w:rPr>
      </w:pPr>
      <w:r w:rsidRPr="00F81E30">
        <w:rPr>
          <w:rFonts w:ascii="Arial" w:hAnsi="Arial" w:cs="Arial"/>
        </w:rPr>
        <w:t>Es necesario realizar una planeación por parte del grupo de trabajo encargado de la aplicación del mismo. Aunque el problema a abordar sea diferente, los aspectos que se presentan a continuación, deben tenerse en cuenta de manera general, por aquellos interesados en utilizar este tipo de análisis.</w:t>
      </w:r>
    </w:p>
    <w:p w14:paraId="6596C3FE" w14:textId="77777777" w:rsidR="00A87B5B" w:rsidRPr="00F81E30" w:rsidRDefault="00A87B5B" w:rsidP="00A87B5B">
      <w:pPr>
        <w:pStyle w:val="Textoindependiente"/>
        <w:spacing w:before="3"/>
        <w:jc w:val="both"/>
        <w:rPr>
          <w:rFonts w:ascii="Arial" w:hAnsi="Arial" w:cs="Arial"/>
        </w:rPr>
      </w:pPr>
    </w:p>
    <w:p w14:paraId="1A741DC5" w14:textId="2CE6FF43" w:rsidR="00A87B5B" w:rsidRPr="00911771" w:rsidRDefault="00F81E30" w:rsidP="00911771">
      <w:r w:rsidRPr="00911771">
        <w:t>DEFINICIÓN DE LOS PARTICIPANTES</w:t>
      </w:r>
    </w:p>
    <w:p w14:paraId="7C65A8C4" w14:textId="77777777" w:rsidR="00A87B5B" w:rsidRPr="00F81E30" w:rsidRDefault="00A87B5B" w:rsidP="00A87B5B">
      <w:pPr>
        <w:pStyle w:val="Textoindependiente"/>
        <w:spacing w:before="3"/>
        <w:jc w:val="both"/>
        <w:rPr>
          <w:rFonts w:ascii="Arial" w:hAnsi="Arial" w:cs="Arial"/>
        </w:rPr>
      </w:pPr>
    </w:p>
    <w:p w14:paraId="51887427" w14:textId="1E499554" w:rsidR="00A87B5B" w:rsidRPr="00F81E30" w:rsidRDefault="00F81E30" w:rsidP="00A87B5B">
      <w:pPr>
        <w:pStyle w:val="Textoindependiente"/>
        <w:spacing w:before="3"/>
        <w:jc w:val="both"/>
        <w:rPr>
          <w:rFonts w:ascii="Arial" w:hAnsi="Arial" w:cs="Arial"/>
        </w:rPr>
      </w:pPr>
      <w:r w:rsidRPr="00F81E30">
        <w:rPr>
          <w:rFonts w:ascii="Arial" w:hAnsi="Arial" w:cs="Arial"/>
        </w:rPr>
        <w:t>Se encargan de identificar los factores que deben participar en el proceso de toma de decisiones como: quiénes, cuántos, nivel de educación requerido, a quién representan, por qué deben formar parte del proceso, ya sea por su conocimiento de la situación problema.</w:t>
      </w:r>
    </w:p>
    <w:p w14:paraId="7CAE6508" w14:textId="77777777" w:rsidR="00F81E30" w:rsidRPr="00F81E30" w:rsidRDefault="00F81E30" w:rsidP="00A87B5B">
      <w:pPr>
        <w:pStyle w:val="Textoindependiente"/>
        <w:spacing w:before="3"/>
        <w:jc w:val="both"/>
        <w:rPr>
          <w:rFonts w:ascii="Arial" w:hAnsi="Arial" w:cs="Arial"/>
        </w:rPr>
      </w:pPr>
    </w:p>
    <w:p w14:paraId="0D18A307" w14:textId="52690588" w:rsidR="00F81E30" w:rsidRPr="00F81E30" w:rsidRDefault="00F81E30" w:rsidP="00911771">
      <w:r w:rsidRPr="00F81E30">
        <w:t>INFORMACION REQUERIDA</w:t>
      </w:r>
    </w:p>
    <w:p w14:paraId="059D75CF" w14:textId="77777777" w:rsidR="00A87B5B" w:rsidRPr="00F81E30" w:rsidRDefault="00A87B5B" w:rsidP="00A87B5B">
      <w:pPr>
        <w:pStyle w:val="Textoindependiente"/>
        <w:spacing w:before="3"/>
        <w:jc w:val="both"/>
        <w:rPr>
          <w:rFonts w:ascii="Arial" w:hAnsi="Arial" w:cs="Arial"/>
        </w:rPr>
      </w:pPr>
    </w:p>
    <w:p w14:paraId="678BD3D9" w14:textId="69C8138A" w:rsidR="00A87B5B" w:rsidRPr="007F68C7" w:rsidRDefault="00F81E30" w:rsidP="00A87B5B">
      <w:pPr>
        <w:pStyle w:val="Textoindependiente"/>
        <w:spacing w:before="3"/>
        <w:jc w:val="both"/>
        <w:rPr>
          <w:rFonts w:ascii="Arial" w:hAnsi="Arial" w:cs="Arial"/>
        </w:rPr>
      </w:pPr>
      <w:r w:rsidRPr="007F68C7">
        <w:rPr>
          <w:rFonts w:ascii="Arial" w:hAnsi="Arial" w:cs="Arial"/>
        </w:rPr>
        <w:t>Es necesario tener una base clara para identificar la cantidad y calidad de información requerida para el proceso. Esta información puede ser de índole científica, técnica y dada por la experiencia y conocimiento de los participantes.</w:t>
      </w:r>
    </w:p>
    <w:p w14:paraId="0B7CB034" w14:textId="77777777" w:rsidR="00F81E30" w:rsidRDefault="00F81E30" w:rsidP="00A87B5B">
      <w:pPr>
        <w:pStyle w:val="Textoindependiente"/>
        <w:spacing w:before="3"/>
        <w:jc w:val="both"/>
        <w:rPr>
          <w:rFonts w:ascii="Arial" w:hAnsi="Arial" w:cs="Arial"/>
        </w:rPr>
      </w:pPr>
    </w:p>
    <w:p w14:paraId="79FC8886" w14:textId="77777777" w:rsidR="00457985" w:rsidRDefault="00457985" w:rsidP="00A87B5B">
      <w:pPr>
        <w:pStyle w:val="Textoindependiente"/>
        <w:spacing w:before="3"/>
        <w:jc w:val="both"/>
        <w:rPr>
          <w:rFonts w:ascii="Arial" w:hAnsi="Arial" w:cs="Arial"/>
        </w:rPr>
      </w:pPr>
    </w:p>
    <w:p w14:paraId="0C197B9D" w14:textId="77777777" w:rsidR="00457985" w:rsidRPr="007F68C7" w:rsidRDefault="00457985" w:rsidP="00A87B5B">
      <w:pPr>
        <w:pStyle w:val="Textoindependiente"/>
        <w:spacing w:before="3"/>
        <w:jc w:val="both"/>
        <w:rPr>
          <w:rFonts w:ascii="Arial" w:hAnsi="Arial" w:cs="Arial"/>
        </w:rPr>
      </w:pPr>
    </w:p>
    <w:p w14:paraId="5DC0E434" w14:textId="77777777" w:rsidR="00F81E30" w:rsidRPr="007F68C7" w:rsidRDefault="00F81E30" w:rsidP="00A87B5B">
      <w:pPr>
        <w:pStyle w:val="Textoindependiente"/>
        <w:spacing w:before="3"/>
        <w:jc w:val="both"/>
        <w:rPr>
          <w:rFonts w:ascii="Arial" w:hAnsi="Arial" w:cs="Arial"/>
        </w:rPr>
      </w:pPr>
    </w:p>
    <w:p w14:paraId="2390A68E" w14:textId="731E5AA8" w:rsidR="00F81E30" w:rsidRPr="007F68C7" w:rsidRDefault="00F81E30" w:rsidP="00911771">
      <w:pPr>
        <w:pStyle w:val="Ttulo1"/>
        <w:numPr>
          <w:ilvl w:val="2"/>
          <w:numId w:val="37"/>
        </w:numPr>
        <w:tabs>
          <w:tab w:val="left" w:pos="996"/>
        </w:tabs>
        <w:spacing w:before="96"/>
      </w:pPr>
      <w:bookmarkStart w:id="28" w:name="_Toc171287581"/>
      <w:r w:rsidRPr="007F68C7">
        <w:t>TIEMPO Y OTROS RECURSOS ASOCIADOS CON EL PROCESO</w:t>
      </w:r>
      <w:bookmarkEnd w:id="28"/>
    </w:p>
    <w:p w14:paraId="49638813" w14:textId="77777777" w:rsidR="00F81E30" w:rsidRPr="007F68C7" w:rsidRDefault="00F81E30" w:rsidP="00A87B5B">
      <w:pPr>
        <w:pStyle w:val="Textoindependiente"/>
        <w:spacing w:before="3"/>
        <w:jc w:val="both"/>
      </w:pPr>
    </w:p>
    <w:p w14:paraId="469915C4" w14:textId="77777777" w:rsidR="00F81E30" w:rsidRPr="007F68C7" w:rsidRDefault="00F81E30" w:rsidP="00F81E30">
      <w:pPr>
        <w:pStyle w:val="Textoindependiente"/>
        <w:spacing w:before="3"/>
        <w:jc w:val="both"/>
      </w:pPr>
      <w:r w:rsidRPr="007F68C7">
        <w:t>Es necesario establecer tiempos de elaboración y desarrollo del Plan de Trabajo: fechas, agenda, logística, materiales a utilizarse, número de participantes convocados.</w:t>
      </w:r>
    </w:p>
    <w:p w14:paraId="4126D697" w14:textId="77777777" w:rsidR="00F81E30" w:rsidRPr="007F68C7" w:rsidRDefault="00F81E30" w:rsidP="00F81E30">
      <w:pPr>
        <w:pStyle w:val="Textoindependiente"/>
        <w:spacing w:before="3"/>
        <w:jc w:val="both"/>
      </w:pPr>
    </w:p>
    <w:p w14:paraId="79E4CE80" w14:textId="198A8B0F" w:rsidR="00F81E30" w:rsidRPr="007F68C7" w:rsidRDefault="00F81E30" w:rsidP="00F81E30">
      <w:pPr>
        <w:pStyle w:val="Textoindependiente"/>
        <w:spacing w:before="3"/>
        <w:jc w:val="both"/>
      </w:pPr>
      <w:r w:rsidRPr="007F68C7">
        <w:t>Es importante nombrar un facilitador</w:t>
      </w:r>
      <w:r w:rsidR="00C86B21">
        <w:t>,</w:t>
      </w:r>
      <w:r w:rsidRPr="007F68C7">
        <w:t xml:space="preserve"> debe buscar que los participantes tengan una comprensión del método y su filosofía y así mismo lograr homogeneidad en el lenguaje para la definición del objetivo y la construcción y evaluación del modelo. </w:t>
      </w:r>
    </w:p>
    <w:p w14:paraId="374FA599" w14:textId="0590AB8A" w:rsidR="00F81E30" w:rsidRPr="007F68C7" w:rsidRDefault="00F81E30" w:rsidP="00F81E30">
      <w:pPr>
        <w:pStyle w:val="Textoindependiente"/>
        <w:spacing w:before="3"/>
        <w:jc w:val="both"/>
      </w:pPr>
      <w:r w:rsidRPr="007F68C7">
        <w:tab/>
      </w:r>
    </w:p>
    <w:p w14:paraId="56F37B67" w14:textId="59D2FD95" w:rsidR="00F81E30" w:rsidRPr="007F68C7" w:rsidRDefault="00F81E30" w:rsidP="00F81E30">
      <w:pPr>
        <w:pStyle w:val="Textoindependiente"/>
        <w:spacing w:before="3"/>
        <w:jc w:val="both"/>
      </w:pPr>
      <w:r w:rsidRPr="007F68C7">
        <w:t>La adquisición del programa requerirá un costo para la entidad encargada. Dependiendo del caso particular, puede requerirse presupuesto para capacitación en el uso del programa y asesoramiento por parte de un experto en el tema. Otros gastos corresponderán al traslado de los técnicos y participantes al lugar del evento, viáticos, entre otros.</w:t>
      </w:r>
    </w:p>
    <w:p w14:paraId="72AF5356" w14:textId="77777777" w:rsidR="00F81E30" w:rsidRPr="007F68C7" w:rsidRDefault="00F81E30" w:rsidP="00A87B5B">
      <w:pPr>
        <w:pStyle w:val="Textoindependiente"/>
        <w:spacing w:before="3"/>
        <w:jc w:val="both"/>
      </w:pPr>
    </w:p>
    <w:p w14:paraId="3282DC0B" w14:textId="5340602B" w:rsidR="00F81E30" w:rsidRPr="007F68C7" w:rsidRDefault="00F81E30" w:rsidP="00C82D91">
      <w:r w:rsidRPr="007F68C7">
        <w:t>ESQUEMA METODOLÓGICO DEL AHP</w:t>
      </w:r>
    </w:p>
    <w:p w14:paraId="7E9E2C1C" w14:textId="77777777" w:rsidR="00F81E30" w:rsidRPr="007F68C7" w:rsidRDefault="00F81E30" w:rsidP="00A87B5B">
      <w:pPr>
        <w:pStyle w:val="Textoindependiente"/>
        <w:spacing w:before="3"/>
        <w:jc w:val="both"/>
      </w:pPr>
    </w:p>
    <w:p w14:paraId="0A5B8CDE" w14:textId="77777777" w:rsidR="00F81E30" w:rsidRPr="007F68C7" w:rsidRDefault="00F81E30" w:rsidP="00F81E30">
      <w:pPr>
        <w:pStyle w:val="Textoindependiente"/>
        <w:spacing w:before="3"/>
        <w:jc w:val="both"/>
      </w:pPr>
      <w:r w:rsidRPr="007F68C7">
        <w:t>La jerarquía básica está conformada por: meta u objetivo General, criterios y alternativas.</w:t>
      </w:r>
    </w:p>
    <w:p w14:paraId="7537D3BF" w14:textId="77777777" w:rsidR="00F81E30" w:rsidRPr="007F68C7" w:rsidRDefault="00F81E30" w:rsidP="00F81E30">
      <w:pPr>
        <w:pStyle w:val="Textoindependiente"/>
        <w:spacing w:before="3"/>
        <w:jc w:val="both"/>
      </w:pPr>
      <w:r w:rsidRPr="007F68C7">
        <w:t>Los pasos a seguir para la estructuración del modelo jerárquico son:</w:t>
      </w:r>
    </w:p>
    <w:p w14:paraId="79C341F1" w14:textId="77777777" w:rsidR="00F81E30" w:rsidRPr="007F68C7" w:rsidRDefault="00F81E30" w:rsidP="00F81E30">
      <w:pPr>
        <w:pStyle w:val="Textoindependiente"/>
        <w:spacing w:before="3"/>
        <w:jc w:val="both"/>
      </w:pPr>
    </w:p>
    <w:p w14:paraId="52C5A89F" w14:textId="6F1F8D9D" w:rsidR="00F81E30" w:rsidRPr="007F68C7" w:rsidRDefault="00F81E30" w:rsidP="00F81E30">
      <w:pPr>
        <w:pStyle w:val="Textoindependiente"/>
        <w:numPr>
          <w:ilvl w:val="0"/>
          <w:numId w:val="18"/>
        </w:numPr>
        <w:spacing w:before="3"/>
        <w:jc w:val="both"/>
      </w:pPr>
      <w:r w:rsidRPr="007F68C7">
        <w:lastRenderedPageBreak/>
        <w:t>Identificación del Problema</w:t>
      </w:r>
    </w:p>
    <w:p w14:paraId="03E2AF29" w14:textId="7BD64C34" w:rsidR="00F81E30" w:rsidRPr="007F68C7" w:rsidRDefault="00F81E30" w:rsidP="00F81E30">
      <w:pPr>
        <w:pStyle w:val="Textoindependiente"/>
        <w:numPr>
          <w:ilvl w:val="0"/>
          <w:numId w:val="18"/>
        </w:numPr>
        <w:spacing w:before="3"/>
        <w:jc w:val="both"/>
      </w:pPr>
      <w:r w:rsidRPr="007F68C7">
        <w:t>Definición del Objetivo.</w:t>
      </w:r>
    </w:p>
    <w:p w14:paraId="2A6671BE" w14:textId="5ED4760C" w:rsidR="00F81E30" w:rsidRPr="007F68C7" w:rsidRDefault="00F81E30" w:rsidP="00F81E30">
      <w:pPr>
        <w:pStyle w:val="Textoindependiente"/>
        <w:numPr>
          <w:ilvl w:val="0"/>
          <w:numId w:val="18"/>
        </w:numPr>
        <w:spacing w:before="3"/>
        <w:jc w:val="both"/>
      </w:pPr>
      <w:r w:rsidRPr="007F68C7">
        <w:t>Identificación de Criterios.</w:t>
      </w:r>
    </w:p>
    <w:p w14:paraId="02B507BA" w14:textId="3F939ABA" w:rsidR="00F81E30" w:rsidRPr="007F68C7" w:rsidRDefault="00F81E30" w:rsidP="00F81E30">
      <w:pPr>
        <w:pStyle w:val="Textoindependiente"/>
        <w:numPr>
          <w:ilvl w:val="0"/>
          <w:numId w:val="18"/>
        </w:numPr>
        <w:spacing w:before="3"/>
        <w:jc w:val="both"/>
      </w:pPr>
      <w:r w:rsidRPr="007F68C7">
        <w:t>Identificación de Alternativas</w:t>
      </w:r>
    </w:p>
    <w:p w14:paraId="7D3C2BEB" w14:textId="77777777" w:rsidR="00F81E30" w:rsidRPr="007F68C7" w:rsidRDefault="00F81E30" w:rsidP="00A87B5B">
      <w:pPr>
        <w:pStyle w:val="Textoindependiente"/>
        <w:spacing w:before="3"/>
        <w:jc w:val="both"/>
      </w:pPr>
    </w:p>
    <w:p w14:paraId="2FFF314A" w14:textId="43C66AA5" w:rsidR="00A87B5B" w:rsidRPr="007F68C7" w:rsidRDefault="00F81E30" w:rsidP="00911771">
      <w:pPr>
        <w:pStyle w:val="Ttulo1"/>
        <w:numPr>
          <w:ilvl w:val="2"/>
          <w:numId w:val="37"/>
        </w:numPr>
        <w:tabs>
          <w:tab w:val="left" w:pos="996"/>
        </w:tabs>
        <w:spacing w:before="96"/>
      </w:pPr>
      <w:bookmarkStart w:id="29" w:name="_Toc171287582"/>
      <w:r w:rsidRPr="007F68C7">
        <w:t>IDENTIFICACIÓN DEL PROBLEMA</w:t>
      </w:r>
      <w:r w:rsidR="00364E80">
        <w:t xml:space="preserve"> EN EL METODO</w:t>
      </w:r>
      <w:bookmarkEnd w:id="29"/>
    </w:p>
    <w:p w14:paraId="23A3CF4C" w14:textId="77777777" w:rsidR="00A87B5B" w:rsidRPr="007F68C7" w:rsidRDefault="00A87B5B" w:rsidP="00A87B5B">
      <w:pPr>
        <w:pStyle w:val="Textoindependiente"/>
        <w:spacing w:before="3"/>
        <w:jc w:val="both"/>
      </w:pPr>
    </w:p>
    <w:p w14:paraId="2077AF15" w14:textId="187C29A9" w:rsidR="00F81E30" w:rsidRPr="007F68C7" w:rsidRDefault="00F81E30" w:rsidP="00F81E30">
      <w:pPr>
        <w:pStyle w:val="Textoindependiente"/>
        <w:spacing w:before="3"/>
        <w:jc w:val="both"/>
      </w:pPr>
      <w:r w:rsidRPr="007F68C7">
        <w:t>Dichas alternativas serán comparadas unas con otras mediante la evaluación de criterios establecidos que permitan conocer los pros y los contras incorporados en cada una de ellas.</w:t>
      </w:r>
    </w:p>
    <w:p w14:paraId="709C9E56" w14:textId="2A846FA1" w:rsidR="00A87B5B" w:rsidRPr="007F68C7" w:rsidRDefault="00F81E30" w:rsidP="00F81E30">
      <w:pPr>
        <w:pStyle w:val="Textoindependiente"/>
        <w:spacing w:before="3"/>
        <w:jc w:val="both"/>
      </w:pPr>
      <w:r w:rsidRPr="007F68C7">
        <w:t>Normalmente se requiere invertir varias horas para identificar el problema real y principal, para así mismo analizarlo y brindar una solución.</w:t>
      </w:r>
    </w:p>
    <w:p w14:paraId="0C3B5B31" w14:textId="77777777" w:rsidR="00F81E30" w:rsidRPr="007F68C7" w:rsidRDefault="00F81E30" w:rsidP="00A87B5B">
      <w:pPr>
        <w:pStyle w:val="Textoindependiente"/>
        <w:spacing w:before="3"/>
        <w:jc w:val="both"/>
      </w:pPr>
    </w:p>
    <w:p w14:paraId="3D0D047E" w14:textId="54F96462" w:rsidR="00F81E30" w:rsidRPr="007F68C7" w:rsidRDefault="00F81E30" w:rsidP="00C82D91">
      <w:r w:rsidRPr="007F68C7">
        <w:t>DEFINICIÓN DEL OBJETIVO</w:t>
      </w:r>
      <w:r w:rsidR="00364E80">
        <w:t xml:space="preserve"> EN EL METODO</w:t>
      </w:r>
    </w:p>
    <w:p w14:paraId="54DE5F33" w14:textId="77777777" w:rsidR="00F81E30" w:rsidRPr="007F68C7" w:rsidRDefault="00F81E30" w:rsidP="00A87B5B">
      <w:pPr>
        <w:pStyle w:val="Textoindependiente"/>
        <w:spacing w:before="3"/>
        <w:jc w:val="both"/>
      </w:pPr>
    </w:p>
    <w:p w14:paraId="2FD36BA7" w14:textId="110A57FE" w:rsidR="00F81E30" w:rsidRPr="007F68C7" w:rsidRDefault="00F81E30" w:rsidP="00A87B5B">
      <w:pPr>
        <w:pStyle w:val="Textoindependiente"/>
        <w:spacing w:before="3"/>
        <w:jc w:val="both"/>
      </w:pPr>
      <w:r w:rsidRPr="007F68C7">
        <w:t xml:space="preserve">El objetivo debe estar a un nivel que contenga elementos de la jerarquía que serán los </w:t>
      </w:r>
      <w:proofErr w:type="spellStart"/>
      <w:r w:rsidRPr="007F68C7">
        <w:t>sub-objetivos</w:t>
      </w:r>
      <w:proofErr w:type="spellEnd"/>
      <w:r w:rsidRPr="007F68C7">
        <w:t xml:space="preserve"> o criterios, subcriterios y alternativas apuntan en conjunto a la consecución del mismo.</w:t>
      </w:r>
    </w:p>
    <w:p w14:paraId="0C606F96" w14:textId="77777777" w:rsidR="00F81E30" w:rsidRPr="007F68C7" w:rsidRDefault="00F81E30" w:rsidP="00A87B5B">
      <w:pPr>
        <w:pStyle w:val="Textoindependiente"/>
        <w:spacing w:before="3"/>
        <w:jc w:val="both"/>
      </w:pPr>
    </w:p>
    <w:p w14:paraId="6C14C776" w14:textId="35C0C34E" w:rsidR="00F81E30" w:rsidRPr="007F68C7" w:rsidRDefault="00F81E30" w:rsidP="00C82D91">
      <w:r w:rsidRPr="007F68C7">
        <w:t>IDENTIFICACIÓN DE LOS CRITERIOS</w:t>
      </w:r>
    </w:p>
    <w:p w14:paraId="2B472CF8" w14:textId="77777777" w:rsidR="00F81E30" w:rsidRPr="007F68C7" w:rsidRDefault="00F81E30" w:rsidP="00A87B5B">
      <w:pPr>
        <w:pStyle w:val="Textoindependiente"/>
        <w:spacing w:before="3"/>
        <w:jc w:val="both"/>
      </w:pPr>
    </w:p>
    <w:p w14:paraId="41C6D588" w14:textId="57AAA91B" w:rsidR="00F81E30" w:rsidRPr="007F68C7" w:rsidRDefault="00F81E30" w:rsidP="00A87B5B">
      <w:pPr>
        <w:pStyle w:val="Textoindependiente"/>
        <w:spacing w:before="3"/>
        <w:jc w:val="both"/>
      </w:pPr>
      <w:r w:rsidRPr="007F68C7">
        <w:t>Son las dimensiones relevantes que afectan significativamente a los objetivos y deben expresar las preferencias de los implicados en la toma de decisión, existen aspectos cualitativos que pueden influir en una decisión, pero que no son incorporados debido a su complejidad para definirles algún esquema de medición que revele su grado de aporte en el proceso de toma de decisión.</w:t>
      </w:r>
    </w:p>
    <w:p w14:paraId="196E3434" w14:textId="77777777" w:rsidR="00D507FF" w:rsidRDefault="00D507FF" w:rsidP="00A87B5B">
      <w:pPr>
        <w:pStyle w:val="Textoindependiente"/>
        <w:spacing w:before="3"/>
        <w:jc w:val="both"/>
      </w:pPr>
    </w:p>
    <w:p w14:paraId="028A1DEF" w14:textId="77777777" w:rsidR="00D507FF" w:rsidRPr="007F68C7" w:rsidRDefault="00D507FF" w:rsidP="00A87B5B">
      <w:pPr>
        <w:pStyle w:val="Textoindependiente"/>
        <w:spacing w:before="3"/>
        <w:jc w:val="both"/>
      </w:pPr>
    </w:p>
    <w:p w14:paraId="2547CB02" w14:textId="071794C7" w:rsidR="00F81E30" w:rsidRPr="007F68C7" w:rsidRDefault="00F81E30" w:rsidP="00C82D91">
      <w:r w:rsidRPr="007F68C7">
        <w:t>IDENTIFICACIÓN DE LAS ALTERNATIVAS</w:t>
      </w:r>
    </w:p>
    <w:p w14:paraId="792A00DD" w14:textId="77777777" w:rsidR="00F81E30" w:rsidRPr="007F68C7" w:rsidRDefault="00F81E30" w:rsidP="00A87B5B">
      <w:pPr>
        <w:pStyle w:val="Textoindependiente"/>
        <w:spacing w:before="3"/>
        <w:jc w:val="both"/>
      </w:pPr>
    </w:p>
    <w:p w14:paraId="780C2A9E" w14:textId="15BC002D" w:rsidR="00F81E30" w:rsidRPr="007F68C7" w:rsidRDefault="00F81E30" w:rsidP="00A87B5B">
      <w:pPr>
        <w:pStyle w:val="Textoindependiente"/>
        <w:spacing w:before="3"/>
        <w:jc w:val="both"/>
      </w:pPr>
      <w:r w:rsidRPr="007F68C7">
        <w:t>Son las propuestas con las cuales se podrá alcanzar el objetivo general. Cada una de las alternativas presenta características con pro y contras.</w:t>
      </w:r>
    </w:p>
    <w:p w14:paraId="7C299350" w14:textId="77777777" w:rsidR="00F81E30" w:rsidRPr="007F68C7" w:rsidRDefault="00F81E30" w:rsidP="00A87B5B">
      <w:pPr>
        <w:pStyle w:val="Textoindependiente"/>
        <w:spacing w:before="3"/>
        <w:jc w:val="both"/>
      </w:pPr>
    </w:p>
    <w:p w14:paraId="01801213" w14:textId="7D7638D6" w:rsidR="00F81E30" w:rsidRPr="007F68C7" w:rsidRDefault="00F81E30" w:rsidP="00911771">
      <w:pPr>
        <w:pStyle w:val="Ttulo1"/>
        <w:numPr>
          <w:ilvl w:val="2"/>
          <w:numId w:val="37"/>
        </w:numPr>
        <w:tabs>
          <w:tab w:val="left" w:pos="996"/>
        </w:tabs>
        <w:spacing w:before="96"/>
      </w:pPr>
      <w:bookmarkStart w:id="30" w:name="_Toc171287583"/>
      <w:r w:rsidRPr="007F68C7">
        <w:t>ÁRBOL DE JERARQUÍAS</w:t>
      </w:r>
      <w:bookmarkEnd w:id="30"/>
    </w:p>
    <w:p w14:paraId="68B76985" w14:textId="77777777" w:rsidR="00F81E30" w:rsidRPr="007F68C7" w:rsidRDefault="00F81E30" w:rsidP="00A87B5B">
      <w:pPr>
        <w:pStyle w:val="Textoindependiente"/>
        <w:spacing w:before="3"/>
        <w:jc w:val="both"/>
      </w:pPr>
    </w:p>
    <w:p w14:paraId="4E18F7BC" w14:textId="77777777" w:rsidR="00F81E30" w:rsidRPr="007F68C7" w:rsidRDefault="00F81E30" w:rsidP="00A87B5B">
      <w:pPr>
        <w:pStyle w:val="Textoindependiente"/>
        <w:spacing w:before="3"/>
        <w:jc w:val="both"/>
      </w:pPr>
    </w:p>
    <w:p w14:paraId="198FE4DB" w14:textId="34629285" w:rsidR="00F81E30" w:rsidRDefault="00F81E30" w:rsidP="00A87B5B">
      <w:pPr>
        <w:pStyle w:val="Textoindependiente"/>
        <w:spacing w:before="3"/>
        <w:jc w:val="both"/>
      </w:pPr>
      <w:r w:rsidRPr="007F68C7">
        <w:t>Se basa en la elaboración gráfica del problema en términos de la meta global, los criterios y las alternativas de decisión.</w:t>
      </w:r>
    </w:p>
    <w:p w14:paraId="449BD77A" w14:textId="29A63106" w:rsidR="004951BA" w:rsidRDefault="004951BA" w:rsidP="00A87B5B">
      <w:pPr>
        <w:pStyle w:val="Textoindependiente"/>
        <w:spacing w:before="3"/>
        <w:jc w:val="both"/>
      </w:pPr>
    </w:p>
    <w:p w14:paraId="67B37484" w14:textId="7F9D2F20" w:rsidR="004951BA" w:rsidRPr="007F68C7" w:rsidRDefault="00573F9D" w:rsidP="0062509F">
      <w:r>
        <w:t>Diagrama 1.</w:t>
      </w:r>
      <w:r w:rsidR="005B19A0">
        <w:t xml:space="preserve"> </w:t>
      </w:r>
      <w:r w:rsidR="005B19A0" w:rsidRPr="005B19A0">
        <w:t>Árbol de jerarquías</w:t>
      </w:r>
      <w:r w:rsidR="00782587">
        <w:t>.</w:t>
      </w:r>
    </w:p>
    <w:p w14:paraId="7B72B410" w14:textId="77777777" w:rsidR="00F81E30" w:rsidRPr="007F68C7" w:rsidRDefault="00F81E30" w:rsidP="00A87B5B">
      <w:pPr>
        <w:pStyle w:val="Textoindependiente"/>
        <w:spacing w:before="3"/>
        <w:jc w:val="both"/>
      </w:pPr>
    </w:p>
    <w:p w14:paraId="74463363" w14:textId="77777777" w:rsidR="005B19A0" w:rsidRDefault="005B19A0" w:rsidP="00B94B48">
      <w:pPr>
        <w:pStyle w:val="Textoindependiente"/>
        <w:spacing w:before="3"/>
        <w:jc w:val="center"/>
        <w:rPr>
          <w:noProof/>
          <w:lang w:eastAsia="es-CO"/>
        </w:rPr>
      </w:pPr>
    </w:p>
    <w:p w14:paraId="1DE2AE0D" w14:textId="75485DDF" w:rsidR="00F81E30" w:rsidRPr="007F68C7" w:rsidRDefault="00F81E30" w:rsidP="00B94B48">
      <w:pPr>
        <w:pStyle w:val="Textoindependiente"/>
        <w:spacing w:before="3"/>
        <w:jc w:val="center"/>
      </w:pPr>
      <w:r w:rsidRPr="007F68C7">
        <w:rPr>
          <w:noProof/>
          <w:lang w:val="es-CO" w:eastAsia="es-CO"/>
        </w:rPr>
        <w:lastRenderedPageBreak/>
        <w:drawing>
          <wp:inline distT="0" distB="0" distL="0" distR="0" wp14:anchorId="3C5C460D" wp14:editId="28E85D19">
            <wp:extent cx="3108509" cy="2100580"/>
            <wp:effectExtent l="0" t="0" r="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3"/>
                    <a:srcRect t="11975"/>
                    <a:stretch/>
                  </pic:blipFill>
                  <pic:spPr bwMode="auto">
                    <a:xfrm>
                      <a:off x="0" y="0"/>
                      <a:ext cx="3115804" cy="2105509"/>
                    </a:xfrm>
                    <a:prstGeom prst="rect">
                      <a:avLst/>
                    </a:prstGeom>
                    <a:ln>
                      <a:noFill/>
                    </a:ln>
                    <a:extLst>
                      <a:ext uri="{53640926-AAD7-44D8-BBD7-CCE9431645EC}">
                        <a14:shadowObscured xmlns:a14="http://schemas.microsoft.com/office/drawing/2010/main"/>
                      </a:ext>
                    </a:extLst>
                  </pic:spPr>
                </pic:pic>
              </a:graphicData>
            </a:graphic>
          </wp:inline>
        </w:drawing>
      </w:r>
    </w:p>
    <w:p w14:paraId="6F6D3497" w14:textId="77777777" w:rsidR="004951BA" w:rsidRPr="007F68C7" w:rsidRDefault="004951BA" w:rsidP="00A87B5B">
      <w:pPr>
        <w:pStyle w:val="Textoindependiente"/>
        <w:spacing w:before="3"/>
        <w:jc w:val="both"/>
      </w:pPr>
    </w:p>
    <w:p w14:paraId="34C45277" w14:textId="3384BDB4" w:rsidR="00930BF4" w:rsidRDefault="00930BF4" w:rsidP="00C82D91"/>
    <w:p w14:paraId="066E7245" w14:textId="2D6B9E6E" w:rsidR="00930BF4" w:rsidRDefault="003361A8" w:rsidP="003361A8">
      <w:pPr>
        <w:jc w:val="both"/>
      </w:pPr>
      <w:r>
        <w:t xml:space="preserve">Diagrama 1, un </w:t>
      </w:r>
      <w:r w:rsidR="00930BF4">
        <w:t>árbol de jerarquías</w:t>
      </w:r>
      <w:r>
        <w:t xml:space="preserve"> es</w:t>
      </w:r>
      <w:r w:rsidR="00930BF4">
        <w:t xml:space="preserve"> una herramienta analítica que puede ser usada para realizar un análisis de causa y origen, y ver la forma en que cada miembro de un equipo contribuya a un todo.</w:t>
      </w:r>
    </w:p>
    <w:p w14:paraId="794BD887" w14:textId="77777777" w:rsidR="00930BF4" w:rsidRDefault="00930BF4" w:rsidP="00C82D91"/>
    <w:p w14:paraId="250E06AB" w14:textId="7EEA304C" w:rsidR="00F81E30" w:rsidRPr="007F68C7" w:rsidRDefault="00F81E30" w:rsidP="00C82D91">
      <w:r w:rsidRPr="007F68C7">
        <w:t>EVALUACIÓN DEL MODELO</w:t>
      </w:r>
    </w:p>
    <w:p w14:paraId="2A5FB06E" w14:textId="77777777" w:rsidR="00F81E30" w:rsidRPr="007F68C7" w:rsidRDefault="00F81E30" w:rsidP="00A87B5B">
      <w:pPr>
        <w:pStyle w:val="Textoindependiente"/>
        <w:spacing w:before="3"/>
        <w:jc w:val="both"/>
      </w:pPr>
    </w:p>
    <w:p w14:paraId="6727AF66" w14:textId="77777777" w:rsidR="00F81E30" w:rsidRPr="007F68C7" w:rsidRDefault="00F81E30" w:rsidP="00F81E30">
      <w:pPr>
        <w:pStyle w:val="Textoindependiente"/>
        <w:spacing w:before="3"/>
        <w:jc w:val="both"/>
      </w:pPr>
      <w:r w:rsidRPr="007F68C7">
        <w:t xml:space="preserve">Primeramente, se examinan los elementos del problema, por medio de comparaciones de a pares. Las evaluaciones o juicios son emitidos por cada analista o grupo de interés, de esta manera se logrará una etapa que dependerá de la inclusión </w:t>
      </w:r>
    </w:p>
    <w:p w14:paraId="7880CB9F" w14:textId="77777777" w:rsidR="00F81E30" w:rsidRPr="007F68C7" w:rsidRDefault="00F81E30" w:rsidP="00F81E30">
      <w:pPr>
        <w:pStyle w:val="Textoindependiente"/>
        <w:spacing w:before="3"/>
        <w:jc w:val="both"/>
      </w:pPr>
      <w:r w:rsidRPr="007F68C7">
        <w:t>Los pasos a seguir para la evaluación de los componentes del modelo jerárquico son:</w:t>
      </w:r>
    </w:p>
    <w:p w14:paraId="00107E5D" w14:textId="77777777" w:rsidR="00F81E30" w:rsidRPr="007F68C7" w:rsidRDefault="00F81E30" w:rsidP="00F81E30">
      <w:pPr>
        <w:pStyle w:val="Textoindependiente"/>
        <w:spacing w:before="3"/>
        <w:jc w:val="both"/>
      </w:pPr>
    </w:p>
    <w:p w14:paraId="13CC62F8" w14:textId="3EA2314A" w:rsidR="00F81E30" w:rsidRPr="007F68C7" w:rsidRDefault="00F81E30" w:rsidP="00F81E30">
      <w:pPr>
        <w:pStyle w:val="Textoindependiente"/>
        <w:numPr>
          <w:ilvl w:val="0"/>
          <w:numId w:val="19"/>
        </w:numPr>
        <w:spacing w:before="3"/>
        <w:jc w:val="both"/>
      </w:pPr>
      <w:r w:rsidRPr="007F68C7">
        <w:t xml:space="preserve">Establecimiento de las Prioridades </w:t>
      </w:r>
    </w:p>
    <w:p w14:paraId="0525DA2A" w14:textId="5751E900" w:rsidR="00F81E30" w:rsidRPr="007F68C7" w:rsidRDefault="00F81E30" w:rsidP="00F81E30">
      <w:pPr>
        <w:pStyle w:val="Textoindependiente"/>
        <w:numPr>
          <w:ilvl w:val="0"/>
          <w:numId w:val="19"/>
        </w:numPr>
        <w:spacing w:before="3"/>
        <w:jc w:val="both"/>
      </w:pPr>
      <w:r w:rsidRPr="007F68C7">
        <w:t>Emisión de Juicios y Evaluaciones</w:t>
      </w:r>
    </w:p>
    <w:p w14:paraId="6550AF43" w14:textId="77777777" w:rsidR="00F81E30" w:rsidRPr="007F68C7" w:rsidRDefault="00F81E30" w:rsidP="00A87B5B">
      <w:pPr>
        <w:pStyle w:val="Textoindependiente"/>
        <w:spacing w:before="3"/>
        <w:jc w:val="both"/>
      </w:pPr>
    </w:p>
    <w:p w14:paraId="0724ED40" w14:textId="63895F79" w:rsidR="00F81E30" w:rsidRPr="007F68C7" w:rsidRDefault="00F81E30" w:rsidP="00C82D91">
      <w:r w:rsidRPr="007F68C7">
        <w:t>ESTABLECIMIENTO DE LAS PRIORIDADES</w:t>
      </w:r>
    </w:p>
    <w:p w14:paraId="709F85FC" w14:textId="77777777" w:rsidR="00F81E30" w:rsidRPr="007F68C7" w:rsidRDefault="00F81E30" w:rsidP="00A87B5B">
      <w:pPr>
        <w:pStyle w:val="Textoindependiente"/>
        <w:spacing w:before="3"/>
        <w:jc w:val="both"/>
      </w:pPr>
    </w:p>
    <w:p w14:paraId="3B64B743" w14:textId="3D5F2481" w:rsidR="00F81E30" w:rsidRPr="007F68C7" w:rsidRDefault="00F81E30" w:rsidP="00A87B5B">
      <w:pPr>
        <w:pStyle w:val="Textoindependiente"/>
        <w:spacing w:before="3"/>
        <w:jc w:val="both"/>
      </w:pPr>
      <w:r w:rsidRPr="007F68C7">
        <w:t>Se utiliza para realizar comparaciones pareadas para establecer medidas de prioridad tanto para los criterios como para las alternativas de decisión.</w:t>
      </w:r>
    </w:p>
    <w:p w14:paraId="5E6579A4" w14:textId="77777777" w:rsidR="00F81E30" w:rsidRPr="007F68C7" w:rsidRDefault="00F81E30" w:rsidP="00A87B5B">
      <w:pPr>
        <w:pStyle w:val="Textoindependiente"/>
        <w:spacing w:before="3"/>
        <w:jc w:val="both"/>
      </w:pPr>
    </w:p>
    <w:p w14:paraId="560F6718" w14:textId="77777777" w:rsidR="00F81E30" w:rsidRPr="007F68C7" w:rsidRDefault="00F81E30" w:rsidP="00A87B5B">
      <w:pPr>
        <w:pStyle w:val="Textoindependiente"/>
        <w:spacing w:before="3"/>
        <w:jc w:val="both"/>
      </w:pPr>
    </w:p>
    <w:p w14:paraId="2A221485" w14:textId="69257694" w:rsidR="00F81E30" w:rsidRPr="007F68C7" w:rsidRDefault="00F81E30" w:rsidP="00911771">
      <w:pPr>
        <w:pStyle w:val="Ttulo1"/>
        <w:numPr>
          <w:ilvl w:val="2"/>
          <w:numId w:val="37"/>
        </w:numPr>
        <w:tabs>
          <w:tab w:val="left" w:pos="996"/>
        </w:tabs>
        <w:spacing w:before="96"/>
      </w:pPr>
      <w:bookmarkStart w:id="31" w:name="_Toc171287584"/>
      <w:r w:rsidRPr="007F68C7">
        <w:t>EMISIÓN DE LOS JUICIOS Y EVALUACIONES</w:t>
      </w:r>
      <w:bookmarkEnd w:id="31"/>
    </w:p>
    <w:p w14:paraId="155A0B14" w14:textId="77777777" w:rsidR="00F81E30" w:rsidRPr="007F68C7" w:rsidRDefault="00F81E30" w:rsidP="00A87B5B">
      <w:pPr>
        <w:pStyle w:val="Textoindependiente"/>
        <w:spacing w:before="3"/>
        <w:jc w:val="both"/>
      </w:pPr>
    </w:p>
    <w:p w14:paraId="36629FF9" w14:textId="77777777" w:rsidR="00F81E30" w:rsidRPr="007F68C7" w:rsidRDefault="00F81E30" w:rsidP="00A87B5B">
      <w:pPr>
        <w:pStyle w:val="Textoindependiente"/>
        <w:spacing w:before="3"/>
        <w:jc w:val="both"/>
      </w:pPr>
    </w:p>
    <w:p w14:paraId="11961756" w14:textId="15C698DD" w:rsidR="00F81E30" w:rsidRPr="007F68C7" w:rsidRDefault="00F81E30" w:rsidP="00A87B5B">
      <w:pPr>
        <w:pStyle w:val="Textoindependiente"/>
        <w:spacing w:before="3"/>
        <w:jc w:val="both"/>
      </w:pPr>
      <w:r w:rsidRPr="007F68C7">
        <w:t>Esta evaluación se realiza por medio de comparaciones binarias frente a un tercer elemento; permite conocer y medir las preferencias de los individuos o grupos de interés respecto a los diferentes componentes del modelo (criterios, subcriterios, alternativas).</w:t>
      </w:r>
    </w:p>
    <w:p w14:paraId="1A5F2EBB" w14:textId="77777777" w:rsidR="00F81E30" w:rsidRPr="007F68C7" w:rsidRDefault="00F81E30" w:rsidP="00A87B5B">
      <w:pPr>
        <w:pStyle w:val="Textoindependiente"/>
        <w:spacing w:before="3"/>
        <w:jc w:val="both"/>
      </w:pPr>
    </w:p>
    <w:p w14:paraId="41ADE3B0" w14:textId="41DDCFC2" w:rsidR="00F81E30" w:rsidRPr="007F68C7" w:rsidRDefault="00F81E30" w:rsidP="00A87B5B">
      <w:pPr>
        <w:pStyle w:val="Textoindependiente"/>
        <w:spacing w:before="3"/>
        <w:jc w:val="both"/>
      </w:pPr>
      <w:r w:rsidRPr="007F68C7">
        <w:t>Este paso de la emisión de juicios consiste en que: Para cada elemento “e” de un nivel de la jerarquía, se comparan de a pares de elementos del nivel inmediatamente inferior, con respecto de su influencia en “e”. Luego se debe encontrar el vector propio asociado al mayor valor propio de la matriz de comparación a pares:</w:t>
      </w:r>
    </w:p>
    <w:p w14:paraId="09765B65" w14:textId="77777777" w:rsidR="00F81E30" w:rsidRDefault="00F81E30" w:rsidP="00A87B5B">
      <w:pPr>
        <w:pStyle w:val="Textoindependiente"/>
        <w:spacing w:before="3"/>
        <w:jc w:val="both"/>
      </w:pPr>
    </w:p>
    <w:p w14:paraId="0075B549" w14:textId="77777777" w:rsidR="00556B8F" w:rsidRDefault="00556B8F" w:rsidP="00A87B5B">
      <w:pPr>
        <w:pStyle w:val="Textoindependiente"/>
        <w:spacing w:before="3"/>
        <w:jc w:val="both"/>
      </w:pPr>
    </w:p>
    <w:p w14:paraId="32E0FD99" w14:textId="77777777" w:rsidR="00E53D60" w:rsidRDefault="00E53D60" w:rsidP="00A87B5B">
      <w:pPr>
        <w:pStyle w:val="Textoindependiente"/>
        <w:spacing w:before="3"/>
        <w:jc w:val="both"/>
      </w:pPr>
    </w:p>
    <w:p w14:paraId="1469CFB0" w14:textId="77777777" w:rsidR="00E53D60" w:rsidRPr="007F68C7" w:rsidRDefault="00E53D60" w:rsidP="00A87B5B">
      <w:pPr>
        <w:pStyle w:val="Textoindependiente"/>
        <w:spacing w:before="3"/>
        <w:jc w:val="both"/>
      </w:pPr>
    </w:p>
    <w:p w14:paraId="4C973732" w14:textId="6373176C" w:rsidR="00F81E30" w:rsidRPr="007F68C7" w:rsidRDefault="00F81E30" w:rsidP="00911771">
      <w:pPr>
        <w:pStyle w:val="Ttulo1"/>
        <w:numPr>
          <w:ilvl w:val="2"/>
          <w:numId w:val="37"/>
        </w:numPr>
        <w:tabs>
          <w:tab w:val="left" w:pos="996"/>
        </w:tabs>
        <w:spacing w:before="96"/>
      </w:pPr>
      <w:bookmarkStart w:id="32" w:name="_Toc171287585"/>
      <w:r w:rsidRPr="007F68C7">
        <w:lastRenderedPageBreak/>
        <w:t>ANÁLISIS DE SENSIBILIDAD</w:t>
      </w:r>
      <w:bookmarkEnd w:id="32"/>
    </w:p>
    <w:p w14:paraId="44CACB10" w14:textId="77777777" w:rsidR="00F81E30" w:rsidRPr="007F68C7" w:rsidRDefault="00F81E30" w:rsidP="00A87B5B">
      <w:pPr>
        <w:pStyle w:val="Textoindependiente"/>
        <w:spacing w:before="3"/>
        <w:jc w:val="both"/>
      </w:pPr>
    </w:p>
    <w:p w14:paraId="4C626846" w14:textId="77777777" w:rsidR="007F68C7" w:rsidRPr="007F68C7" w:rsidRDefault="00F81E30" w:rsidP="00A87B5B">
      <w:pPr>
        <w:pStyle w:val="Textoindependiente"/>
        <w:spacing w:before="3"/>
        <w:jc w:val="both"/>
      </w:pPr>
      <w:r w:rsidRPr="007F68C7">
        <w:t>Este análisis permite visualizar y analizar la sensibilidad del resultado (ordenación de las alternativas) respecto de posibles cambios en la importancia de los criterios (supuestos). El análisis de sensibilidad debe responder a la pregunta: ¿Qué pasa si…?</w:t>
      </w:r>
    </w:p>
    <w:p w14:paraId="20FD71F3" w14:textId="77777777" w:rsidR="007F68C7" w:rsidRPr="007F68C7" w:rsidRDefault="007F68C7" w:rsidP="00A87B5B">
      <w:pPr>
        <w:pStyle w:val="Textoindependiente"/>
        <w:spacing w:before="3"/>
        <w:jc w:val="both"/>
      </w:pPr>
    </w:p>
    <w:p w14:paraId="63027FC3" w14:textId="747765BF" w:rsidR="00F81E30" w:rsidRPr="007F68C7" w:rsidRDefault="00F81E30" w:rsidP="00A87B5B">
      <w:pPr>
        <w:pStyle w:val="Textoindependiente"/>
        <w:spacing w:before="3"/>
        <w:jc w:val="both"/>
      </w:pPr>
      <w:r w:rsidRPr="007F68C7">
        <w:t>Facilitando el análisis en aquellos procesos de toma de decisión en los que se requiere volver a aplicar el AHP en un corto o mediano plazo porque son procesos dinámicos que requieren ser revisados y ajustados en el tiempo</w:t>
      </w:r>
      <w:r w:rsidR="000A237C">
        <w:t>,</w:t>
      </w:r>
      <w:r w:rsidRPr="007F68C7">
        <w:t xml:space="preserve"> </w:t>
      </w:r>
      <w:r w:rsidR="000A237C">
        <w:t>ya que</w:t>
      </w:r>
      <w:r w:rsidRPr="007F68C7">
        <w:t xml:space="preserve"> su entorno está en continuo cambio.</w:t>
      </w:r>
    </w:p>
    <w:p w14:paraId="6CF01FA8" w14:textId="77777777" w:rsidR="00B97E02" w:rsidRDefault="00B97E02">
      <w:pPr>
        <w:pStyle w:val="Textoindependiente"/>
        <w:spacing w:before="4"/>
        <w:rPr>
          <w:sz w:val="24"/>
        </w:rPr>
      </w:pPr>
    </w:p>
    <w:p w14:paraId="199475F6" w14:textId="77777777" w:rsidR="007F68C7" w:rsidRDefault="007F68C7">
      <w:pPr>
        <w:pStyle w:val="Textoindependiente"/>
        <w:spacing w:before="4"/>
        <w:rPr>
          <w:sz w:val="24"/>
        </w:rPr>
      </w:pPr>
    </w:p>
    <w:p w14:paraId="1D9A0C71" w14:textId="3755F504" w:rsidR="007F68C7" w:rsidRPr="00C82D91" w:rsidRDefault="00C82D91" w:rsidP="00C82D91">
      <w:pPr>
        <w:pStyle w:val="Ttulo1"/>
        <w:numPr>
          <w:ilvl w:val="0"/>
          <w:numId w:val="37"/>
        </w:numPr>
        <w:tabs>
          <w:tab w:val="left" w:pos="996"/>
        </w:tabs>
        <w:spacing w:before="96"/>
        <w:rPr>
          <w:b w:val="0"/>
        </w:rPr>
      </w:pPr>
      <w:bookmarkStart w:id="33" w:name="_Toc171287586"/>
      <w:r w:rsidRPr="00C82D91">
        <w:t>CAPITULO 4. DESARROLLO DE LA PROPUESTA</w:t>
      </w:r>
      <w:bookmarkEnd w:id="33"/>
    </w:p>
    <w:p w14:paraId="7FEC99F8" w14:textId="77777777" w:rsidR="00C82D91" w:rsidRDefault="00C82D91" w:rsidP="00C82D91">
      <w:pPr>
        <w:pStyle w:val="Ttulo1"/>
        <w:tabs>
          <w:tab w:val="left" w:pos="996"/>
        </w:tabs>
        <w:spacing w:before="96"/>
      </w:pPr>
    </w:p>
    <w:p w14:paraId="34D34683" w14:textId="77777777" w:rsidR="00C82D91" w:rsidRPr="00C82D91" w:rsidRDefault="00C82D91" w:rsidP="00C82D91">
      <w:pPr>
        <w:pStyle w:val="Ttulo1"/>
        <w:tabs>
          <w:tab w:val="left" w:pos="996"/>
        </w:tabs>
        <w:spacing w:before="96"/>
        <w:rPr>
          <w:b w:val="0"/>
        </w:rPr>
      </w:pPr>
    </w:p>
    <w:p w14:paraId="0DB39AC5" w14:textId="63A0F6CB" w:rsidR="007F68C7" w:rsidRPr="007F68C7" w:rsidRDefault="007F68C7" w:rsidP="00C82D91">
      <w:pPr>
        <w:pStyle w:val="Ttulo1"/>
        <w:numPr>
          <w:ilvl w:val="1"/>
          <w:numId w:val="37"/>
        </w:numPr>
        <w:tabs>
          <w:tab w:val="left" w:pos="996"/>
        </w:tabs>
        <w:spacing w:before="96"/>
        <w:rPr>
          <w:b w:val="0"/>
        </w:rPr>
      </w:pPr>
      <w:bookmarkStart w:id="34" w:name="_Toc171287587"/>
      <w:r w:rsidRPr="007F68C7">
        <w:t xml:space="preserve">DESARROLLO DEL MODELO AHP </w:t>
      </w:r>
      <w:r>
        <w:t>EN FORMATO DE EXCEL</w:t>
      </w:r>
      <w:r w:rsidR="00CB0015">
        <w:t xml:space="preserve"> </w:t>
      </w:r>
      <w:r>
        <w:t>CIUDAD</w:t>
      </w:r>
      <w:r w:rsidR="00E65E1E">
        <w:t>,</w:t>
      </w:r>
      <w:r>
        <w:t xml:space="preserve"> BARRIO Y PUESTA EN MARCHA DEL PROYECTO.</w:t>
      </w:r>
      <w:bookmarkEnd w:id="34"/>
    </w:p>
    <w:p w14:paraId="0331571E" w14:textId="77777777" w:rsidR="007F68C7" w:rsidRDefault="007F68C7">
      <w:pPr>
        <w:pStyle w:val="Textoindependiente"/>
        <w:spacing w:before="7"/>
        <w:rPr>
          <w:rFonts w:ascii="Arial"/>
          <w:b/>
        </w:rPr>
      </w:pPr>
    </w:p>
    <w:p w14:paraId="7E533320" w14:textId="158C8755" w:rsidR="007F68C7" w:rsidRDefault="007F68C7" w:rsidP="00C82D91">
      <w:pPr>
        <w:pStyle w:val="Ttulo1"/>
        <w:numPr>
          <w:ilvl w:val="2"/>
          <w:numId w:val="37"/>
        </w:numPr>
        <w:tabs>
          <w:tab w:val="left" w:pos="996"/>
        </w:tabs>
        <w:spacing w:before="96"/>
        <w:rPr>
          <w:b w:val="0"/>
        </w:rPr>
      </w:pPr>
      <w:r>
        <w:rPr>
          <w:b w:val="0"/>
        </w:rPr>
        <w:t xml:space="preserve"> </w:t>
      </w:r>
      <w:bookmarkStart w:id="35" w:name="_Toc171287588"/>
      <w:r w:rsidR="00556B8F" w:rsidRPr="00556B8F">
        <w:t>DESARROLLO DEL FORMATO AHP CIUDAD</w:t>
      </w:r>
      <w:r w:rsidRPr="00556B8F">
        <w:t>:</w:t>
      </w:r>
      <w:bookmarkEnd w:id="35"/>
    </w:p>
    <w:p w14:paraId="6046FCAD" w14:textId="77777777" w:rsidR="007F68C7" w:rsidRDefault="007F68C7">
      <w:pPr>
        <w:pStyle w:val="Textoindependiente"/>
        <w:spacing w:before="7"/>
        <w:rPr>
          <w:rFonts w:ascii="Arial"/>
          <w:b/>
          <w:sz w:val="22"/>
        </w:rPr>
      </w:pPr>
    </w:p>
    <w:p w14:paraId="70B91FCA" w14:textId="075ABAE5" w:rsidR="00817E05" w:rsidRPr="00B73658" w:rsidRDefault="00817E05" w:rsidP="00817E05">
      <w:pPr>
        <w:rPr>
          <w:rFonts w:cs="Arial"/>
          <w:sz w:val="23"/>
          <w:szCs w:val="23"/>
        </w:rPr>
      </w:pPr>
      <w:r w:rsidRPr="00B73658">
        <w:rPr>
          <w:rFonts w:cs="Arial"/>
          <w:sz w:val="23"/>
          <w:szCs w:val="23"/>
        </w:rPr>
        <w:t xml:space="preserve">Para iniciar con el modelamiento del método AHP en Excel se </w:t>
      </w:r>
      <w:r w:rsidR="00BC62DC" w:rsidRPr="00B73658">
        <w:rPr>
          <w:rFonts w:cs="Arial"/>
          <w:sz w:val="23"/>
          <w:szCs w:val="23"/>
        </w:rPr>
        <w:t>necesit</w:t>
      </w:r>
      <w:r w:rsidR="00BC62DC">
        <w:rPr>
          <w:rFonts w:cs="Arial"/>
          <w:sz w:val="23"/>
          <w:szCs w:val="23"/>
        </w:rPr>
        <w:t>ó</w:t>
      </w:r>
      <w:r w:rsidRPr="00B73658">
        <w:rPr>
          <w:rFonts w:cs="Arial"/>
          <w:sz w:val="23"/>
          <w:szCs w:val="23"/>
        </w:rPr>
        <w:t xml:space="preserve"> establecer los siguientes parámetros:</w:t>
      </w:r>
    </w:p>
    <w:p w14:paraId="0905734F" w14:textId="77777777" w:rsidR="00817E05" w:rsidRPr="00B73658" w:rsidRDefault="00817E05" w:rsidP="00817E05">
      <w:pPr>
        <w:rPr>
          <w:rFonts w:cs="Arial"/>
          <w:sz w:val="23"/>
          <w:szCs w:val="23"/>
        </w:rPr>
      </w:pPr>
    </w:p>
    <w:p w14:paraId="312558F8" w14:textId="79F40D36" w:rsidR="00817E05" w:rsidRPr="00BC62DC" w:rsidRDefault="00817E05" w:rsidP="00BC62DC">
      <w:pPr>
        <w:pStyle w:val="Prrafodelista"/>
        <w:numPr>
          <w:ilvl w:val="0"/>
          <w:numId w:val="28"/>
        </w:numPr>
        <w:rPr>
          <w:rFonts w:cs="Arial"/>
          <w:sz w:val="23"/>
          <w:szCs w:val="23"/>
        </w:rPr>
      </w:pPr>
      <w:r w:rsidRPr="00BC62DC">
        <w:rPr>
          <w:rFonts w:cs="Arial"/>
          <w:sz w:val="23"/>
          <w:szCs w:val="23"/>
        </w:rPr>
        <w:t>Cantidad de aspectos</w:t>
      </w:r>
      <w:r w:rsidR="00E65E1E">
        <w:rPr>
          <w:rFonts w:cs="Arial"/>
          <w:sz w:val="23"/>
          <w:szCs w:val="23"/>
        </w:rPr>
        <w:t xml:space="preserve"> o criterios</w:t>
      </w:r>
      <w:r w:rsidRPr="00BC62DC">
        <w:rPr>
          <w:rFonts w:cs="Arial"/>
          <w:sz w:val="23"/>
          <w:szCs w:val="23"/>
        </w:rPr>
        <w:t xml:space="preserve"> a evaluar para tomar una decisión (8)</w:t>
      </w:r>
    </w:p>
    <w:p w14:paraId="00D2EF93" w14:textId="77777777" w:rsidR="00817E05" w:rsidRPr="00BC62DC" w:rsidRDefault="00817E05" w:rsidP="00BC62DC">
      <w:pPr>
        <w:pStyle w:val="Prrafodelista"/>
        <w:numPr>
          <w:ilvl w:val="0"/>
          <w:numId w:val="28"/>
        </w:numPr>
        <w:rPr>
          <w:rFonts w:cs="Arial"/>
          <w:sz w:val="23"/>
          <w:szCs w:val="23"/>
        </w:rPr>
      </w:pPr>
      <w:r w:rsidRPr="00BC62DC">
        <w:rPr>
          <w:rFonts w:cs="Arial"/>
          <w:sz w:val="23"/>
          <w:szCs w:val="23"/>
        </w:rPr>
        <w:t>Cantidad de propuestas que vamos a comparar (4)</w:t>
      </w:r>
    </w:p>
    <w:p w14:paraId="7B306902" w14:textId="77777777" w:rsidR="00BC62DC" w:rsidRPr="00B73658" w:rsidRDefault="00BC62DC" w:rsidP="00817E05">
      <w:pPr>
        <w:rPr>
          <w:rFonts w:cs="Arial"/>
          <w:sz w:val="23"/>
          <w:szCs w:val="23"/>
        </w:rPr>
      </w:pPr>
    </w:p>
    <w:p w14:paraId="373D86D6" w14:textId="442E5513" w:rsidR="00817E05" w:rsidRDefault="00817E05" w:rsidP="009A3888">
      <w:pPr>
        <w:pStyle w:val="Prrafodelista"/>
        <w:numPr>
          <w:ilvl w:val="0"/>
          <w:numId w:val="30"/>
        </w:numPr>
        <w:rPr>
          <w:rFonts w:cs="Arial"/>
          <w:sz w:val="23"/>
          <w:szCs w:val="23"/>
        </w:rPr>
      </w:pPr>
      <w:r w:rsidRPr="009A3888">
        <w:rPr>
          <w:rFonts w:cs="Arial"/>
          <w:sz w:val="23"/>
          <w:szCs w:val="23"/>
        </w:rPr>
        <w:t>Para el desarrollo ordenado y de fácil interpretación de este formato, en la primera hoja se proyecta en las casillas esta información resumida con el fin de contextualizar al evaluador, como se muestra en la siguiente imagen</w:t>
      </w:r>
      <w:r w:rsidR="00B6751C" w:rsidRPr="009A3888">
        <w:rPr>
          <w:rFonts w:cs="Arial"/>
          <w:sz w:val="23"/>
          <w:szCs w:val="23"/>
        </w:rPr>
        <w:t>:</w:t>
      </w:r>
    </w:p>
    <w:p w14:paraId="40829A56" w14:textId="0CC23399" w:rsidR="005B19A0" w:rsidRDefault="005B19A0" w:rsidP="005B19A0">
      <w:pPr>
        <w:pStyle w:val="Ttulo1"/>
      </w:pPr>
    </w:p>
    <w:p w14:paraId="114236BF" w14:textId="2166CB97" w:rsidR="005B19A0" w:rsidRPr="005B19A0" w:rsidRDefault="005B19A0" w:rsidP="00C82D91">
      <w:pPr>
        <w:rPr>
          <w:b/>
        </w:rPr>
      </w:pPr>
      <w:r>
        <w:t>Tabla 6. Información básica para la calificación</w:t>
      </w:r>
      <w:r w:rsidR="00782587">
        <w:t>.</w:t>
      </w:r>
    </w:p>
    <w:p w14:paraId="34900AA4" w14:textId="77777777" w:rsidR="00B6751C" w:rsidRDefault="00B6751C" w:rsidP="00817E05">
      <w:pPr>
        <w:rPr>
          <w:rFonts w:cs="Arial"/>
          <w:sz w:val="23"/>
          <w:szCs w:val="23"/>
        </w:rPr>
      </w:pPr>
    </w:p>
    <w:p w14:paraId="14B157D6" w14:textId="35B8AE63" w:rsidR="00B6751C" w:rsidRPr="00B73658" w:rsidRDefault="00B6751C" w:rsidP="00B6751C">
      <w:pPr>
        <w:jc w:val="center"/>
        <w:rPr>
          <w:rFonts w:cs="Arial"/>
          <w:sz w:val="23"/>
          <w:szCs w:val="23"/>
        </w:rPr>
      </w:pPr>
      <w:r>
        <w:rPr>
          <w:rFonts w:cs="Arial"/>
          <w:noProof/>
          <w:sz w:val="23"/>
          <w:szCs w:val="23"/>
          <w:lang w:val="es-CO" w:eastAsia="es-CO"/>
        </w:rPr>
        <w:drawing>
          <wp:inline distT="0" distB="0" distL="0" distR="0" wp14:anchorId="0906D878" wp14:editId="76AB111A">
            <wp:extent cx="3586038" cy="1730671"/>
            <wp:effectExtent l="0" t="0" r="0" b="3175"/>
            <wp:docPr id="151038583"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038583" name="Imagen 151038583"/>
                    <pic:cNvPicPr/>
                  </pic:nvPicPr>
                  <pic:blipFill>
                    <a:blip r:embed="rId34" cstate="print">
                      <a:extLst>
                        <a:ext uri="{28A0092B-C50C-407E-A947-70E740481C1C}">
                          <a14:useLocalDpi xmlns:a14="http://schemas.microsoft.com/office/drawing/2010/main" val="0"/>
                        </a:ext>
                      </a:extLst>
                    </a:blip>
                    <a:stretch>
                      <a:fillRect/>
                    </a:stretch>
                  </pic:blipFill>
                  <pic:spPr>
                    <a:xfrm>
                      <a:off x="0" y="0"/>
                      <a:ext cx="3596489" cy="1735715"/>
                    </a:xfrm>
                    <a:prstGeom prst="rect">
                      <a:avLst/>
                    </a:prstGeom>
                  </pic:spPr>
                </pic:pic>
              </a:graphicData>
            </a:graphic>
          </wp:inline>
        </w:drawing>
      </w:r>
    </w:p>
    <w:p w14:paraId="6821D5FF" w14:textId="6620DF77" w:rsidR="00DF174A" w:rsidRDefault="00DF174A" w:rsidP="00DF174A">
      <w:pPr>
        <w:spacing w:before="1" w:line="244" w:lineRule="auto"/>
        <w:ind w:left="112" w:right="120"/>
        <w:jc w:val="both"/>
        <w:rPr>
          <w:rFonts w:ascii="Arial" w:hAnsi="Arial"/>
          <w:i/>
          <w:sz w:val="18"/>
          <w:szCs w:val="18"/>
        </w:rPr>
      </w:pPr>
      <w:r>
        <w:rPr>
          <w:rFonts w:ascii="Arial" w:hAnsi="Arial"/>
          <w:i/>
          <w:sz w:val="23"/>
        </w:rPr>
        <w:t>(</w:t>
      </w:r>
      <w:r w:rsidRPr="007F5123">
        <w:rPr>
          <w:rFonts w:ascii="Arial" w:hAnsi="Arial"/>
          <w:i/>
          <w:sz w:val="18"/>
          <w:szCs w:val="18"/>
        </w:rPr>
        <w:t>En</w:t>
      </w:r>
      <w:r w:rsidRPr="007F5123">
        <w:rPr>
          <w:rFonts w:ascii="Arial" w:hAnsi="Arial"/>
          <w:i/>
          <w:spacing w:val="1"/>
          <w:sz w:val="18"/>
          <w:szCs w:val="18"/>
        </w:rPr>
        <w:t xml:space="preserve"> </w:t>
      </w:r>
      <w:r w:rsidRPr="007F5123">
        <w:rPr>
          <w:rFonts w:ascii="Arial" w:hAnsi="Arial"/>
          <w:i/>
          <w:sz w:val="18"/>
          <w:szCs w:val="18"/>
        </w:rPr>
        <w:t>el</w:t>
      </w:r>
      <w:r w:rsidRPr="007F5123">
        <w:rPr>
          <w:rFonts w:ascii="Arial" w:hAnsi="Arial"/>
          <w:i/>
          <w:spacing w:val="1"/>
          <w:sz w:val="18"/>
          <w:szCs w:val="18"/>
        </w:rPr>
        <w:t xml:space="preserve"> </w:t>
      </w:r>
      <w:r w:rsidRPr="007F5123">
        <w:rPr>
          <w:rFonts w:ascii="Arial" w:hAnsi="Arial"/>
          <w:i/>
          <w:sz w:val="18"/>
          <w:szCs w:val="18"/>
        </w:rPr>
        <w:t>anexo,</w:t>
      </w:r>
      <w:r w:rsidRPr="007F5123">
        <w:rPr>
          <w:rFonts w:ascii="Arial" w:hAnsi="Arial"/>
          <w:i/>
          <w:spacing w:val="1"/>
          <w:sz w:val="18"/>
          <w:szCs w:val="18"/>
        </w:rPr>
        <w:t xml:space="preserve"> </w:t>
      </w:r>
      <w:r w:rsidRPr="007F5123">
        <w:rPr>
          <w:rFonts w:ascii="Arial" w:hAnsi="Arial"/>
          <w:i/>
          <w:sz w:val="18"/>
          <w:szCs w:val="18"/>
        </w:rPr>
        <w:t>“ParraWilson-CarreñoDavid202</w:t>
      </w:r>
      <w:r>
        <w:rPr>
          <w:rFonts w:ascii="Arial" w:hAnsi="Arial"/>
          <w:i/>
          <w:sz w:val="18"/>
          <w:szCs w:val="18"/>
        </w:rPr>
        <w:t>4</w:t>
      </w:r>
      <w:r w:rsidRPr="007F5123">
        <w:rPr>
          <w:rFonts w:ascii="Arial" w:hAnsi="Arial"/>
          <w:i/>
          <w:sz w:val="18"/>
          <w:szCs w:val="18"/>
        </w:rPr>
        <w:t>_</w:t>
      </w:r>
      <w:r>
        <w:rPr>
          <w:rFonts w:ascii="Arial" w:hAnsi="Arial"/>
          <w:i/>
          <w:sz w:val="18"/>
          <w:szCs w:val="18"/>
        </w:rPr>
        <w:t>Ejemplo AHP</w:t>
      </w:r>
      <w:r w:rsidRPr="007F5123">
        <w:rPr>
          <w:rFonts w:ascii="Arial" w:hAnsi="Arial"/>
          <w:i/>
          <w:sz w:val="18"/>
          <w:szCs w:val="18"/>
        </w:rPr>
        <w:t>”,</w:t>
      </w:r>
      <w:r w:rsidRPr="007F5123">
        <w:rPr>
          <w:rFonts w:ascii="Arial" w:hAnsi="Arial"/>
          <w:i/>
          <w:spacing w:val="1"/>
          <w:sz w:val="18"/>
          <w:szCs w:val="18"/>
        </w:rPr>
        <w:t xml:space="preserve"> </w:t>
      </w:r>
      <w:r w:rsidRPr="007F5123">
        <w:rPr>
          <w:rFonts w:ascii="Arial" w:hAnsi="Arial"/>
          <w:i/>
          <w:sz w:val="18"/>
          <w:szCs w:val="18"/>
        </w:rPr>
        <w:t>se</w:t>
      </w:r>
      <w:r w:rsidRPr="007F5123">
        <w:rPr>
          <w:rFonts w:ascii="Arial" w:hAnsi="Arial"/>
          <w:i/>
          <w:spacing w:val="1"/>
          <w:sz w:val="18"/>
          <w:szCs w:val="18"/>
        </w:rPr>
        <w:t xml:space="preserve"> </w:t>
      </w:r>
      <w:r w:rsidRPr="007F5123">
        <w:rPr>
          <w:rFonts w:ascii="Arial" w:hAnsi="Arial"/>
          <w:i/>
          <w:sz w:val="18"/>
          <w:szCs w:val="18"/>
        </w:rPr>
        <w:t>puede</w:t>
      </w:r>
      <w:r w:rsidRPr="007F5123">
        <w:rPr>
          <w:rFonts w:ascii="Arial" w:hAnsi="Arial"/>
          <w:i/>
          <w:spacing w:val="1"/>
          <w:sz w:val="18"/>
          <w:szCs w:val="18"/>
        </w:rPr>
        <w:t xml:space="preserve"> </w:t>
      </w:r>
      <w:r w:rsidRPr="007F5123">
        <w:rPr>
          <w:rFonts w:ascii="Arial" w:hAnsi="Arial"/>
          <w:i/>
          <w:sz w:val="18"/>
          <w:szCs w:val="18"/>
        </w:rPr>
        <w:t>evidenciar</w:t>
      </w:r>
      <w:r w:rsidRPr="007F5123">
        <w:rPr>
          <w:rFonts w:ascii="Arial" w:hAnsi="Arial"/>
          <w:i/>
          <w:spacing w:val="-2"/>
          <w:sz w:val="18"/>
          <w:szCs w:val="18"/>
        </w:rPr>
        <w:t xml:space="preserve"> </w:t>
      </w:r>
      <w:r w:rsidRPr="007F5123">
        <w:rPr>
          <w:rFonts w:ascii="Arial" w:hAnsi="Arial"/>
          <w:i/>
          <w:sz w:val="18"/>
          <w:szCs w:val="18"/>
        </w:rPr>
        <w:t>de manera detallada</w:t>
      </w:r>
      <w:r w:rsidRPr="007F5123">
        <w:rPr>
          <w:rFonts w:ascii="Arial" w:hAnsi="Arial"/>
          <w:i/>
          <w:spacing w:val="5"/>
          <w:sz w:val="18"/>
          <w:szCs w:val="18"/>
        </w:rPr>
        <w:t xml:space="preserve"> </w:t>
      </w:r>
      <w:r w:rsidRPr="007F5123">
        <w:rPr>
          <w:rFonts w:ascii="Arial" w:hAnsi="Arial"/>
          <w:i/>
          <w:sz w:val="18"/>
          <w:szCs w:val="18"/>
        </w:rPr>
        <w:t>lo</w:t>
      </w:r>
      <w:r w:rsidRPr="007F5123">
        <w:rPr>
          <w:rFonts w:ascii="Arial" w:hAnsi="Arial"/>
          <w:i/>
          <w:spacing w:val="1"/>
          <w:sz w:val="18"/>
          <w:szCs w:val="18"/>
        </w:rPr>
        <w:t xml:space="preserve"> </w:t>
      </w:r>
      <w:r w:rsidRPr="007F5123">
        <w:rPr>
          <w:rFonts w:ascii="Arial" w:hAnsi="Arial"/>
          <w:i/>
          <w:sz w:val="18"/>
          <w:szCs w:val="18"/>
        </w:rPr>
        <w:t>indicado)</w:t>
      </w:r>
    </w:p>
    <w:p w14:paraId="1629C421" w14:textId="77777777" w:rsidR="003361A8" w:rsidRDefault="003361A8" w:rsidP="00DF174A">
      <w:pPr>
        <w:spacing w:before="1" w:line="244" w:lineRule="auto"/>
        <w:ind w:left="112" w:right="120"/>
        <w:jc w:val="both"/>
        <w:rPr>
          <w:rFonts w:ascii="Arial" w:hAnsi="Arial"/>
          <w:i/>
          <w:sz w:val="18"/>
          <w:szCs w:val="18"/>
        </w:rPr>
      </w:pPr>
    </w:p>
    <w:p w14:paraId="642FEC3B" w14:textId="2A960F90" w:rsidR="00930BF4" w:rsidRPr="00930BF4" w:rsidRDefault="003361A8" w:rsidP="00DF174A">
      <w:pPr>
        <w:spacing w:before="1" w:line="244" w:lineRule="auto"/>
        <w:ind w:left="112" w:right="120"/>
        <w:jc w:val="both"/>
        <w:rPr>
          <w:rFonts w:ascii="Arial" w:hAnsi="Arial"/>
          <w:sz w:val="18"/>
          <w:szCs w:val="18"/>
        </w:rPr>
      </w:pPr>
      <w:r>
        <w:rPr>
          <w:rFonts w:ascii="Arial" w:hAnsi="Arial"/>
          <w:sz w:val="23"/>
        </w:rPr>
        <w:t>En la tabla 6, se observa</w:t>
      </w:r>
      <w:r w:rsidR="00930BF4">
        <w:rPr>
          <w:rFonts w:ascii="Arial" w:hAnsi="Arial"/>
          <w:sz w:val="23"/>
        </w:rPr>
        <w:t xml:space="preserve"> una base en donde se recopila toda la información o elementos a analizar para el AHP, ubicación, personal, materiales, mano de obra, mercadeo, etc.</w:t>
      </w:r>
    </w:p>
    <w:p w14:paraId="4E6A8E91" w14:textId="77777777" w:rsidR="00817E05" w:rsidRPr="00B73658" w:rsidRDefault="00817E05" w:rsidP="00817E05">
      <w:pPr>
        <w:rPr>
          <w:rFonts w:cs="Arial"/>
          <w:sz w:val="23"/>
          <w:szCs w:val="23"/>
        </w:rPr>
      </w:pPr>
    </w:p>
    <w:p w14:paraId="68EC3946" w14:textId="47A03AAF" w:rsidR="00817E05" w:rsidRPr="009A3888" w:rsidRDefault="00817E05" w:rsidP="009A3888">
      <w:pPr>
        <w:pStyle w:val="Prrafodelista"/>
        <w:numPr>
          <w:ilvl w:val="0"/>
          <w:numId w:val="30"/>
        </w:numPr>
        <w:rPr>
          <w:rFonts w:cs="Arial"/>
          <w:sz w:val="23"/>
          <w:szCs w:val="23"/>
        </w:rPr>
      </w:pPr>
      <w:r w:rsidRPr="009A3888">
        <w:rPr>
          <w:rFonts w:cs="Arial"/>
          <w:sz w:val="23"/>
          <w:szCs w:val="23"/>
        </w:rPr>
        <w:t>En una segunda hoja se llevará el proceso de la comparación de los aspectos, donde se busca idear un procedimiento dinámico</w:t>
      </w:r>
      <w:r w:rsidR="00F17E3D">
        <w:rPr>
          <w:rFonts w:cs="Arial"/>
          <w:sz w:val="23"/>
          <w:szCs w:val="23"/>
        </w:rPr>
        <w:t>,</w:t>
      </w:r>
      <w:r w:rsidRPr="009A3888">
        <w:rPr>
          <w:rFonts w:cs="Arial"/>
          <w:sz w:val="23"/>
          <w:szCs w:val="23"/>
        </w:rPr>
        <w:t xml:space="preserve"> que permita realizar cambios inmediatos para </w:t>
      </w:r>
      <w:r w:rsidRPr="009A3888">
        <w:rPr>
          <w:rFonts w:cs="Arial"/>
          <w:sz w:val="23"/>
          <w:szCs w:val="23"/>
        </w:rPr>
        <w:lastRenderedPageBreak/>
        <w:t>así determinar la sensibilidad de los escenarios:</w:t>
      </w:r>
    </w:p>
    <w:p w14:paraId="2256630F" w14:textId="77777777" w:rsidR="005A05A5" w:rsidRPr="00B73658" w:rsidRDefault="005A05A5" w:rsidP="00817E05">
      <w:pPr>
        <w:rPr>
          <w:rFonts w:cs="Arial"/>
          <w:sz w:val="23"/>
          <w:szCs w:val="23"/>
        </w:rPr>
      </w:pPr>
    </w:p>
    <w:p w14:paraId="495E2226" w14:textId="77777777" w:rsidR="00817E05" w:rsidRDefault="00817E05" w:rsidP="005A05A5">
      <w:pPr>
        <w:pStyle w:val="Prrafodelista"/>
        <w:widowControl/>
        <w:numPr>
          <w:ilvl w:val="0"/>
          <w:numId w:val="21"/>
        </w:numPr>
        <w:autoSpaceDE/>
        <w:autoSpaceDN/>
        <w:spacing w:after="160" w:line="259" w:lineRule="auto"/>
        <w:contextualSpacing/>
        <w:rPr>
          <w:rFonts w:cs="Arial"/>
          <w:sz w:val="23"/>
          <w:szCs w:val="23"/>
        </w:rPr>
      </w:pPr>
      <w:r w:rsidRPr="00B73658">
        <w:rPr>
          <w:rFonts w:cs="Arial"/>
          <w:sz w:val="23"/>
          <w:szCs w:val="23"/>
        </w:rPr>
        <w:t>Inicialmente se van a emparejar todos los aspectos con los demás, con el fin de jerarquizarlos de cierta manera.</w:t>
      </w:r>
    </w:p>
    <w:p w14:paraId="298FB5D7" w14:textId="0E48FEE2" w:rsidR="00C70F23" w:rsidRDefault="005B19A0" w:rsidP="00C82D91">
      <w:pPr>
        <w:rPr>
          <w:b/>
        </w:rPr>
      </w:pPr>
      <w:r>
        <w:t xml:space="preserve"> </w:t>
      </w:r>
      <w:r w:rsidR="005433F5">
        <w:t>Tabla 7.</w:t>
      </w:r>
      <w:r>
        <w:t xml:space="preserve"> Calificación comparaciones entre aspectos</w:t>
      </w:r>
      <w:r w:rsidR="00782587">
        <w:t>.</w:t>
      </w:r>
    </w:p>
    <w:p w14:paraId="5E746B4F" w14:textId="77777777" w:rsidR="005B19A0" w:rsidRPr="005B19A0" w:rsidRDefault="005B19A0" w:rsidP="005B19A0">
      <w:pPr>
        <w:pStyle w:val="Ttulo1"/>
        <w:rPr>
          <w:b w:val="0"/>
        </w:rPr>
      </w:pPr>
    </w:p>
    <w:p w14:paraId="1FC11D6E" w14:textId="77777777" w:rsidR="00BF2E09" w:rsidRDefault="00BF2E09" w:rsidP="00C70F23">
      <w:pPr>
        <w:pStyle w:val="Prrafodelista"/>
        <w:widowControl/>
        <w:autoSpaceDE/>
        <w:autoSpaceDN/>
        <w:spacing w:after="160" w:line="259" w:lineRule="auto"/>
        <w:ind w:left="720" w:firstLine="0"/>
        <w:contextualSpacing/>
        <w:jc w:val="center"/>
        <w:rPr>
          <w:rFonts w:cs="Arial"/>
          <w:noProof/>
          <w:sz w:val="23"/>
          <w:szCs w:val="23"/>
          <w:lang w:val="es-CO" w:eastAsia="es-CO"/>
        </w:rPr>
      </w:pPr>
    </w:p>
    <w:p w14:paraId="007DB134" w14:textId="13CFA387" w:rsidR="00C70F23" w:rsidRDefault="00C70F23" w:rsidP="00C70F23">
      <w:pPr>
        <w:pStyle w:val="Prrafodelista"/>
        <w:widowControl/>
        <w:autoSpaceDE/>
        <w:autoSpaceDN/>
        <w:spacing w:after="160" w:line="259" w:lineRule="auto"/>
        <w:ind w:left="720" w:firstLine="0"/>
        <w:contextualSpacing/>
        <w:jc w:val="center"/>
        <w:rPr>
          <w:rFonts w:cs="Arial"/>
          <w:sz w:val="23"/>
          <w:szCs w:val="23"/>
        </w:rPr>
      </w:pPr>
      <w:r>
        <w:rPr>
          <w:rFonts w:cs="Arial"/>
          <w:noProof/>
          <w:sz w:val="23"/>
          <w:szCs w:val="23"/>
          <w:lang w:val="es-CO" w:eastAsia="es-CO"/>
        </w:rPr>
        <w:drawing>
          <wp:inline distT="0" distB="0" distL="0" distR="0" wp14:anchorId="62C56EC5" wp14:editId="34B3F42C">
            <wp:extent cx="4213215" cy="1449705"/>
            <wp:effectExtent l="0" t="0" r="0" b="0"/>
            <wp:docPr id="81788322"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788322" name="Imagen 81788322"/>
                    <pic:cNvPicPr/>
                  </pic:nvPicPr>
                  <pic:blipFill rotWithShape="1">
                    <a:blip r:embed="rId35" cstate="print">
                      <a:extLst>
                        <a:ext uri="{28A0092B-C50C-407E-A947-70E740481C1C}">
                          <a14:useLocalDpi xmlns:a14="http://schemas.microsoft.com/office/drawing/2010/main" val="0"/>
                        </a:ext>
                      </a:extLst>
                    </a:blip>
                    <a:srcRect t="32714"/>
                    <a:stretch/>
                  </pic:blipFill>
                  <pic:spPr bwMode="auto">
                    <a:xfrm>
                      <a:off x="0" y="0"/>
                      <a:ext cx="4220845" cy="1452330"/>
                    </a:xfrm>
                    <a:prstGeom prst="rect">
                      <a:avLst/>
                    </a:prstGeom>
                    <a:ln>
                      <a:noFill/>
                    </a:ln>
                    <a:extLst>
                      <a:ext uri="{53640926-AAD7-44D8-BBD7-CCE9431645EC}">
                        <a14:shadowObscured xmlns:a14="http://schemas.microsoft.com/office/drawing/2010/main"/>
                      </a:ext>
                    </a:extLst>
                  </pic:spPr>
                </pic:pic>
              </a:graphicData>
            </a:graphic>
          </wp:inline>
        </w:drawing>
      </w:r>
    </w:p>
    <w:p w14:paraId="30DC9A57" w14:textId="6E2EEFA7" w:rsidR="00DF174A" w:rsidRDefault="00DF174A" w:rsidP="00DF174A">
      <w:pPr>
        <w:spacing w:before="1" w:line="244" w:lineRule="auto"/>
        <w:ind w:left="112" w:right="120"/>
        <w:jc w:val="both"/>
        <w:rPr>
          <w:rFonts w:ascii="Arial" w:hAnsi="Arial"/>
          <w:i/>
          <w:sz w:val="18"/>
          <w:szCs w:val="18"/>
        </w:rPr>
      </w:pPr>
      <w:r>
        <w:rPr>
          <w:rFonts w:ascii="Arial" w:hAnsi="Arial"/>
          <w:i/>
          <w:sz w:val="23"/>
        </w:rPr>
        <w:t>(</w:t>
      </w:r>
      <w:r w:rsidRPr="007F5123">
        <w:rPr>
          <w:rFonts w:ascii="Arial" w:hAnsi="Arial"/>
          <w:i/>
          <w:sz w:val="18"/>
          <w:szCs w:val="18"/>
        </w:rPr>
        <w:t>En</w:t>
      </w:r>
      <w:r w:rsidRPr="007F5123">
        <w:rPr>
          <w:rFonts w:ascii="Arial" w:hAnsi="Arial"/>
          <w:i/>
          <w:spacing w:val="1"/>
          <w:sz w:val="18"/>
          <w:szCs w:val="18"/>
        </w:rPr>
        <w:t xml:space="preserve"> </w:t>
      </w:r>
      <w:r w:rsidRPr="007F5123">
        <w:rPr>
          <w:rFonts w:ascii="Arial" w:hAnsi="Arial"/>
          <w:i/>
          <w:sz w:val="18"/>
          <w:szCs w:val="18"/>
        </w:rPr>
        <w:t>el</w:t>
      </w:r>
      <w:r w:rsidRPr="007F5123">
        <w:rPr>
          <w:rFonts w:ascii="Arial" w:hAnsi="Arial"/>
          <w:i/>
          <w:spacing w:val="1"/>
          <w:sz w:val="18"/>
          <w:szCs w:val="18"/>
        </w:rPr>
        <w:t xml:space="preserve"> </w:t>
      </w:r>
      <w:r w:rsidRPr="007F5123">
        <w:rPr>
          <w:rFonts w:ascii="Arial" w:hAnsi="Arial"/>
          <w:i/>
          <w:sz w:val="18"/>
          <w:szCs w:val="18"/>
        </w:rPr>
        <w:t>anexo,</w:t>
      </w:r>
      <w:r w:rsidRPr="007F5123">
        <w:rPr>
          <w:rFonts w:ascii="Arial" w:hAnsi="Arial"/>
          <w:i/>
          <w:spacing w:val="1"/>
          <w:sz w:val="18"/>
          <w:szCs w:val="18"/>
        </w:rPr>
        <w:t xml:space="preserve"> </w:t>
      </w:r>
      <w:r w:rsidRPr="007F5123">
        <w:rPr>
          <w:rFonts w:ascii="Arial" w:hAnsi="Arial"/>
          <w:i/>
          <w:sz w:val="18"/>
          <w:szCs w:val="18"/>
        </w:rPr>
        <w:t>“ParraWilson-CarreñoDavid202</w:t>
      </w:r>
      <w:r>
        <w:rPr>
          <w:rFonts w:ascii="Arial" w:hAnsi="Arial"/>
          <w:i/>
          <w:sz w:val="18"/>
          <w:szCs w:val="18"/>
        </w:rPr>
        <w:t>4</w:t>
      </w:r>
      <w:r w:rsidRPr="007F5123">
        <w:rPr>
          <w:rFonts w:ascii="Arial" w:hAnsi="Arial"/>
          <w:i/>
          <w:sz w:val="18"/>
          <w:szCs w:val="18"/>
        </w:rPr>
        <w:t>_</w:t>
      </w:r>
      <w:r>
        <w:rPr>
          <w:rFonts w:ascii="Arial" w:hAnsi="Arial"/>
          <w:i/>
          <w:sz w:val="18"/>
          <w:szCs w:val="18"/>
        </w:rPr>
        <w:t>Ejemplo AHP</w:t>
      </w:r>
      <w:r w:rsidRPr="007F5123">
        <w:rPr>
          <w:rFonts w:ascii="Arial" w:hAnsi="Arial"/>
          <w:i/>
          <w:sz w:val="18"/>
          <w:szCs w:val="18"/>
        </w:rPr>
        <w:t>”,</w:t>
      </w:r>
      <w:r w:rsidRPr="007F5123">
        <w:rPr>
          <w:rFonts w:ascii="Arial" w:hAnsi="Arial"/>
          <w:i/>
          <w:spacing w:val="1"/>
          <w:sz w:val="18"/>
          <w:szCs w:val="18"/>
        </w:rPr>
        <w:t xml:space="preserve"> </w:t>
      </w:r>
      <w:r w:rsidRPr="007F5123">
        <w:rPr>
          <w:rFonts w:ascii="Arial" w:hAnsi="Arial"/>
          <w:i/>
          <w:sz w:val="18"/>
          <w:szCs w:val="18"/>
        </w:rPr>
        <w:t>se</w:t>
      </w:r>
      <w:r w:rsidRPr="007F5123">
        <w:rPr>
          <w:rFonts w:ascii="Arial" w:hAnsi="Arial"/>
          <w:i/>
          <w:spacing w:val="1"/>
          <w:sz w:val="18"/>
          <w:szCs w:val="18"/>
        </w:rPr>
        <w:t xml:space="preserve"> </w:t>
      </w:r>
      <w:r w:rsidRPr="007F5123">
        <w:rPr>
          <w:rFonts w:ascii="Arial" w:hAnsi="Arial"/>
          <w:i/>
          <w:sz w:val="18"/>
          <w:szCs w:val="18"/>
        </w:rPr>
        <w:t>puede</w:t>
      </w:r>
      <w:r w:rsidRPr="007F5123">
        <w:rPr>
          <w:rFonts w:ascii="Arial" w:hAnsi="Arial"/>
          <w:i/>
          <w:spacing w:val="1"/>
          <w:sz w:val="18"/>
          <w:szCs w:val="18"/>
        </w:rPr>
        <w:t xml:space="preserve"> </w:t>
      </w:r>
      <w:r w:rsidRPr="007F5123">
        <w:rPr>
          <w:rFonts w:ascii="Arial" w:hAnsi="Arial"/>
          <w:i/>
          <w:sz w:val="18"/>
          <w:szCs w:val="18"/>
        </w:rPr>
        <w:t>evidenciar</w:t>
      </w:r>
      <w:r w:rsidRPr="007F5123">
        <w:rPr>
          <w:rFonts w:ascii="Arial" w:hAnsi="Arial"/>
          <w:i/>
          <w:spacing w:val="-2"/>
          <w:sz w:val="18"/>
          <w:szCs w:val="18"/>
        </w:rPr>
        <w:t xml:space="preserve"> </w:t>
      </w:r>
      <w:r w:rsidRPr="007F5123">
        <w:rPr>
          <w:rFonts w:ascii="Arial" w:hAnsi="Arial"/>
          <w:i/>
          <w:sz w:val="18"/>
          <w:szCs w:val="18"/>
        </w:rPr>
        <w:t>de manera detallada</w:t>
      </w:r>
      <w:r w:rsidRPr="007F5123">
        <w:rPr>
          <w:rFonts w:ascii="Arial" w:hAnsi="Arial"/>
          <w:i/>
          <w:spacing w:val="5"/>
          <w:sz w:val="18"/>
          <w:szCs w:val="18"/>
        </w:rPr>
        <w:t xml:space="preserve"> </w:t>
      </w:r>
      <w:r w:rsidRPr="007F5123">
        <w:rPr>
          <w:rFonts w:ascii="Arial" w:hAnsi="Arial"/>
          <w:i/>
          <w:sz w:val="18"/>
          <w:szCs w:val="18"/>
        </w:rPr>
        <w:t>lo</w:t>
      </w:r>
      <w:r w:rsidRPr="007F5123">
        <w:rPr>
          <w:rFonts w:ascii="Arial" w:hAnsi="Arial"/>
          <w:i/>
          <w:spacing w:val="1"/>
          <w:sz w:val="18"/>
          <w:szCs w:val="18"/>
        </w:rPr>
        <w:t xml:space="preserve"> </w:t>
      </w:r>
      <w:r w:rsidRPr="007F5123">
        <w:rPr>
          <w:rFonts w:ascii="Arial" w:hAnsi="Arial"/>
          <w:i/>
          <w:sz w:val="18"/>
          <w:szCs w:val="18"/>
        </w:rPr>
        <w:t>indicado)</w:t>
      </w:r>
    </w:p>
    <w:p w14:paraId="7E930C42" w14:textId="77777777" w:rsidR="00BF2E09" w:rsidRDefault="00BF2E09" w:rsidP="00DF174A">
      <w:pPr>
        <w:spacing w:before="1" w:line="244" w:lineRule="auto"/>
        <w:ind w:left="112" w:right="120"/>
        <w:jc w:val="both"/>
        <w:rPr>
          <w:rFonts w:ascii="Arial" w:hAnsi="Arial"/>
          <w:sz w:val="23"/>
        </w:rPr>
      </w:pPr>
    </w:p>
    <w:p w14:paraId="19ACDE12" w14:textId="0064BB00" w:rsidR="00930BF4" w:rsidRPr="00930BF4" w:rsidRDefault="00930BF4" w:rsidP="00DF174A">
      <w:pPr>
        <w:spacing w:before="1" w:line="244" w:lineRule="auto"/>
        <w:ind w:left="112" w:right="120"/>
        <w:jc w:val="both"/>
        <w:rPr>
          <w:rFonts w:ascii="Arial" w:hAnsi="Arial"/>
          <w:sz w:val="18"/>
          <w:szCs w:val="18"/>
        </w:rPr>
      </w:pPr>
      <w:r>
        <w:rPr>
          <w:rFonts w:ascii="Arial" w:hAnsi="Arial"/>
          <w:sz w:val="23"/>
        </w:rPr>
        <w:t xml:space="preserve">En la tabla 7 se encuentran los posibles emparejamientos del proyecto, se </w:t>
      </w:r>
      <w:r w:rsidR="00BF2E09">
        <w:rPr>
          <w:rFonts w:ascii="Arial" w:hAnsi="Arial"/>
          <w:sz w:val="23"/>
        </w:rPr>
        <w:t>calificará</w:t>
      </w:r>
      <w:r>
        <w:rPr>
          <w:rFonts w:ascii="Arial" w:hAnsi="Arial"/>
          <w:sz w:val="23"/>
        </w:rPr>
        <w:t xml:space="preserve"> el </w:t>
      </w:r>
      <w:r w:rsidR="00BF2E09">
        <w:rPr>
          <w:rFonts w:ascii="Arial" w:hAnsi="Arial"/>
          <w:sz w:val="23"/>
        </w:rPr>
        <w:t>nivel de relación que tenga uno respecto al otro, señalando cuantas veces es más importante, esto se realiza con el fin de jerarquizar por medio de AHP y determinar el porcentaje de importancia que tendrán con respecto a las diferentes propuestas.</w:t>
      </w:r>
    </w:p>
    <w:p w14:paraId="1F3434DC" w14:textId="77777777" w:rsidR="00DF174A" w:rsidRDefault="00DF174A" w:rsidP="00C70F23">
      <w:pPr>
        <w:pStyle w:val="Prrafodelista"/>
        <w:widowControl/>
        <w:autoSpaceDE/>
        <w:autoSpaceDN/>
        <w:spacing w:after="160" w:line="259" w:lineRule="auto"/>
        <w:ind w:left="720" w:firstLine="0"/>
        <w:contextualSpacing/>
        <w:jc w:val="center"/>
        <w:rPr>
          <w:rFonts w:cs="Arial"/>
          <w:sz w:val="23"/>
          <w:szCs w:val="23"/>
        </w:rPr>
      </w:pPr>
    </w:p>
    <w:p w14:paraId="6DBDBFEA" w14:textId="77777777" w:rsidR="00C70F23" w:rsidRPr="00B73658" w:rsidRDefault="00C70F23" w:rsidP="00C70F23">
      <w:pPr>
        <w:pStyle w:val="Prrafodelista"/>
        <w:widowControl/>
        <w:autoSpaceDE/>
        <w:autoSpaceDN/>
        <w:spacing w:after="160" w:line="259" w:lineRule="auto"/>
        <w:ind w:left="720" w:firstLine="0"/>
        <w:contextualSpacing/>
        <w:jc w:val="center"/>
        <w:rPr>
          <w:rFonts w:cs="Arial"/>
          <w:sz w:val="23"/>
          <w:szCs w:val="23"/>
        </w:rPr>
      </w:pPr>
    </w:p>
    <w:p w14:paraId="3B50DEFA" w14:textId="2F2D8652" w:rsidR="00817E05" w:rsidRDefault="00817E05" w:rsidP="005A05A5">
      <w:pPr>
        <w:pStyle w:val="Prrafodelista"/>
        <w:widowControl/>
        <w:numPr>
          <w:ilvl w:val="0"/>
          <w:numId w:val="21"/>
        </w:numPr>
        <w:autoSpaceDE/>
        <w:autoSpaceDN/>
        <w:spacing w:after="160" w:line="259" w:lineRule="auto"/>
        <w:contextualSpacing/>
        <w:rPr>
          <w:rFonts w:cs="Arial"/>
          <w:sz w:val="23"/>
          <w:szCs w:val="23"/>
        </w:rPr>
      </w:pPr>
      <w:r w:rsidRPr="00B73658">
        <w:rPr>
          <w:rFonts w:cs="Arial"/>
          <w:sz w:val="23"/>
          <w:szCs w:val="23"/>
        </w:rPr>
        <w:t>Para incentivar el dinamismo en la interacción con el formato se buscó implementar los conocimientos en aplicaciones computacionales, en donde por medio de botones de selección podemos realizar rápidamente las calificaciones.</w:t>
      </w:r>
    </w:p>
    <w:p w14:paraId="0086BD67" w14:textId="7EF814F5" w:rsidR="00E42923" w:rsidRDefault="005433F5" w:rsidP="00C82D91">
      <w:r>
        <w:t>Tabla 8</w:t>
      </w:r>
      <w:r w:rsidR="00E42923">
        <w:t>.</w:t>
      </w:r>
      <w:r>
        <w:t xml:space="preserve"> Abreviaturas</w:t>
      </w:r>
      <w:r w:rsidR="00782587">
        <w:t>.</w:t>
      </w:r>
    </w:p>
    <w:p w14:paraId="1DCED398" w14:textId="77777777" w:rsidR="00E42923" w:rsidRPr="00E42923" w:rsidRDefault="00E42923" w:rsidP="00E42923">
      <w:pPr>
        <w:pStyle w:val="Ttulo1"/>
      </w:pPr>
    </w:p>
    <w:p w14:paraId="23960011" w14:textId="38E17144" w:rsidR="00955253" w:rsidRDefault="00050552" w:rsidP="00050552">
      <w:pPr>
        <w:widowControl/>
        <w:autoSpaceDE/>
        <w:autoSpaceDN/>
        <w:spacing w:after="160" w:line="259" w:lineRule="auto"/>
        <w:contextualSpacing/>
        <w:jc w:val="center"/>
        <w:rPr>
          <w:rFonts w:cs="Arial"/>
          <w:sz w:val="23"/>
          <w:szCs w:val="23"/>
        </w:rPr>
      </w:pPr>
      <w:r>
        <w:rPr>
          <w:rFonts w:cs="Arial"/>
          <w:noProof/>
          <w:sz w:val="23"/>
          <w:szCs w:val="23"/>
          <w:lang w:val="es-CO" w:eastAsia="es-CO"/>
        </w:rPr>
        <w:drawing>
          <wp:inline distT="0" distB="0" distL="0" distR="0" wp14:anchorId="3BC30662" wp14:editId="6FD05E29">
            <wp:extent cx="5184250" cy="219710"/>
            <wp:effectExtent l="0" t="0" r="0" b="8890"/>
            <wp:docPr id="969561661"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9561661" name="Imagen 969561661"/>
                    <pic:cNvPicPr/>
                  </pic:nvPicPr>
                  <pic:blipFill rotWithShape="1">
                    <a:blip r:embed="rId36">
                      <a:extLst>
                        <a:ext uri="{28A0092B-C50C-407E-A947-70E740481C1C}">
                          <a14:useLocalDpi xmlns:a14="http://schemas.microsoft.com/office/drawing/2010/main" val="0"/>
                        </a:ext>
                      </a:extLst>
                    </a:blip>
                    <a:srcRect r="7506"/>
                    <a:stretch/>
                  </pic:blipFill>
                  <pic:spPr bwMode="auto">
                    <a:xfrm>
                      <a:off x="0" y="0"/>
                      <a:ext cx="5427193" cy="230006"/>
                    </a:xfrm>
                    <a:prstGeom prst="rect">
                      <a:avLst/>
                    </a:prstGeom>
                    <a:ln>
                      <a:noFill/>
                    </a:ln>
                    <a:extLst>
                      <a:ext uri="{53640926-AAD7-44D8-BBD7-CCE9431645EC}">
                        <a14:shadowObscured xmlns:a14="http://schemas.microsoft.com/office/drawing/2010/main"/>
                      </a:ext>
                    </a:extLst>
                  </pic:spPr>
                </pic:pic>
              </a:graphicData>
            </a:graphic>
          </wp:inline>
        </w:drawing>
      </w:r>
    </w:p>
    <w:p w14:paraId="439B446F" w14:textId="2B89430C" w:rsidR="00DF174A" w:rsidRDefault="00DF174A" w:rsidP="00DF174A">
      <w:pPr>
        <w:spacing w:before="1" w:line="244" w:lineRule="auto"/>
        <w:ind w:left="112" w:right="120"/>
        <w:jc w:val="both"/>
        <w:rPr>
          <w:rFonts w:ascii="Arial" w:hAnsi="Arial"/>
          <w:i/>
          <w:sz w:val="18"/>
          <w:szCs w:val="18"/>
        </w:rPr>
      </w:pPr>
      <w:r>
        <w:rPr>
          <w:rFonts w:ascii="Arial" w:hAnsi="Arial"/>
          <w:i/>
          <w:sz w:val="23"/>
        </w:rPr>
        <w:t>(</w:t>
      </w:r>
      <w:r w:rsidRPr="007F5123">
        <w:rPr>
          <w:rFonts w:ascii="Arial" w:hAnsi="Arial"/>
          <w:i/>
          <w:sz w:val="18"/>
          <w:szCs w:val="18"/>
        </w:rPr>
        <w:t>En</w:t>
      </w:r>
      <w:r w:rsidRPr="007F5123">
        <w:rPr>
          <w:rFonts w:ascii="Arial" w:hAnsi="Arial"/>
          <w:i/>
          <w:spacing w:val="1"/>
          <w:sz w:val="18"/>
          <w:szCs w:val="18"/>
        </w:rPr>
        <w:t xml:space="preserve"> </w:t>
      </w:r>
      <w:r w:rsidRPr="007F5123">
        <w:rPr>
          <w:rFonts w:ascii="Arial" w:hAnsi="Arial"/>
          <w:i/>
          <w:sz w:val="18"/>
          <w:szCs w:val="18"/>
        </w:rPr>
        <w:t>el</w:t>
      </w:r>
      <w:r w:rsidRPr="007F5123">
        <w:rPr>
          <w:rFonts w:ascii="Arial" w:hAnsi="Arial"/>
          <w:i/>
          <w:spacing w:val="1"/>
          <w:sz w:val="18"/>
          <w:szCs w:val="18"/>
        </w:rPr>
        <w:t xml:space="preserve"> </w:t>
      </w:r>
      <w:r w:rsidRPr="007F5123">
        <w:rPr>
          <w:rFonts w:ascii="Arial" w:hAnsi="Arial"/>
          <w:i/>
          <w:sz w:val="18"/>
          <w:szCs w:val="18"/>
        </w:rPr>
        <w:t>anexo,</w:t>
      </w:r>
      <w:r w:rsidRPr="007F5123">
        <w:rPr>
          <w:rFonts w:ascii="Arial" w:hAnsi="Arial"/>
          <w:i/>
          <w:spacing w:val="1"/>
          <w:sz w:val="18"/>
          <w:szCs w:val="18"/>
        </w:rPr>
        <w:t xml:space="preserve"> </w:t>
      </w:r>
      <w:r w:rsidRPr="007F5123">
        <w:rPr>
          <w:rFonts w:ascii="Arial" w:hAnsi="Arial"/>
          <w:i/>
          <w:sz w:val="18"/>
          <w:szCs w:val="18"/>
        </w:rPr>
        <w:t>“ParraWilson-CarreñoDavid202</w:t>
      </w:r>
      <w:r>
        <w:rPr>
          <w:rFonts w:ascii="Arial" w:hAnsi="Arial"/>
          <w:i/>
          <w:sz w:val="18"/>
          <w:szCs w:val="18"/>
        </w:rPr>
        <w:t>4</w:t>
      </w:r>
      <w:r w:rsidRPr="007F5123">
        <w:rPr>
          <w:rFonts w:ascii="Arial" w:hAnsi="Arial"/>
          <w:i/>
          <w:sz w:val="18"/>
          <w:szCs w:val="18"/>
        </w:rPr>
        <w:t>_</w:t>
      </w:r>
      <w:r>
        <w:rPr>
          <w:rFonts w:ascii="Arial" w:hAnsi="Arial"/>
          <w:i/>
          <w:sz w:val="18"/>
          <w:szCs w:val="18"/>
        </w:rPr>
        <w:t>Ejemplo AHP</w:t>
      </w:r>
      <w:r w:rsidRPr="007F5123">
        <w:rPr>
          <w:rFonts w:ascii="Arial" w:hAnsi="Arial"/>
          <w:i/>
          <w:sz w:val="18"/>
          <w:szCs w:val="18"/>
        </w:rPr>
        <w:t>”,</w:t>
      </w:r>
      <w:r w:rsidRPr="007F5123">
        <w:rPr>
          <w:rFonts w:ascii="Arial" w:hAnsi="Arial"/>
          <w:i/>
          <w:spacing w:val="1"/>
          <w:sz w:val="18"/>
          <w:szCs w:val="18"/>
        </w:rPr>
        <w:t xml:space="preserve"> </w:t>
      </w:r>
      <w:r w:rsidRPr="007F5123">
        <w:rPr>
          <w:rFonts w:ascii="Arial" w:hAnsi="Arial"/>
          <w:i/>
          <w:sz w:val="18"/>
          <w:szCs w:val="18"/>
        </w:rPr>
        <w:t>se</w:t>
      </w:r>
      <w:r w:rsidRPr="007F5123">
        <w:rPr>
          <w:rFonts w:ascii="Arial" w:hAnsi="Arial"/>
          <w:i/>
          <w:spacing w:val="1"/>
          <w:sz w:val="18"/>
          <w:szCs w:val="18"/>
        </w:rPr>
        <w:t xml:space="preserve"> </w:t>
      </w:r>
      <w:r w:rsidRPr="007F5123">
        <w:rPr>
          <w:rFonts w:ascii="Arial" w:hAnsi="Arial"/>
          <w:i/>
          <w:sz w:val="18"/>
          <w:szCs w:val="18"/>
        </w:rPr>
        <w:t>puede</w:t>
      </w:r>
      <w:r w:rsidRPr="007F5123">
        <w:rPr>
          <w:rFonts w:ascii="Arial" w:hAnsi="Arial"/>
          <w:i/>
          <w:spacing w:val="1"/>
          <w:sz w:val="18"/>
          <w:szCs w:val="18"/>
        </w:rPr>
        <w:t xml:space="preserve"> </w:t>
      </w:r>
      <w:r w:rsidRPr="007F5123">
        <w:rPr>
          <w:rFonts w:ascii="Arial" w:hAnsi="Arial"/>
          <w:i/>
          <w:sz w:val="18"/>
          <w:szCs w:val="18"/>
        </w:rPr>
        <w:t>evidenciar</w:t>
      </w:r>
      <w:r w:rsidRPr="007F5123">
        <w:rPr>
          <w:rFonts w:ascii="Arial" w:hAnsi="Arial"/>
          <w:i/>
          <w:spacing w:val="-2"/>
          <w:sz w:val="18"/>
          <w:szCs w:val="18"/>
        </w:rPr>
        <w:t xml:space="preserve"> </w:t>
      </w:r>
      <w:r w:rsidRPr="007F5123">
        <w:rPr>
          <w:rFonts w:ascii="Arial" w:hAnsi="Arial"/>
          <w:i/>
          <w:sz w:val="18"/>
          <w:szCs w:val="18"/>
        </w:rPr>
        <w:t>de manera detallada</w:t>
      </w:r>
      <w:r w:rsidRPr="007F5123">
        <w:rPr>
          <w:rFonts w:ascii="Arial" w:hAnsi="Arial"/>
          <w:i/>
          <w:spacing w:val="5"/>
          <w:sz w:val="18"/>
          <w:szCs w:val="18"/>
        </w:rPr>
        <w:t xml:space="preserve"> </w:t>
      </w:r>
      <w:r w:rsidRPr="007F5123">
        <w:rPr>
          <w:rFonts w:ascii="Arial" w:hAnsi="Arial"/>
          <w:i/>
          <w:sz w:val="18"/>
          <w:szCs w:val="18"/>
        </w:rPr>
        <w:t>lo</w:t>
      </w:r>
      <w:r w:rsidRPr="007F5123">
        <w:rPr>
          <w:rFonts w:ascii="Arial" w:hAnsi="Arial"/>
          <w:i/>
          <w:spacing w:val="1"/>
          <w:sz w:val="18"/>
          <w:szCs w:val="18"/>
        </w:rPr>
        <w:t xml:space="preserve"> </w:t>
      </w:r>
      <w:r w:rsidRPr="007F5123">
        <w:rPr>
          <w:rFonts w:ascii="Arial" w:hAnsi="Arial"/>
          <w:i/>
          <w:sz w:val="18"/>
          <w:szCs w:val="18"/>
        </w:rPr>
        <w:t>indicado)</w:t>
      </w:r>
    </w:p>
    <w:p w14:paraId="4BDDEAEA" w14:textId="21609208" w:rsidR="00BF2E09" w:rsidRDefault="00BF2E09" w:rsidP="00DF174A">
      <w:pPr>
        <w:spacing w:before="1" w:line="244" w:lineRule="auto"/>
        <w:ind w:left="112" w:right="120"/>
        <w:jc w:val="both"/>
        <w:rPr>
          <w:rFonts w:ascii="Arial" w:hAnsi="Arial"/>
          <w:i/>
          <w:sz w:val="18"/>
          <w:szCs w:val="18"/>
        </w:rPr>
      </w:pPr>
    </w:p>
    <w:p w14:paraId="738EDAE0" w14:textId="5D5841D1" w:rsidR="003361A8" w:rsidRPr="003361A8" w:rsidRDefault="00BF2E09" w:rsidP="003361A8">
      <w:pPr>
        <w:spacing w:before="1" w:line="244" w:lineRule="auto"/>
        <w:ind w:left="112" w:right="120"/>
        <w:jc w:val="both"/>
        <w:rPr>
          <w:sz w:val="18"/>
          <w:szCs w:val="18"/>
        </w:rPr>
      </w:pPr>
      <w:r w:rsidRPr="003361A8">
        <w:rPr>
          <w:sz w:val="23"/>
          <w:szCs w:val="23"/>
        </w:rPr>
        <w:t xml:space="preserve">En la tabla 8 se encuentra la </w:t>
      </w:r>
      <w:r w:rsidR="003361A8" w:rsidRPr="003361A8">
        <w:rPr>
          <w:sz w:val="23"/>
          <w:szCs w:val="23"/>
        </w:rPr>
        <w:t>calificación</w:t>
      </w:r>
      <w:r w:rsidRPr="003361A8">
        <w:rPr>
          <w:sz w:val="23"/>
          <w:szCs w:val="23"/>
        </w:rPr>
        <w:t xml:space="preserve"> para evaluar que aspecto es más relevante</w:t>
      </w:r>
      <w:r w:rsidR="003361A8">
        <w:rPr>
          <w:sz w:val="23"/>
          <w:szCs w:val="23"/>
        </w:rPr>
        <w:t xml:space="preserve"> uno del otro.</w:t>
      </w:r>
    </w:p>
    <w:p w14:paraId="1BE7F22D" w14:textId="6790E282" w:rsidR="00BF2E09" w:rsidRPr="00BF2E09" w:rsidRDefault="00BF2E09" w:rsidP="00BF2E09">
      <w:pPr>
        <w:spacing w:before="1" w:line="244" w:lineRule="auto"/>
        <w:ind w:right="120"/>
        <w:jc w:val="both"/>
        <w:rPr>
          <w:rFonts w:ascii="Arial" w:hAnsi="Arial"/>
          <w:sz w:val="18"/>
          <w:szCs w:val="18"/>
        </w:rPr>
      </w:pPr>
      <w:r>
        <w:rPr>
          <w:rFonts w:ascii="Arial" w:hAnsi="Arial"/>
          <w:sz w:val="18"/>
          <w:szCs w:val="18"/>
        </w:rPr>
        <w:t>.</w:t>
      </w:r>
    </w:p>
    <w:p w14:paraId="089C4E0F" w14:textId="77777777" w:rsidR="00050552" w:rsidRPr="00955253" w:rsidRDefault="00050552" w:rsidP="00050552">
      <w:pPr>
        <w:widowControl/>
        <w:autoSpaceDE/>
        <w:autoSpaceDN/>
        <w:spacing w:after="160" w:line="259" w:lineRule="auto"/>
        <w:contextualSpacing/>
        <w:jc w:val="center"/>
        <w:rPr>
          <w:rFonts w:cs="Arial"/>
          <w:sz w:val="23"/>
          <w:szCs w:val="23"/>
        </w:rPr>
      </w:pPr>
    </w:p>
    <w:p w14:paraId="2886E820" w14:textId="7E152E00" w:rsidR="00817E05" w:rsidRDefault="00817E05" w:rsidP="005A05A5">
      <w:pPr>
        <w:pStyle w:val="Prrafodelista"/>
        <w:widowControl/>
        <w:numPr>
          <w:ilvl w:val="0"/>
          <w:numId w:val="21"/>
        </w:numPr>
        <w:autoSpaceDE/>
        <w:autoSpaceDN/>
        <w:spacing w:after="160" w:line="259" w:lineRule="auto"/>
        <w:contextualSpacing/>
        <w:rPr>
          <w:rFonts w:cs="Arial"/>
          <w:sz w:val="23"/>
          <w:szCs w:val="23"/>
        </w:rPr>
      </w:pPr>
      <w:r w:rsidRPr="00B73658">
        <w:rPr>
          <w:rFonts w:cs="Arial"/>
          <w:sz w:val="23"/>
          <w:szCs w:val="23"/>
        </w:rPr>
        <w:t xml:space="preserve">Seguidamente se debe tener en cuenta que el método para la calificación del modelo </w:t>
      </w:r>
      <w:r w:rsidR="00050552" w:rsidRPr="00B73658">
        <w:rPr>
          <w:rFonts w:cs="Arial"/>
          <w:sz w:val="23"/>
          <w:szCs w:val="23"/>
        </w:rPr>
        <w:t>está</w:t>
      </w:r>
      <w:r w:rsidRPr="00B73658">
        <w:rPr>
          <w:rFonts w:cs="Arial"/>
          <w:sz w:val="23"/>
          <w:szCs w:val="23"/>
        </w:rPr>
        <w:t xml:space="preserve"> establecido de la siguiente manera: </w:t>
      </w:r>
    </w:p>
    <w:p w14:paraId="0D92A187" w14:textId="77777777" w:rsidR="003361A8" w:rsidRPr="003361A8" w:rsidRDefault="003361A8" w:rsidP="003361A8">
      <w:pPr>
        <w:widowControl/>
        <w:autoSpaceDE/>
        <w:autoSpaceDN/>
        <w:spacing w:after="160" w:line="259" w:lineRule="auto"/>
        <w:contextualSpacing/>
        <w:rPr>
          <w:rFonts w:cs="Arial"/>
          <w:sz w:val="23"/>
          <w:szCs w:val="23"/>
        </w:rPr>
      </w:pPr>
    </w:p>
    <w:p w14:paraId="430387CF" w14:textId="694B0B29" w:rsidR="00E42923" w:rsidRDefault="005433F5" w:rsidP="00C82D91">
      <w:r>
        <w:t>Tabla 9.</w:t>
      </w:r>
      <w:r w:rsidR="00E42923">
        <w:t xml:space="preserve"> </w:t>
      </w:r>
      <w:r w:rsidR="00E42923" w:rsidRPr="00E42923">
        <w:t>Escala de preferencias</w:t>
      </w:r>
      <w:r w:rsidR="00782587">
        <w:t>.</w:t>
      </w:r>
    </w:p>
    <w:p w14:paraId="0CAE2F18" w14:textId="71CD631E" w:rsidR="005E6C79" w:rsidRDefault="007B7711" w:rsidP="005E6C79">
      <w:pPr>
        <w:pStyle w:val="Prrafodelista"/>
        <w:widowControl/>
        <w:autoSpaceDE/>
        <w:autoSpaceDN/>
        <w:spacing w:after="160" w:line="259" w:lineRule="auto"/>
        <w:ind w:left="720" w:firstLine="0"/>
        <w:contextualSpacing/>
        <w:jc w:val="center"/>
        <w:rPr>
          <w:rFonts w:cs="Arial"/>
          <w:sz w:val="23"/>
          <w:szCs w:val="23"/>
        </w:rPr>
      </w:pPr>
      <w:r w:rsidRPr="00F81E30">
        <w:rPr>
          <w:rFonts w:ascii="Arial" w:hAnsi="Arial" w:cs="Arial"/>
          <w:noProof/>
          <w:lang w:val="es-CO" w:eastAsia="es-CO"/>
        </w:rPr>
        <w:lastRenderedPageBreak/>
        <w:drawing>
          <wp:inline distT="0" distB="0" distL="0" distR="0" wp14:anchorId="32C32E9B" wp14:editId="04DFBB64">
            <wp:extent cx="3140765" cy="2110123"/>
            <wp:effectExtent l="0" t="0" r="2540" b="4445"/>
            <wp:docPr id="1209813272"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153054" cy="2118380"/>
                    </a:xfrm>
                    <a:prstGeom prst="rect">
                      <a:avLst/>
                    </a:prstGeom>
                    <a:noFill/>
                  </pic:spPr>
                </pic:pic>
              </a:graphicData>
            </a:graphic>
          </wp:inline>
        </w:drawing>
      </w:r>
    </w:p>
    <w:p w14:paraId="6F607952" w14:textId="001CCD85" w:rsidR="00E42923" w:rsidRPr="00E42923" w:rsidRDefault="00E42923" w:rsidP="00E42923">
      <w:pPr>
        <w:pStyle w:val="Prrafodelista"/>
        <w:widowControl/>
        <w:autoSpaceDE/>
        <w:autoSpaceDN/>
        <w:spacing w:after="160" w:line="259" w:lineRule="auto"/>
        <w:ind w:left="720" w:firstLine="0"/>
        <w:contextualSpacing/>
        <w:jc w:val="left"/>
        <w:rPr>
          <w:rFonts w:cs="Arial"/>
          <w:sz w:val="18"/>
          <w:szCs w:val="18"/>
        </w:rPr>
      </w:pPr>
      <w:r w:rsidRPr="00E42923">
        <w:rPr>
          <w:rFonts w:cs="Arial"/>
          <w:sz w:val="18"/>
          <w:szCs w:val="18"/>
        </w:rPr>
        <w:t xml:space="preserve">                       </w:t>
      </w:r>
      <w:r>
        <w:rPr>
          <w:rFonts w:cs="Arial"/>
          <w:sz w:val="18"/>
          <w:szCs w:val="18"/>
        </w:rPr>
        <w:t xml:space="preserve">        </w:t>
      </w:r>
      <w:r w:rsidRPr="00E42923">
        <w:rPr>
          <w:rFonts w:cs="Arial"/>
          <w:sz w:val="18"/>
          <w:szCs w:val="18"/>
        </w:rPr>
        <w:t xml:space="preserve">         </w:t>
      </w:r>
    </w:p>
    <w:p w14:paraId="690480B5" w14:textId="453EF883" w:rsidR="005E6C79" w:rsidRDefault="00006A43" w:rsidP="002807E3">
      <w:pPr>
        <w:widowControl/>
        <w:autoSpaceDE/>
        <w:autoSpaceDN/>
        <w:spacing w:after="160" w:line="259" w:lineRule="auto"/>
        <w:contextualSpacing/>
        <w:jc w:val="both"/>
        <w:rPr>
          <w:rFonts w:cs="Arial"/>
          <w:sz w:val="23"/>
          <w:szCs w:val="23"/>
        </w:rPr>
      </w:pPr>
      <w:r>
        <w:rPr>
          <w:rFonts w:cs="Arial"/>
          <w:sz w:val="23"/>
          <w:szCs w:val="23"/>
        </w:rPr>
        <w:t>En la tabla 9 se evidencia la escala de preferencias con su respectiva calificación numérica, 1 igualmente preferible, 5 fuertemente preferible, 9 extremadamente preferible, de acuerdo a esto, se puede realizar el AHP para analizar qué tan viable es cada aspecto (ciudad, barrio, utilidades, personal etc)</w:t>
      </w:r>
    </w:p>
    <w:p w14:paraId="57AE7C1D" w14:textId="0731E675" w:rsidR="00F83F81" w:rsidRPr="00BF2E09" w:rsidRDefault="00F83F81" w:rsidP="00BF2E09">
      <w:pPr>
        <w:widowControl/>
        <w:autoSpaceDE/>
        <w:autoSpaceDN/>
        <w:spacing w:after="160" w:line="259" w:lineRule="auto"/>
        <w:contextualSpacing/>
        <w:rPr>
          <w:rFonts w:cs="Arial"/>
          <w:sz w:val="23"/>
          <w:szCs w:val="23"/>
        </w:rPr>
      </w:pPr>
    </w:p>
    <w:p w14:paraId="3D391A6C" w14:textId="6BA663AE" w:rsidR="00E42923" w:rsidRDefault="005433F5" w:rsidP="00C82D91">
      <w:r>
        <w:t>Tabla 10.</w:t>
      </w:r>
      <w:r w:rsidR="00E42923">
        <w:t xml:space="preserve"> </w:t>
      </w:r>
      <w:r>
        <w:t xml:space="preserve">Planteamiento </w:t>
      </w:r>
      <w:proofErr w:type="spellStart"/>
      <w:r w:rsidR="00550CA7">
        <w:t>mas</w:t>
      </w:r>
      <w:proofErr w:type="spellEnd"/>
      <w:r w:rsidR="00550CA7">
        <w:t xml:space="preserve"> exacto de las preferencias</w:t>
      </w:r>
      <w:r w:rsidR="00782587">
        <w:t>.</w:t>
      </w:r>
    </w:p>
    <w:p w14:paraId="0B0E4350" w14:textId="77777777" w:rsidR="00E42923" w:rsidRDefault="00E42923" w:rsidP="00E42923">
      <w:pPr>
        <w:pStyle w:val="Prrafodelista"/>
        <w:widowControl/>
        <w:autoSpaceDE/>
        <w:autoSpaceDN/>
        <w:spacing w:after="160" w:line="259" w:lineRule="auto"/>
        <w:ind w:left="720" w:firstLine="0"/>
        <w:contextualSpacing/>
        <w:rPr>
          <w:rFonts w:cs="Arial"/>
          <w:sz w:val="23"/>
          <w:szCs w:val="23"/>
        </w:rPr>
      </w:pPr>
    </w:p>
    <w:p w14:paraId="06DC737B" w14:textId="1C5BD33E" w:rsidR="00663BAA" w:rsidRDefault="005E6C79" w:rsidP="005E6C79">
      <w:pPr>
        <w:pStyle w:val="Prrafodelista"/>
        <w:widowControl/>
        <w:autoSpaceDE/>
        <w:autoSpaceDN/>
        <w:spacing w:after="160" w:line="259" w:lineRule="auto"/>
        <w:ind w:left="720" w:firstLine="0"/>
        <w:contextualSpacing/>
        <w:jc w:val="center"/>
        <w:rPr>
          <w:rFonts w:cs="Arial"/>
          <w:sz w:val="23"/>
          <w:szCs w:val="23"/>
        </w:rPr>
      </w:pPr>
      <w:r>
        <w:rPr>
          <w:rFonts w:cs="Arial"/>
          <w:noProof/>
          <w:sz w:val="23"/>
          <w:szCs w:val="23"/>
          <w:lang w:val="es-CO" w:eastAsia="es-CO"/>
        </w:rPr>
        <w:drawing>
          <wp:inline distT="0" distB="0" distL="0" distR="0" wp14:anchorId="09C3AAC6" wp14:editId="49FFF497">
            <wp:extent cx="3258306" cy="1152939"/>
            <wp:effectExtent l="0" t="0" r="0" b="9525"/>
            <wp:docPr id="1942948123"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2948123" name="Imagen 1942948123"/>
                    <pic:cNvPicPr/>
                  </pic:nvPicPr>
                  <pic:blipFill>
                    <a:blip r:embed="rId37">
                      <a:extLst>
                        <a:ext uri="{28A0092B-C50C-407E-A947-70E740481C1C}">
                          <a14:useLocalDpi xmlns:a14="http://schemas.microsoft.com/office/drawing/2010/main" val="0"/>
                        </a:ext>
                      </a:extLst>
                    </a:blip>
                    <a:stretch>
                      <a:fillRect/>
                    </a:stretch>
                  </pic:blipFill>
                  <pic:spPr>
                    <a:xfrm>
                      <a:off x="0" y="0"/>
                      <a:ext cx="3275882" cy="1159158"/>
                    </a:xfrm>
                    <a:prstGeom prst="rect">
                      <a:avLst/>
                    </a:prstGeom>
                  </pic:spPr>
                </pic:pic>
              </a:graphicData>
            </a:graphic>
          </wp:inline>
        </w:drawing>
      </w:r>
    </w:p>
    <w:p w14:paraId="06FB2998" w14:textId="0220162C" w:rsidR="00663BAA" w:rsidRPr="00B73658" w:rsidRDefault="00663BAA" w:rsidP="005E6C79">
      <w:pPr>
        <w:pStyle w:val="Prrafodelista"/>
        <w:widowControl/>
        <w:autoSpaceDE/>
        <w:autoSpaceDN/>
        <w:spacing w:after="160" w:line="259" w:lineRule="auto"/>
        <w:ind w:left="720" w:firstLine="0"/>
        <w:contextualSpacing/>
        <w:jc w:val="center"/>
        <w:rPr>
          <w:rFonts w:cs="Arial"/>
          <w:sz w:val="23"/>
          <w:szCs w:val="23"/>
        </w:rPr>
      </w:pPr>
    </w:p>
    <w:p w14:paraId="36B5CE23" w14:textId="77777777" w:rsidR="00006A43" w:rsidRDefault="00006A43" w:rsidP="002807E3">
      <w:pPr>
        <w:widowControl/>
        <w:autoSpaceDE/>
        <w:autoSpaceDN/>
        <w:spacing w:after="160" w:line="259" w:lineRule="auto"/>
        <w:contextualSpacing/>
        <w:jc w:val="both"/>
        <w:rPr>
          <w:rFonts w:cs="Arial"/>
          <w:sz w:val="23"/>
          <w:szCs w:val="23"/>
        </w:rPr>
      </w:pPr>
      <w:r>
        <w:rPr>
          <w:rFonts w:cs="Arial"/>
          <w:sz w:val="23"/>
          <w:szCs w:val="23"/>
        </w:rPr>
        <w:t xml:space="preserve">En la tabla 10, </w:t>
      </w:r>
      <w:r w:rsidRPr="00BF2E09">
        <w:rPr>
          <w:rFonts w:cs="Arial"/>
          <w:sz w:val="23"/>
          <w:szCs w:val="23"/>
        </w:rPr>
        <w:t>debido a la cantidad de calificaciones y comp</w:t>
      </w:r>
      <w:r>
        <w:rPr>
          <w:rFonts w:cs="Arial"/>
          <w:sz w:val="23"/>
          <w:szCs w:val="23"/>
        </w:rPr>
        <w:t xml:space="preserve">araciones previstas, </w:t>
      </w:r>
      <w:r w:rsidRPr="00BF2E09">
        <w:rPr>
          <w:rFonts w:cs="Arial"/>
          <w:sz w:val="23"/>
          <w:szCs w:val="23"/>
        </w:rPr>
        <w:t>haría más engorrosa su calificación, por lo que se decide cambiar la tabla de la siguiente manera sin que e</w:t>
      </w:r>
      <w:r>
        <w:rPr>
          <w:rFonts w:cs="Arial"/>
          <w:sz w:val="23"/>
          <w:szCs w:val="23"/>
        </w:rPr>
        <w:t>sto afecte el modelo propuesto.</w:t>
      </w:r>
    </w:p>
    <w:p w14:paraId="08CA6FB9" w14:textId="1296300F" w:rsidR="00060E6B" w:rsidRPr="00006A43" w:rsidRDefault="00060E6B" w:rsidP="00006A43">
      <w:pPr>
        <w:rPr>
          <w:rFonts w:cs="Arial"/>
          <w:sz w:val="23"/>
          <w:szCs w:val="23"/>
        </w:rPr>
      </w:pPr>
    </w:p>
    <w:p w14:paraId="4AF0BED8" w14:textId="364762CF" w:rsidR="00060E6B" w:rsidRDefault="00550CA7" w:rsidP="00C82D91">
      <w:r>
        <w:t>Tabla 11. Botones de selección</w:t>
      </w:r>
      <w:r w:rsidR="00782587">
        <w:t>.</w:t>
      </w:r>
    </w:p>
    <w:p w14:paraId="31D1B79D" w14:textId="5C1E2882" w:rsidR="00817E05" w:rsidRDefault="00817E05" w:rsidP="00817E05">
      <w:pPr>
        <w:pStyle w:val="Prrafodelista"/>
        <w:rPr>
          <w:rFonts w:cs="Arial"/>
          <w:sz w:val="23"/>
          <w:szCs w:val="23"/>
        </w:rPr>
      </w:pPr>
    </w:p>
    <w:p w14:paraId="0C04DB45" w14:textId="77777777" w:rsidR="00060E6B" w:rsidRPr="00B73658" w:rsidRDefault="00060E6B" w:rsidP="00060E6B">
      <w:pPr>
        <w:pStyle w:val="Ttulo1"/>
      </w:pPr>
    </w:p>
    <w:tbl>
      <w:tblPr>
        <w:tblW w:w="7021" w:type="dxa"/>
        <w:jc w:val="center"/>
        <w:tblCellMar>
          <w:left w:w="70" w:type="dxa"/>
          <w:right w:w="70" w:type="dxa"/>
        </w:tblCellMar>
        <w:tblLook w:val="04A0" w:firstRow="1" w:lastRow="0" w:firstColumn="1" w:lastColumn="0" w:noHBand="0" w:noVBand="1"/>
      </w:tblPr>
      <w:tblGrid>
        <w:gridCol w:w="805"/>
        <w:gridCol w:w="773"/>
        <w:gridCol w:w="773"/>
        <w:gridCol w:w="773"/>
        <w:gridCol w:w="773"/>
        <w:gridCol w:w="773"/>
        <w:gridCol w:w="773"/>
        <w:gridCol w:w="773"/>
        <w:gridCol w:w="805"/>
      </w:tblGrid>
      <w:tr w:rsidR="006D50B1" w:rsidRPr="006D50B1" w14:paraId="2401AE3E" w14:textId="77777777" w:rsidTr="006D50B1">
        <w:trPr>
          <w:trHeight w:val="315"/>
          <w:jc w:val="center"/>
        </w:trPr>
        <w:tc>
          <w:tcPr>
            <w:tcW w:w="7021" w:type="dxa"/>
            <w:gridSpan w:val="9"/>
            <w:tcBorders>
              <w:top w:val="single" w:sz="8" w:space="0" w:color="auto"/>
              <w:left w:val="single" w:sz="8" w:space="0" w:color="auto"/>
              <w:bottom w:val="single" w:sz="8" w:space="0" w:color="auto"/>
              <w:right w:val="single" w:sz="8" w:space="0" w:color="000000"/>
            </w:tcBorders>
            <w:shd w:val="clear" w:color="auto" w:fill="auto"/>
            <w:noWrap/>
            <w:vAlign w:val="bottom"/>
            <w:hideMark/>
          </w:tcPr>
          <w:p w14:paraId="699C15EA" w14:textId="77777777" w:rsidR="006D50B1" w:rsidRPr="006D50B1" w:rsidRDefault="006D50B1" w:rsidP="006D50B1">
            <w:pPr>
              <w:widowControl/>
              <w:autoSpaceDE/>
              <w:autoSpaceDN/>
              <w:jc w:val="center"/>
              <w:rPr>
                <w:rFonts w:ascii="Calibri" w:eastAsia="Times New Roman" w:hAnsi="Calibri" w:cs="Calibri"/>
                <w:color w:val="000000"/>
                <w:lang w:val="es-CO" w:eastAsia="es-CO"/>
              </w:rPr>
            </w:pPr>
            <w:r w:rsidRPr="006D50B1">
              <w:rPr>
                <w:rFonts w:ascii="Calibri" w:eastAsia="Times New Roman" w:hAnsi="Calibri" w:cs="Calibri"/>
                <w:color w:val="000000"/>
                <w:lang w:val="es-CO" w:eastAsia="es-CO"/>
              </w:rPr>
              <w:t>TABLA DE NUMEROS DE BOTONES DE SELECCIÓN</w:t>
            </w:r>
          </w:p>
        </w:tc>
      </w:tr>
      <w:tr w:rsidR="006D50B1" w:rsidRPr="006D50B1" w14:paraId="09ED37BD" w14:textId="77777777" w:rsidTr="006D50B1">
        <w:trPr>
          <w:trHeight w:val="315"/>
          <w:jc w:val="center"/>
        </w:trPr>
        <w:tc>
          <w:tcPr>
            <w:tcW w:w="805" w:type="dxa"/>
            <w:tcBorders>
              <w:top w:val="nil"/>
              <w:left w:val="single" w:sz="8" w:space="0" w:color="auto"/>
              <w:bottom w:val="single" w:sz="8" w:space="0" w:color="auto"/>
              <w:right w:val="single" w:sz="4" w:space="0" w:color="auto"/>
            </w:tcBorders>
            <w:shd w:val="clear" w:color="auto" w:fill="auto"/>
            <w:noWrap/>
            <w:vAlign w:val="bottom"/>
            <w:hideMark/>
          </w:tcPr>
          <w:p w14:paraId="6F863A24" w14:textId="77777777" w:rsidR="006D50B1" w:rsidRPr="006D50B1" w:rsidRDefault="006D50B1" w:rsidP="006D50B1">
            <w:pPr>
              <w:widowControl/>
              <w:autoSpaceDE/>
              <w:autoSpaceDN/>
              <w:jc w:val="center"/>
              <w:rPr>
                <w:rFonts w:ascii="Calibri" w:eastAsia="Times New Roman" w:hAnsi="Calibri" w:cs="Calibri"/>
                <w:color w:val="000000"/>
                <w:lang w:val="es-CO" w:eastAsia="es-CO"/>
              </w:rPr>
            </w:pPr>
            <w:r w:rsidRPr="006D50B1">
              <w:rPr>
                <w:rFonts w:ascii="Calibri" w:eastAsia="Times New Roman" w:hAnsi="Calibri" w:cs="Calibri"/>
                <w:color w:val="000000"/>
                <w:lang w:val="es-CO" w:eastAsia="es-CO"/>
              </w:rPr>
              <w:t>1</w:t>
            </w:r>
          </w:p>
        </w:tc>
        <w:tc>
          <w:tcPr>
            <w:tcW w:w="773" w:type="dxa"/>
            <w:tcBorders>
              <w:top w:val="nil"/>
              <w:left w:val="nil"/>
              <w:bottom w:val="single" w:sz="8" w:space="0" w:color="auto"/>
              <w:right w:val="single" w:sz="4" w:space="0" w:color="auto"/>
            </w:tcBorders>
            <w:shd w:val="clear" w:color="auto" w:fill="auto"/>
            <w:noWrap/>
            <w:vAlign w:val="bottom"/>
            <w:hideMark/>
          </w:tcPr>
          <w:p w14:paraId="0B716B12" w14:textId="77777777" w:rsidR="006D50B1" w:rsidRPr="006D50B1" w:rsidRDefault="006D50B1" w:rsidP="006D50B1">
            <w:pPr>
              <w:widowControl/>
              <w:autoSpaceDE/>
              <w:autoSpaceDN/>
              <w:jc w:val="center"/>
              <w:rPr>
                <w:rFonts w:ascii="Calibri" w:eastAsia="Times New Roman" w:hAnsi="Calibri" w:cs="Calibri"/>
                <w:color w:val="000000"/>
                <w:lang w:val="es-CO" w:eastAsia="es-CO"/>
              </w:rPr>
            </w:pPr>
            <w:r w:rsidRPr="006D50B1">
              <w:rPr>
                <w:rFonts w:ascii="Calibri" w:eastAsia="Times New Roman" w:hAnsi="Calibri" w:cs="Calibri"/>
                <w:color w:val="000000"/>
                <w:lang w:val="es-CO" w:eastAsia="es-CO"/>
              </w:rPr>
              <w:t>2</w:t>
            </w:r>
          </w:p>
        </w:tc>
        <w:tc>
          <w:tcPr>
            <w:tcW w:w="773" w:type="dxa"/>
            <w:tcBorders>
              <w:top w:val="nil"/>
              <w:left w:val="nil"/>
              <w:bottom w:val="single" w:sz="8" w:space="0" w:color="auto"/>
              <w:right w:val="single" w:sz="4" w:space="0" w:color="auto"/>
            </w:tcBorders>
            <w:shd w:val="clear" w:color="auto" w:fill="auto"/>
            <w:noWrap/>
            <w:vAlign w:val="bottom"/>
            <w:hideMark/>
          </w:tcPr>
          <w:p w14:paraId="19254BE9" w14:textId="77777777" w:rsidR="006D50B1" w:rsidRPr="006D50B1" w:rsidRDefault="006D50B1" w:rsidP="006D50B1">
            <w:pPr>
              <w:widowControl/>
              <w:autoSpaceDE/>
              <w:autoSpaceDN/>
              <w:jc w:val="center"/>
              <w:rPr>
                <w:rFonts w:ascii="Calibri" w:eastAsia="Times New Roman" w:hAnsi="Calibri" w:cs="Calibri"/>
                <w:color w:val="000000"/>
                <w:lang w:val="es-CO" w:eastAsia="es-CO"/>
              </w:rPr>
            </w:pPr>
            <w:r w:rsidRPr="006D50B1">
              <w:rPr>
                <w:rFonts w:ascii="Calibri" w:eastAsia="Times New Roman" w:hAnsi="Calibri" w:cs="Calibri"/>
                <w:color w:val="000000"/>
                <w:lang w:val="es-CO" w:eastAsia="es-CO"/>
              </w:rPr>
              <w:t>3</w:t>
            </w:r>
          </w:p>
        </w:tc>
        <w:tc>
          <w:tcPr>
            <w:tcW w:w="773" w:type="dxa"/>
            <w:tcBorders>
              <w:top w:val="nil"/>
              <w:left w:val="nil"/>
              <w:bottom w:val="single" w:sz="8" w:space="0" w:color="auto"/>
              <w:right w:val="single" w:sz="4" w:space="0" w:color="auto"/>
            </w:tcBorders>
            <w:shd w:val="clear" w:color="auto" w:fill="auto"/>
            <w:noWrap/>
            <w:vAlign w:val="bottom"/>
            <w:hideMark/>
          </w:tcPr>
          <w:p w14:paraId="46DDF03A" w14:textId="77777777" w:rsidR="006D50B1" w:rsidRPr="006D50B1" w:rsidRDefault="006D50B1" w:rsidP="006D50B1">
            <w:pPr>
              <w:widowControl/>
              <w:autoSpaceDE/>
              <w:autoSpaceDN/>
              <w:jc w:val="center"/>
              <w:rPr>
                <w:rFonts w:ascii="Calibri" w:eastAsia="Times New Roman" w:hAnsi="Calibri" w:cs="Calibri"/>
                <w:color w:val="000000"/>
                <w:lang w:val="es-CO" w:eastAsia="es-CO"/>
              </w:rPr>
            </w:pPr>
            <w:r w:rsidRPr="006D50B1">
              <w:rPr>
                <w:rFonts w:ascii="Calibri" w:eastAsia="Times New Roman" w:hAnsi="Calibri" w:cs="Calibri"/>
                <w:color w:val="000000"/>
                <w:lang w:val="es-CO" w:eastAsia="es-CO"/>
              </w:rPr>
              <w:t>4</w:t>
            </w:r>
          </w:p>
        </w:tc>
        <w:tc>
          <w:tcPr>
            <w:tcW w:w="773" w:type="dxa"/>
            <w:tcBorders>
              <w:top w:val="nil"/>
              <w:left w:val="nil"/>
              <w:bottom w:val="single" w:sz="8" w:space="0" w:color="auto"/>
              <w:right w:val="single" w:sz="4" w:space="0" w:color="auto"/>
            </w:tcBorders>
            <w:shd w:val="clear" w:color="auto" w:fill="auto"/>
            <w:noWrap/>
            <w:vAlign w:val="bottom"/>
            <w:hideMark/>
          </w:tcPr>
          <w:p w14:paraId="4B55BEF5" w14:textId="77777777" w:rsidR="006D50B1" w:rsidRPr="006D50B1" w:rsidRDefault="006D50B1" w:rsidP="006D50B1">
            <w:pPr>
              <w:widowControl/>
              <w:autoSpaceDE/>
              <w:autoSpaceDN/>
              <w:jc w:val="center"/>
              <w:rPr>
                <w:rFonts w:ascii="Calibri" w:eastAsia="Times New Roman" w:hAnsi="Calibri" w:cs="Calibri"/>
                <w:color w:val="000000"/>
                <w:lang w:val="es-CO" w:eastAsia="es-CO"/>
              </w:rPr>
            </w:pPr>
            <w:r w:rsidRPr="006D50B1">
              <w:rPr>
                <w:rFonts w:ascii="Calibri" w:eastAsia="Times New Roman" w:hAnsi="Calibri" w:cs="Calibri"/>
                <w:color w:val="000000"/>
                <w:lang w:val="es-CO" w:eastAsia="es-CO"/>
              </w:rPr>
              <w:t>5</w:t>
            </w:r>
          </w:p>
        </w:tc>
        <w:tc>
          <w:tcPr>
            <w:tcW w:w="773" w:type="dxa"/>
            <w:tcBorders>
              <w:top w:val="nil"/>
              <w:left w:val="nil"/>
              <w:bottom w:val="single" w:sz="8" w:space="0" w:color="auto"/>
              <w:right w:val="single" w:sz="4" w:space="0" w:color="auto"/>
            </w:tcBorders>
            <w:shd w:val="clear" w:color="auto" w:fill="auto"/>
            <w:noWrap/>
            <w:vAlign w:val="bottom"/>
            <w:hideMark/>
          </w:tcPr>
          <w:p w14:paraId="338B8755" w14:textId="77777777" w:rsidR="006D50B1" w:rsidRPr="006D50B1" w:rsidRDefault="006D50B1" w:rsidP="006D50B1">
            <w:pPr>
              <w:widowControl/>
              <w:autoSpaceDE/>
              <w:autoSpaceDN/>
              <w:jc w:val="center"/>
              <w:rPr>
                <w:rFonts w:ascii="Calibri" w:eastAsia="Times New Roman" w:hAnsi="Calibri" w:cs="Calibri"/>
                <w:color w:val="000000"/>
                <w:lang w:val="es-CO" w:eastAsia="es-CO"/>
              </w:rPr>
            </w:pPr>
            <w:r w:rsidRPr="006D50B1">
              <w:rPr>
                <w:rFonts w:ascii="Calibri" w:eastAsia="Times New Roman" w:hAnsi="Calibri" w:cs="Calibri"/>
                <w:color w:val="000000"/>
                <w:lang w:val="es-CO" w:eastAsia="es-CO"/>
              </w:rPr>
              <w:t>6</w:t>
            </w:r>
          </w:p>
        </w:tc>
        <w:tc>
          <w:tcPr>
            <w:tcW w:w="773" w:type="dxa"/>
            <w:tcBorders>
              <w:top w:val="nil"/>
              <w:left w:val="nil"/>
              <w:bottom w:val="single" w:sz="8" w:space="0" w:color="auto"/>
              <w:right w:val="single" w:sz="4" w:space="0" w:color="auto"/>
            </w:tcBorders>
            <w:shd w:val="clear" w:color="auto" w:fill="auto"/>
            <w:noWrap/>
            <w:vAlign w:val="bottom"/>
            <w:hideMark/>
          </w:tcPr>
          <w:p w14:paraId="0AD3A8EA" w14:textId="77777777" w:rsidR="006D50B1" w:rsidRPr="006D50B1" w:rsidRDefault="006D50B1" w:rsidP="006D50B1">
            <w:pPr>
              <w:widowControl/>
              <w:autoSpaceDE/>
              <w:autoSpaceDN/>
              <w:jc w:val="center"/>
              <w:rPr>
                <w:rFonts w:ascii="Calibri" w:eastAsia="Times New Roman" w:hAnsi="Calibri" w:cs="Calibri"/>
                <w:color w:val="000000"/>
                <w:lang w:val="es-CO" w:eastAsia="es-CO"/>
              </w:rPr>
            </w:pPr>
            <w:r w:rsidRPr="006D50B1">
              <w:rPr>
                <w:rFonts w:ascii="Calibri" w:eastAsia="Times New Roman" w:hAnsi="Calibri" w:cs="Calibri"/>
                <w:color w:val="000000"/>
                <w:lang w:val="es-CO" w:eastAsia="es-CO"/>
              </w:rPr>
              <w:t>7</w:t>
            </w:r>
          </w:p>
        </w:tc>
        <w:tc>
          <w:tcPr>
            <w:tcW w:w="773" w:type="dxa"/>
            <w:tcBorders>
              <w:top w:val="nil"/>
              <w:left w:val="nil"/>
              <w:bottom w:val="single" w:sz="8" w:space="0" w:color="auto"/>
              <w:right w:val="single" w:sz="4" w:space="0" w:color="auto"/>
            </w:tcBorders>
            <w:shd w:val="clear" w:color="auto" w:fill="auto"/>
            <w:noWrap/>
            <w:vAlign w:val="bottom"/>
            <w:hideMark/>
          </w:tcPr>
          <w:p w14:paraId="7503D519" w14:textId="77777777" w:rsidR="006D50B1" w:rsidRPr="006D50B1" w:rsidRDefault="006D50B1" w:rsidP="006D50B1">
            <w:pPr>
              <w:widowControl/>
              <w:autoSpaceDE/>
              <w:autoSpaceDN/>
              <w:jc w:val="center"/>
              <w:rPr>
                <w:rFonts w:ascii="Calibri" w:eastAsia="Times New Roman" w:hAnsi="Calibri" w:cs="Calibri"/>
                <w:color w:val="000000"/>
                <w:lang w:val="es-CO" w:eastAsia="es-CO"/>
              </w:rPr>
            </w:pPr>
            <w:r w:rsidRPr="006D50B1">
              <w:rPr>
                <w:rFonts w:ascii="Calibri" w:eastAsia="Times New Roman" w:hAnsi="Calibri" w:cs="Calibri"/>
                <w:color w:val="000000"/>
                <w:lang w:val="es-CO" w:eastAsia="es-CO"/>
              </w:rPr>
              <w:t>8</w:t>
            </w:r>
          </w:p>
        </w:tc>
        <w:tc>
          <w:tcPr>
            <w:tcW w:w="805" w:type="dxa"/>
            <w:tcBorders>
              <w:top w:val="nil"/>
              <w:left w:val="nil"/>
              <w:bottom w:val="single" w:sz="8" w:space="0" w:color="auto"/>
              <w:right w:val="single" w:sz="8" w:space="0" w:color="auto"/>
            </w:tcBorders>
            <w:shd w:val="clear" w:color="auto" w:fill="auto"/>
            <w:noWrap/>
            <w:vAlign w:val="bottom"/>
            <w:hideMark/>
          </w:tcPr>
          <w:p w14:paraId="2F1313D9" w14:textId="77777777" w:rsidR="006D50B1" w:rsidRPr="006D50B1" w:rsidRDefault="006D50B1" w:rsidP="006D50B1">
            <w:pPr>
              <w:widowControl/>
              <w:autoSpaceDE/>
              <w:autoSpaceDN/>
              <w:jc w:val="center"/>
              <w:rPr>
                <w:rFonts w:ascii="Calibri" w:eastAsia="Times New Roman" w:hAnsi="Calibri" w:cs="Calibri"/>
                <w:color w:val="000000"/>
                <w:lang w:val="es-CO" w:eastAsia="es-CO"/>
              </w:rPr>
            </w:pPr>
            <w:r w:rsidRPr="006D50B1">
              <w:rPr>
                <w:rFonts w:ascii="Calibri" w:eastAsia="Times New Roman" w:hAnsi="Calibri" w:cs="Calibri"/>
                <w:color w:val="000000"/>
                <w:lang w:val="es-CO" w:eastAsia="es-CO"/>
              </w:rPr>
              <w:t>9</w:t>
            </w:r>
          </w:p>
        </w:tc>
      </w:tr>
    </w:tbl>
    <w:p w14:paraId="6848A4CD" w14:textId="7E1ED2D2" w:rsidR="00817E05" w:rsidRDefault="00817E05" w:rsidP="00817E05">
      <w:pPr>
        <w:pStyle w:val="Prrafodelista"/>
        <w:rPr>
          <w:rFonts w:cs="Arial"/>
          <w:sz w:val="23"/>
          <w:szCs w:val="23"/>
        </w:rPr>
      </w:pPr>
    </w:p>
    <w:p w14:paraId="2685829E" w14:textId="77777777" w:rsidR="00006A43" w:rsidRPr="00F83F81" w:rsidRDefault="00006A43" w:rsidP="002807E3">
      <w:pPr>
        <w:widowControl/>
        <w:autoSpaceDE/>
        <w:autoSpaceDN/>
        <w:spacing w:after="160" w:line="259" w:lineRule="auto"/>
        <w:contextualSpacing/>
        <w:jc w:val="both"/>
        <w:rPr>
          <w:rFonts w:cs="Arial"/>
          <w:sz w:val="23"/>
          <w:szCs w:val="23"/>
        </w:rPr>
      </w:pPr>
      <w:r>
        <w:rPr>
          <w:rFonts w:cs="Arial"/>
          <w:sz w:val="23"/>
          <w:szCs w:val="23"/>
        </w:rPr>
        <w:t xml:space="preserve">En la tabla 11, se </w:t>
      </w:r>
      <w:r w:rsidRPr="00F83F81">
        <w:rPr>
          <w:rFonts w:cs="Arial"/>
          <w:sz w:val="23"/>
          <w:szCs w:val="23"/>
        </w:rPr>
        <w:t xml:space="preserve">procede a insertar los botones de selección y agruparlos en un cuadro, con el fin de que al seleccionarlos nos arroje un numero diferente del 1 al 9 en una casilla como se muestra </w:t>
      </w:r>
      <w:r w:rsidRPr="00F83F81">
        <w:rPr>
          <w:rFonts w:cs="Arial"/>
          <w:sz w:val="23"/>
          <w:szCs w:val="23"/>
        </w:rPr>
        <w:tab/>
        <w:t>anteriormente:</w:t>
      </w:r>
    </w:p>
    <w:p w14:paraId="6AF0A536" w14:textId="77777777" w:rsidR="00006A43" w:rsidRPr="00B73658" w:rsidRDefault="00006A43" w:rsidP="00006A43">
      <w:pPr>
        <w:pStyle w:val="Prrafodelista"/>
        <w:rPr>
          <w:rFonts w:cs="Arial"/>
          <w:sz w:val="23"/>
          <w:szCs w:val="23"/>
        </w:rPr>
      </w:pPr>
    </w:p>
    <w:p w14:paraId="2CFF0334" w14:textId="77777777" w:rsidR="00006A43" w:rsidRDefault="00006A43" w:rsidP="00006A43">
      <w:pPr>
        <w:pStyle w:val="Prrafodelista"/>
        <w:rPr>
          <w:rFonts w:cs="Arial"/>
          <w:sz w:val="23"/>
          <w:szCs w:val="23"/>
        </w:rPr>
      </w:pPr>
      <w:r w:rsidRPr="00B73658">
        <w:rPr>
          <w:rFonts w:cs="Arial"/>
          <w:sz w:val="23"/>
          <w:szCs w:val="23"/>
        </w:rPr>
        <w:t>Teniendo esto en claro se prosigue a hallar una fórmula que permita convertir los números:</w:t>
      </w:r>
    </w:p>
    <w:p w14:paraId="7F8AB8F9" w14:textId="77777777" w:rsidR="00006A43" w:rsidRPr="00B73658" w:rsidRDefault="00006A43" w:rsidP="00817E05">
      <w:pPr>
        <w:pStyle w:val="Prrafodelista"/>
        <w:rPr>
          <w:rFonts w:cs="Arial"/>
          <w:sz w:val="23"/>
          <w:szCs w:val="23"/>
        </w:rPr>
      </w:pPr>
    </w:p>
    <w:p w14:paraId="24C0C1AA" w14:textId="11D25A32" w:rsidR="00060E6B" w:rsidRDefault="00060E6B" w:rsidP="00817E05">
      <w:pPr>
        <w:pStyle w:val="Prrafodelista"/>
        <w:rPr>
          <w:rFonts w:cs="Arial"/>
          <w:sz w:val="23"/>
          <w:szCs w:val="23"/>
        </w:rPr>
      </w:pPr>
    </w:p>
    <w:p w14:paraId="64193CB1" w14:textId="3465890C" w:rsidR="00060E6B" w:rsidRDefault="00550CA7" w:rsidP="00C82D91">
      <w:r>
        <w:t>Tabla 12. Conversión de números de acuerdo con el AHP</w:t>
      </w:r>
      <w:r w:rsidR="00782587">
        <w:t>.</w:t>
      </w:r>
    </w:p>
    <w:p w14:paraId="373A49F6" w14:textId="77777777" w:rsidR="00060E6B" w:rsidRDefault="00060E6B" w:rsidP="00060E6B">
      <w:pPr>
        <w:pStyle w:val="Prrafodelista"/>
        <w:rPr>
          <w:rFonts w:cs="Arial"/>
          <w:sz w:val="23"/>
          <w:szCs w:val="23"/>
        </w:rPr>
      </w:pPr>
    </w:p>
    <w:p w14:paraId="4DDAF5EC" w14:textId="77777777" w:rsidR="00060E6B" w:rsidRPr="00B73658" w:rsidRDefault="00060E6B" w:rsidP="00817E05">
      <w:pPr>
        <w:pStyle w:val="Prrafodelista"/>
        <w:rPr>
          <w:rFonts w:cs="Arial"/>
          <w:sz w:val="23"/>
          <w:szCs w:val="23"/>
        </w:rPr>
      </w:pPr>
    </w:p>
    <w:p w14:paraId="52535E9A" w14:textId="77777777" w:rsidR="00817E05" w:rsidRPr="00B73658" w:rsidRDefault="00817E05" w:rsidP="00817E05">
      <w:pPr>
        <w:pStyle w:val="Prrafodelista"/>
        <w:rPr>
          <w:rFonts w:cs="Arial"/>
          <w:sz w:val="23"/>
          <w:szCs w:val="23"/>
        </w:rPr>
      </w:pPr>
    </w:p>
    <w:tbl>
      <w:tblPr>
        <w:tblW w:w="7020" w:type="dxa"/>
        <w:jc w:val="center"/>
        <w:tblCellMar>
          <w:left w:w="70" w:type="dxa"/>
          <w:right w:w="70" w:type="dxa"/>
        </w:tblCellMar>
        <w:tblLook w:val="04A0" w:firstRow="1" w:lastRow="0" w:firstColumn="1" w:lastColumn="0" w:noHBand="0" w:noVBand="1"/>
      </w:tblPr>
      <w:tblGrid>
        <w:gridCol w:w="750"/>
        <w:gridCol w:w="850"/>
        <w:gridCol w:w="709"/>
        <w:gridCol w:w="851"/>
        <w:gridCol w:w="708"/>
        <w:gridCol w:w="851"/>
        <w:gridCol w:w="709"/>
        <w:gridCol w:w="850"/>
        <w:gridCol w:w="742"/>
      </w:tblGrid>
      <w:tr w:rsidR="00716860" w:rsidRPr="00716860" w14:paraId="73017170" w14:textId="77777777" w:rsidTr="00716860">
        <w:trPr>
          <w:trHeight w:val="315"/>
          <w:jc w:val="center"/>
        </w:trPr>
        <w:tc>
          <w:tcPr>
            <w:tcW w:w="7020" w:type="dxa"/>
            <w:gridSpan w:val="9"/>
            <w:tcBorders>
              <w:top w:val="single" w:sz="8" w:space="0" w:color="auto"/>
              <w:left w:val="single" w:sz="8" w:space="0" w:color="auto"/>
              <w:bottom w:val="single" w:sz="8" w:space="0" w:color="auto"/>
              <w:right w:val="single" w:sz="8" w:space="0" w:color="000000"/>
            </w:tcBorders>
            <w:shd w:val="clear" w:color="auto" w:fill="auto"/>
            <w:vAlign w:val="bottom"/>
            <w:hideMark/>
          </w:tcPr>
          <w:p w14:paraId="727AFB23" w14:textId="77777777" w:rsidR="00716860" w:rsidRPr="00716860" w:rsidRDefault="00716860" w:rsidP="00716860">
            <w:pPr>
              <w:widowControl/>
              <w:autoSpaceDE/>
              <w:autoSpaceDN/>
              <w:jc w:val="center"/>
              <w:rPr>
                <w:rFonts w:ascii="Calibri" w:eastAsia="Times New Roman" w:hAnsi="Calibri" w:cs="Calibri"/>
                <w:color w:val="000000"/>
                <w:lang w:val="es-CO" w:eastAsia="es-CO"/>
              </w:rPr>
            </w:pPr>
            <w:r w:rsidRPr="00716860">
              <w:rPr>
                <w:rFonts w:ascii="Calibri" w:eastAsia="Times New Roman" w:hAnsi="Calibri" w:cs="Calibri"/>
                <w:color w:val="000000"/>
                <w:lang w:val="es-CO" w:eastAsia="es-CO"/>
              </w:rPr>
              <w:t>TABLA DE NUMEROS A CONVERTIR SEGÚN AHP</w:t>
            </w:r>
          </w:p>
        </w:tc>
      </w:tr>
      <w:tr w:rsidR="00716860" w:rsidRPr="00716860" w14:paraId="36994743" w14:textId="77777777" w:rsidTr="00716860">
        <w:trPr>
          <w:trHeight w:val="315"/>
          <w:jc w:val="center"/>
        </w:trPr>
        <w:tc>
          <w:tcPr>
            <w:tcW w:w="750" w:type="dxa"/>
            <w:tcBorders>
              <w:top w:val="nil"/>
              <w:left w:val="single" w:sz="8" w:space="0" w:color="auto"/>
              <w:bottom w:val="single" w:sz="8" w:space="0" w:color="auto"/>
              <w:right w:val="single" w:sz="4" w:space="0" w:color="auto"/>
            </w:tcBorders>
            <w:shd w:val="clear" w:color="auto" w:fill="auto"/>
            <w:noWrap/>
            <w:vAlign w:val="bottom"/>
            <w:hideMark/>
          </w:tcPr>
          <w:p w14:paraId="1969BC1E" w14:textId="77777777" w:rsidR="00716860" w:rsidRPr="00716860" w:rsidRDefault="00716860" w:rsidP="00716860">
            <w:pPr>
              <w:widowControl/>
              <w:autoSpaceDE/>
              <w:autoSpaceDN/>
              <w:jc w:val="center"/>
              <w:rPr>
                <w:rFonts w:ascii="Calibri" w:eastAsia="Times New Roman" w:hAnsi="Calibri" w:cs="Calibri"/>
                <w:color w:val="000000"/>
                <w:lang w:val="es-CO" w:eastAsia="es-CO"/>
              </w:rPr>
            </w:pPr>
            <w:r w:rsidRPr="00716860">
              <w:rPr>
                <w:rFonts w:ascii="Calibri" w:eastAsia="Times New Roman" w:hAnsi="Calibri" w:cs="Calibri"/>
                <w:color w:val="000000"/>
                <w:lang w:val="es-CO" w:eastAsia="es-CO"/>
              </w:rPr>
              <w:t>9</w:t>
            </w:r>
          </w:p>
        </w:tc>
        <w:tc>
          <w:tcPr>
            <w:tcW w:w="850" w:type="dxa"/>
            <w:tcBorders>
              <w:top w:val="nil"/>
              <w:left w:val="nil"/>
              <w:bottom w:val="single" w:sz="8" w:space="0" w:color="auto"/>
              <w:right w:val="single" w:sz="4" w:space="0" w:color="auto"/>
            </w:tcBorders>
            <w:shd w:val="clear" w:color="auto" w:fill="auto"/>
            <w:noWrap/>
            <w:vAlign w:val="bottom"/>
            <w:hideMark/>
          </w:tcPr>
          <w:p w14:paraId="08628A11" w14:textId="77777777" w:rsidR="00716860" w:rsidRPr="00716860" w:rsidRDefault="00716860" w:rsidP="00716860">
            <w:pPr>
              <w:widowControl/>
              <w:autoSpaceDE/>
              <w:autoSpaceDN/>
              <w:jc w:val="center"/>
              <w:rPr>
                <w:rFonts w:ascii="Calibri" w:eastAsia="Times New Roman" w:hAnsi="Calibri" w:cs="Calibri"/>
                <w:color w:val="000000"/>
                <w:lang w:val="es-CO" w:eastAsia="es-CO"/>
              </w:rPr>
            </w:pPr>
            <w:r w:rsidRPr="00716860">
              <w:rPr>
                <w:rFonts w:ascii="Calibri" w:eastAsia="Times New Roman" w:hAnsi="Calibri" w:cs="Calibri"/>
                <w:color w:val="000000"/>
                <w:lang w:val="es-CO" w:eastAsia="es-CO"/>
              </w:rPr>
              <w:t>7</w:t>
            </w:r>
          </w:p>
        </w:tc>
        <w:tc>
          <w:tcPr>
            <w:tcW w:w="709" w:type="dxa"/>
            <w:tcBorders>
              <w:top w:val="nil"/>
              <w:left w:val="nil"/>
              <w:bottom w:val="single" w:sz="8" w:space="0" w:color="auto"/>
              <w:right w:val="single" w:sz="4" w:space="0" w:color="auto"/>
            </w:tcBorders>
            <w:shd w:val="clear" w:color="auto" w:fill="auto"/>
            <w:noWrap/>
            <w:vAlign w:val="bottom"/>
            <w:hideMark/>
          </w:tcPr>
          <w:p w14:paraId="4757665F" w14:textId="77777777" w:rsidR="00716860" w:rsidRPr="00716860" w:rsidRDefault="00716860" w:rsidP="00716860">
            <w:pPr>
              <w:widowControl/>
              <w:autoSpaceDE/>
              <w:autoSpaceDN/>
              <w:jc w:val="center"/>
              <w:rPr>
                <w:rFonts w:ascii="Calibri" w:eastAsia="Times New Roman" w:hAnsi="Calibri" w:cs="Calibri"/>
                <w:color w:val="000000"/>
                <w:lang w:val="es-CO" w:eastAsia="es-CO"/>
              </w:rPr>
            </w:pPr>
            <w:r w:rsidRPr="00716860">
              <w:rPr>
                <w:rFonts w:ascii="Calibri" w:eastAsia="Times New Roman" w:hAnsi="Calibri" w:cs="Calibri"/>
                <w:color w:val="000000"/>
                <w:lang w:val="es-CO" w:eastAsia="es-CO"/>
              </w:rPr>
              <w:t>5</w:t>
            </w:r>
          </w:p>
        </w:tc>
        <w:tc>
          <w:tcPr>
            <w:tcW w:w="851" w:type="dxa"/>
            <w:tcBorders>
              <w:top w:val="nil"/>
              <w:left w:val="nil"/>
              <w:bottom w:val="single" w:sz="8" w:space="0" w:color="auto"/>
              <w:right w:val="single" w:sz="4" w:space="0" w:color="auto"/>
            </w:tcBorders>
            <w:shd w:val="clear" w:color="auto" w:fill="auto"/>
            <w:noWrap/>
            <w:vAlign w:val="bottom"/>
            <w:hideMark/>
          </w:tcPr>
          <w:p w14:paraId="7EFF2D30" w14:textId="77777777" w:rsidR="00716860" w:rsidRPr="00716860" w:rsidRDefault="00716860" w:rsidP="00716860">
            <w:pPr>
              <w:widowControl/>
              <w:autoSpaceDE/>
              <w:autoSpaceDN/>
              <w:jc w:val="center"/>
              <w:rPr>
                <w:rFonts w:ascii="Calibri" w:eastAsia="Times New Roman" w:hAnsi="Calibri" w:cs="Calibri"/>
                <w:color w:val="000000"/>
                <w:lang w:val="es-CO" w:eastAsia="es-CO"/>
              </w:rPr>
            </w:pPr>
            <w:r w:rsidRPr="00716860">
              <w:rPr>
                <w:rFonts w:ascii="Calibri" w:eastAsia="Times New Roman" w:hAnsi="Calibri" w:cs="Calibri"/>
                <w:color w:val="000000"/>
                <w:lang w:val="es-CO" w:eastAsia="es-CO"/>
              </w:rPr>
              <w:t>3</w:t>
            </w:r>
          </w:p>
        </w:tc>
        <w:tc>
          <w:tcPr>
            <w:tcW w:w="708" w:type="dxa"/>
            <w:tcBorders>
              <w:top w:val="nil"/>
              <w:left w:val="nil"/>
              <w:bottom w:val="single" w:sz="8" w:space="0" w:color="auto"/>
              <w:right w:val="single" w:sz="4" w:space="0" w:color="auto"/>
            </w:tcBorders>
            <w:shd w:val="clear" w:color="auto" w:fill="auto"/>
            <w:noWrap/>
            <w:vAlign w:val="bottom"/>
            <w:hideMark/>
          </w:tcPr>
          <w:p w14:paraId="1E75931C" w14:textId="77777777" w:rsidR="00716860" w:rsidRPr="00716860" w:rsidRDefault="00716860" w:rsidP="00716860">
            <w:pPr>
              <w:widowControl/>
              <w:autoSpaceDE/>
              <w:autoSpaceDN/>
              <w:jc w:val="center"/>
              <w:rPr>
                <w:rFonts w:ascii="Calibri" w:eastAsia="Times New Roman" w:hAnsi="Calibri" w:cs="Calibri"/>
                <w:color w:val="000000"/>
                <w:lang w:val="es-CO" w:eastAsia="es-CO"/>
              </w:rPr>
            </w:pPr>
            <w:r w:rsidRPr="00716860">
              <w:rPr>
                <w:rFonts w:ascii="Calibri" w:eastAsia="Times New Roman" w:hAnsi="Calibri" w:cs="Calibri"/>
                <w:color w:val="000000"/>
                <w:lang w:val="es-CO" w:eastAsia="es-CO"/>
              </w:rPr>
              <w:t>1</w:t>
            </w:r>
          </w:p>
        </w:tc>
        <w:tc>
          <w:tcPr>
            <w:tcW w:w="851" w:type="dxa"/>
            <w:tcBorders>
              <w:top w:val="nil"/>
              <w:left w:val="nil"/>
              <w:bottom w:val="single" w:sz="8" w:space="0" w:color="auto"/>
              <w:right w:val="single" w:sz="4" w:space="0" w:color="auto"/>
            </w:tcBorders>
            <w:shd w:val="clear" w:color="auto" w:fill="auto"/>
            <w:noWrap/>
            <w:vAlign w:val="bottom"/>
            <w:hideMark/>
          </w:tcPr>
          <w:p w14:paraId="1F9958A3" w14:textId="77777777" w:rsidR="00716860" w:rsidRPr="00716860" w:rsidRDefault="00716860" w:rsidP="00716860">
            <w:pPr>
              <w:widowControl/>
              <w:autoSpaceDE/>
              <w:autoSpaceDN/>
              <w:jc w:val="center"/>
              <w:rPr>
                <w:rFonts w:ascii="Calibri" w:eastAsia="Times New Roman" w:hAnsi="Calibri" w:cs="Calibri"/>
                <w:color w:val="000000"/>
                <w:lang w:val="es-CO" w:eastAsia="es-CO"/>
              </w:rPr>
            </w:pPr>
            <w:r w:rsidRPr="00716860">
              <w:rPr>
                <w:rFonts w:ascii="Calibri" w:eastAsia="Times New Roman" w:hAnsi="Calibri" w:cs="Calibri"/>
                <w:color w:val="000000"/>
                <w:lang w:val="es-CO" w:eastAsia="es-CO"/>
              </w:rPr>
              <w:t>1/3</w:t>
            </w:r>
          </w:p>
        </w:tc>
        <w:tc>
          <w:tcPr>
            <w:tcW w:w="709" w:type="dxa"/>
            <w:tcBorders>
              <w:top w:val="nil"/>
              <w:left w:val="nil"/>
              <w:bottom w:val="single" w:sz="8" w:space="0" w:color="auto"/>
              <w:right w:val="single" w:sz="4" w:space="0" w:color="auto"/>
            </w:tcBorders>
            <w:shd w:val="clear" w:color="auto" w:fill="auto"/>
            <w:noWrap/>
            <w:vAlign w:val="bottom"/>
            <w:hideMark/>
          </w:tcPr>
          <w:p w14:paraId="58EA3948" w14:textId="77777777" w:rsidR="00716860" w:rsidRPr="00716860" w:rsidRDefault="00716860" w:rsidP="00716860">
            <w:pPr>
              <w:widowControl/>
              <w:autoSpaceDE/>
              <w:autoSpaceDN/>
              <w:jc w:val="center"/>
              <w:rPr>
                <w:rFonts w:ascii="Calibri" w:eastAsia="Times New Roman" w:hAnsi="Calibri" w:cs="Calibri"/>
                <w:color w:val="000000"/>
                <w:lang w:val="es-CO" w:eastAsia="es-CO"/>
              </w:rPr>
            </w:pPr>
            <w:r w:rsidRPr="00716860">
              <w:rPr>
                <w:rFonts w:ascii="Calibri" w:eastAsia="Times New Roman" w:hAnsi="Calibri" w:cs="Calibri"/>
                <w:color w:val="000000"/>
                <w:lang w:val="es-CO" w:eastAsia="es-CO"/>
              </w:rPr>
              <w:t>1/5</w:t>
            </w:r>
          </w:p>
        </w:tc>
        <w:tc>
          <w:tcPr>
            <w:tcW w:w="850" w:type="dxa"/>
            <w:tcBorders>
              <w:top w:val="nil"/>
              <w:left w:val="nil"/>
              <w:bottom w:val="single" w:sz="8" w:space="0" w:color="auto"/>
              <w:right w:val="single" w:sz="4" w:space="0" w:color="auto"/>
            </w:tcBorders>
            <w:shd w:val="clear" w:color="auto" w:fill="auto"/>
            <w:noWrap/>
            <w:vAlign w:val="bottom"/>
            <w:hideMark/>
          </w:tcPr>
          <w:p w14:paraId="2CA477B8" w14:textId="77777777" w:rsidR="00716860" w:rsidRPr="00716860" w:rsidRDefault="00716860" w:rsidP="00716860">
            <w:pPr>
              <w:widowControl/>
              <w:autoSpaceDE/>
              <w:autoSpaceDN/>
              <w:jc w:val="center"/>
              <w:rPr>
                <w:rFonts w:ascii="Calibri" w:eastAsia="Times New Roman" w:hAnsi="Calibri" w:cs="Calibri"/>
                <w:color w:val="000000"/>
                <w:lang w:val="es-CO" w:eastAsia="es-CO"/>
              </w:rPr>
            </w:pPr>
            <w:r w:rsidRPr="00716860">
              <w:rPr>
                <w:rFonts w:ascii="Calibri" w:eastAsia="Times New Roman" w:hAnsi="Calibri" w:cs="Calibri"/>
                <w:color w:val="000000"/>
                <w:lang w:val="es-CO" w:eastAsia="es-CO"/>
              </w:rPr>
              <w:t>1/7</w:t>
            </w:r>
          </w:p>
        </w:tc>
        <w:tc>
          <w:tcPr>
            <w:tcW w:w="742" w:type="dxa"/>
            <w:tcBorders>
              <w:top w:val="nil"/>
              <w:left w:val="nil"/>
              <w:bottom w:val="single" w:sz="8" w:space="0" w:color="auto"/>
              <w:right w:val="single" w:sz="4" w:space="0" w:color="auto"/>
            </w:tcBorders>
            <w:shd w:val="clear" w:color="auto" w:fill="auto"/>
            <w:noWrap/>
            <w:vAlign w:val="bottom"/>
            <w:hideMark/>
          </w:tcPr>
          <w:p w14:paraId="3C918B49" w14:textId="77777777" w:rsidR="00716860" w:rsidRPr="00716860" w:rsidRDefault="00716860" w:rsidP="00716860">
            <w:pPr>
              <w:widowControl/>
              <w:autoSpaceDE/>
              <w:autoSpaceDN/>
              <w:jc w:val="center"/>
              <w:rPr>
                <w:rFonts w:ascii="Calibri" w:eastAsia="Times New Roman" w:hAnsi="Calibri" w:cs="Calibri"/>
                <w:color w:val="000000"/>
                <w:lang w:val="es-CO" w:eastAsia="es-CO"/>
              </w:rPr>
            </w:pPr>
            <w:r w:rsidRPr="00716860">
              <w:rPr>
                <w:rFonts w:ascii="Calibri" w:eastAsia="Times New Roman" w:hAnsi="Calibri" w:cs="Calibri"/>
                <w:color w:val="000000"/>
                <w:lang w:val="es-CO" w:eastAsia="es-CO"/>
              </w:rPr>
              <w:t>1/9</w:t>
            </w:r>
          </w:p>
        </w:tc>
      </w:tr>
    </w:tbl>
    <w:p w14:paraId="42C90278" w14:textId="77777777" w:rsidR="003361A8" w:rsidRDefault="003361A8" w:rsidP="003361A8">
      <w:pPr>
        <w:widowControl/>
        <w:autoSpaceDE/>
        <w:autoSpaceDN/>
        <w:spacing w:after="160" w:line="259" w:lineRule="auto"/>
        <w:contextualSpacing/>
        <w:rPr>
          <w:rFonts w:cs="Arial"/>
          <w:sz w:val="23"/>
          <w:szCs w:val="23"/>
        </w:rPr>
      </w:pPr>
    </w:p>
    <w:p w14:paraId="01BF2164" w14:textId="21F9FD79" w:rsidR="00817E05" w:rsidRPr="003361A8" w:rsidRDefault="003361A8" w:rsidP="002807E3">
      <w:pPr>
        <w:widowControl/>
        <w:autoSpaceDE/>
        <w:autoSpaceDN/>
        <w:spacing w:after="160" w:line="259" w:lineRule="auto"/>
        <w:contextualSpacing/>
        <w:jc w:val="both"/>
        <w:rPr>
          <w:rFonts w:cs="Arial"/>
          <w:sz w:val="23"/>
          <w:szCs w:val="23"/>
        </w:rPr>
      </w:pPr>
      <w:r>
        <w:rPr>
          <w:rFonts w:cs="Arial"/>
          <w:sz w:val="23"/>
          <w:szCs w:val="23"/>
        </w:rPr>
        <w:t>En la tabla 12 d</w:t>
      </w:r>
      <w:r w:rsidR="00817E05" w:rsidRPr="003361A8">
        <w:rPr>
          <w:rFonts w:cs="Arial"/>
          <w:sz w:val="23"/>
          <w:szCs w:val="23"/>
        </w:rPr>
        <w:t>ebido a que la teoría del método o modelo AHP dice que las matrices se deben alimentar con este tipo de datos (de acuerdo a la calificación dada en los botones), se establece la siguiente formula aplicada en una casilla siguiente al resultado de los botones del 1 al 9 con el fin de que los convierta en datos capaces de alimentar nuestras matrices:</w:t>
      </w:r>
    </w:p>
    <w:p w14:paraId="1C70ABC2" w14:textId="77777777" w:rsidR="00817E05" w:rsidRPr="00B73658" w:rsidRDefault="00817E05" w:rsidP="00817E05">
      <w:pPr>
        <w:pStyle w:val="Prrafodelista"/>
        <w:rPr>
          <w:rFonts w:cs="Arial"/>
          <w:sz w:val="23"/>
          <w:szCs w:val="23"/>
        </w:rPr>
      </w:pPr>
    </w:p>
    <w:p w14:paraId="297A0551" w14:textId="4A17F8C9" w:rsidR="00817E05" w:rsidRPr="00B73658" w:rsidRDefault="00817E05" w:rsidP="008C52EF">
      <w:pPr>
        <w:pStyle w:val="Prrafodelista"/>
        <w:numPr>
          <w:ilvl w:val="0"/>
          <w:numId w:val="29"/>
        </w:numPr>
        <w:rPr>
          <w:rFonts w:cs="Arial"/>
          <w:sz w:val="23"/>
          <w:szCs w:val="23"/>
        </w:rPr>
      </w:pPr>
      <w:r w:rsidRPr="00B73658">
        <w:rPr>
          <w:rFonts w:cs="Arial"/>
          <w:sz w:val="23"/>
          <w:szCs w:val="23"/>
        </w:rPr>
        <w:t xml:space="preserve">La </w:t>
      </w:r>
      <w:r w:rsidR="005B72E1" w:rsidRPr="00B73658">
        <w:rPr>
          <w:rFonts w:cs="Arial"/>
          <w:sz w:val="23"/>
          <w:szCs w:val="23"/>
        </w:rPr>
        <w:t>fórmula</w:t>
      </w:r>
      <w:r w:rsidRPr="00B73658">
        <w:rPr>
          <w:rFonts w:cs="Arial"/>
          <w:sz w:val="23"/>
          <w:szCs w:val="23"/>
        </w:rPr>
        <w:t xml:space="preserve"> a la que se llega es la siguiente: SI (celda&lt;=5;1/(1/(10-(celda*</w:t>
      </w:r>
      <w:proofErr w:type="gramStart"/>
      <w:r w:rsidRPr="00B73658">
        <w:rPr>
          <w:rFonts w:cs="Arial"/>
          <w:sz w:val="23"/>
          <w:szCs w:val="23"/>
        </w:rPr>
        <w:t>2)+</w:t>
      </w:r>
      <w:proofErr w:type="gramEnd"/>
      <w:r w:rsidRPr="00B73658">
        <w:rPr>
          <w:rFonts w:cs="Arial"/>
          <w:sz w:val="23"/>
          <w:szCs w:val="23"/>
        </w:rPr>
        <w:t>1));1/(celda-(9-celda)))</w:t>
      </w:r>
    </w:p>
    <w:p w14:paraId="492AD070" w14:textId="77777777" w:rsidR="00817E05" w:rsidRPr="00B73658" w:rsidRDefault="00817E05" w:rsidP="00817E05">
      <w:pPr>
        <w:pStyle w:val="Prrafodelista"/>
        <w:rPr>
          <w:rFonts w:cs="Arial"/>
          <w:sz w:val="23"/>
          <w:szCs w:val="23"/>
        </w:rPr>
      </w:pPr>
    </w:p>
    <w:p w14:paraId="0A8B34A1" w14:textId="1CB047B3" w:rsidR="00817E05" w:rsidRDefault="00817E05" w:rsidP="00817E05">
      <w:pPr>
        <w:pStyle w:val="Prrafodelista"/>
        <w:rPr>
          <w:rFonts w:cs="Arial"/>
          <w:sz w:val="23"/>
          <w:szCs w:val="23"/>
        </w:rPr>
      </w:pPr>
    </w:p>
    <w:p w14:paraId="1E99F20D" w14:textId="14379BED" w:rsidR="00060E6B" w:rsidRDefault="00550CA7" w:rsidP="00C82D91">
      <w:r>
        <w:t>Tabla 13. Conversión de números fraccionados para el AHP</w:t>
      </w:r>
      <w:r w:rsidR="00782587">
        <w:t>.</w:t>
      </w:r>
      <w:r>
        <w:t xml:space="preserve"> </w:t>
      </w:r>
    </w:p>
    <w:p w14:paraId="73FF2777" w14:textId="77777777" w:rsidR="00060E6B" w:rsidRPr="00060E6B" w:rsidRDefault="00060E6B" w:rsidP="00060E6B">
      <w:pPr>
        <w:rPr>
          <w:rFonts w:cs="Arial"/>
          <w:sz w:val="23"/>
          <w:szCs w:val="23"/>
        </w:rPr>
      </w:pPr>
    </w:p>
    <w:p w14:paraId="6E68AB35" w14:textId="145E1EC3" w:rsidR="008C52EF" w:rsidRDefault="008C52EF" w:rsidP="008C52EF">
      <w:pPr>
        <w:pStyle w:val="Prrafodelista"/>
        <w:jc w:val="center"/>
        <w:rPr>
          <w:rFonts w:cs="Arial"/>
          <w:sz w:val="23"/>
          <w:szCs w:val="23"/>
        </w:rPr>
      </w:pPr>
      <w:r>
        <w:rPr>
          <w:rFonts w:cs="Arial"/>
          <w:noProof/>
          <w:sz w:val="23"/>
          <w:szCs w:val="23"/>
          <w:lang w:val="es-CO" w:eastAsia="es-CO"/>
        </w:rPr>
        <w:drawing>
          <wp:inline distT="0" distB="0" distL="0" distR="0" wp14:anchorId="79CEC9FF" wp14:editId="53E5DF4A">
            <wp:extent cx="4858247" cy="933766"/>
            <wp:effectExtent l="0" t="0" r="0" b="0"/>
            <wp:docPr id="98448900"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448900" name="Imagen 98448900"/>
                    <pic:cNvPicPr/>
                  </pic:nvPicPr>
                  <pic:blipFill>
                    <a:blip r:embed="rId38" cstate="print">
                      <a:extLst>
                        <a:ext uri="{28A0092B-C50C-407E-A947-70E740481C1C}">
                          <a14:useLocalDpi xmlns:a14="http://schemas.microsoft.com/office/drawing/2010/main" val="0"/>
                        </a:ext>
                      </a:extLst>
                    </a:blip>
                    <a:stretch>
                      <a:fillRect/>
                    </a:stretch>
                  </pic:blipFill>
                  <pic:spPr>
                    <a:xfrm>
                      <a:off x="0" y="0"/>
                      <a:ext cx="4909955" cy="943704"/>
                    </a:xfrm>
                    <a:prstGeom prst="rect">
                      <a:avLst/>
                    </a:prstGeom>
                  </pic:spPr>
                </pic:pic>
              </a:graphicData>
            </a:graphic>
          </wp:inline>
        </w:drawing>
      </w:r>
    </w:p>
    <w:p w14:paraId="0C7BFD45" w14:textId="769DA5E8" w:rsidR="00DF174A" w:rsidRPr="007F5123" w:rsidRDefault="00DF174A" w:rsidP="00DF174A">
      <w:pPr>
        <w:spacing w:before="1" w:line="244" w:lineRule="auto"/>
        <w:ind w:left="112" w:right="120"/>
        <w:jc w:val="both"/>
        <w:rPr>
          <w:rFonts w:ascii="Arial" w:hAnsi="Arial"/>
          <w:i/>
          <w:sz w:val="18"/>
          <w:szCs w:val="18"/>
        </w:rPr>
      </w:pPr>
      <w:r>
        <w:rPr>
          <w:rFonts w:ascii="Arial" w:hAnsi="Arial"/>
          <w:i/>
          <w:sz w:val="23"/>
        </w:rPr>
        <w:t>(</w:t>
      </w:r>
      <w:r w:rsidRPr="007F5123">
        <w:rPr>
          <w:rFonts w:ascii="Arial" w:hAnsi="Arial"/>
          <w:i/>
          <w:sz w:val="18"/>
          <w:szCs w:val="18"/>
        </w:rPr>
        <w:t>En</w:t>
      </w:r>
      <w:r w:rsidRPr="007F5123">
        <w:rPr>
          <w:rFonts w:ascii="Arial" w:hAnsi="Arial"/>
          <w:i/>
          <w:spacing w:val="1"/>
          <w:sz w:val="18"/>
          <w:szCs w:val="18"/>
        </w:rPr>
        <w:t xml:space="preserve"> </w:t>
      </w:r>
      <w:r w:rsidRPr="007F5123">
        <w:rPr>
          <w:rFonts w:ascii="Arial" w:hAnsi="Arial"/>
          <w:i/>
          <w:sz w:val="18"/>
          <w:szCs w:val="18"/>
        </w:rPr>
        <w:t>el</w:t>
      </w:r>
      <w:r w:rsidRPr="007F5123">
        <w:rPr>
          <w:rFonts w:ascii="Arial" w:hAnsi="Arial"/>
          <w:i/>
          <w:spacing w:val="1"/>
          <w:sz w:val="18"/>
          <w:szCs w:val="18"/>
        </w:rPr>
        <w:t xml:space="preserve"> </w:t>
      </w:r>
      <w:r w:rsidRPr="007F5123">
        <w:rPr>
          <w:rFonts w:ascii="Arial" w:hAnsi="Arial"/>
          <w:i/>
          <w:sz w:val="18"/>
          <w:szCs w:val="18"/>
        </w:rPr>
        <w:t>anexo,</w:t>
      </w:r>
      <w:r w:rsidRPr="007F5123">
        <w:rPr>
          <w:rFonts w:ascii="Arial" w:hAnsi="Arial"/>
          <w:i/>
          <w:spacing w:val="1"/>
          <w:sz w:val="18"/>
          <w:szCs w:val="18"/>
        </w:rPr>
        <w:t xml:space="preserve"> </w:t>
      </w:r>
      <w:r w:rsidRPr="007F5123">
        <w:rPr>
          <w:rFonts w:ascii="Arial" w:hAnsi="Arial"/>
          <w:i/>
          <w:sz w:val="18"/>
          <w:szCs w:val="18"/>
        </w:rPr>
        <w:t>“ParraWilson-CarreñoDavid202</w:t>
      </w:r>
      <w:r>
        <w:rPr>
          <w:rFonts w:ascii="Arial" w:hAnsi="Arial"/>
          <w:i/>
          <w:sz w:val="18"/>
          <w:szCs w:val="18"/>
        </w:rPr>
        <w:t>4</w:t>
      </w:r>
      <w:r w:rsidRPr="007F5123">
        <w:rPr>
          <w:rFonts w:ascii="Arial" w:hAnsi="Arial"/>
          <w:i/>
          <w:sz w:val="18"/>
          <w:szCs w:val="18"/>
        </w:rPr>
        <w:t>_</w:t>
      </w:r>
      <w:r>
        <w:rPr>
          <w:rFonts w:ascii="Arial" w:hAnsi="Arial"/>
          <w:i/>
          <w:sz w:val="18"/>
          <w:szCs w:val="18"/>
        </w:rPr>
        <w:t>Ejemplo AHP</w:t>
      </w:r>
      <w:r w:rsidRPr="007F5123">
        <w:rPr>
          <w:rFonts w:ascii="Arial" w:hAnsi="Arial"/>
          <w:i/>
          <w:sz w:val="18"/>
          <w:szCs w:val="18"/>
        </w:rPr>
        <w:t>”,</w:t>
      </w:r>
      <w:r w:rsidRPr="007F5123">
        <w:rPr>
          <w:rFonts w:ascii="Arial" w:hAnsi="Arial"/>
          <w:i/>
          <w:spacing w:val="1"/>
          <w:sz w:val="18"/>
          <w:szCs w:val="18"/>
        </w:rPr>
        <w:t xml:space="preserve"> </w:t>
      </w:r>
      <w:r w:rsidRPr="007F5123">
        <w:rPr>
          <w:rFonts w:ascii="Arial" w:hAnsi="Arial"/>
          <w:i/>
          <w:sz w:val="18"/>
          <w:szCs w:val="18"/>
        </w:rPr>
        <w:t>se</w:t>
      </w:r>
      <w:r w:rsidRPr="007F5123">
        <w:rPr>
          <w:rFonts w:ascii="Arial" w:hAnsi="Arial"/>
          <w:i/>
          <w:spacing w:val="1"/>
          <w:sz w:val="18"/>
          <w:szCs w:val="18"/>
        </w:rPr>
        <w:t xml:space="preserve"> </w:t>
      </w:r>
      <w:r w:rsidRPr="007F5123">
        <w:rPr>
          <w:rFonts w:ascii="Arial" w:hAnsi="Arial"/>
          <w:i/>
          <w:sz w:val="18"/>
          <w:szCs w:val="18"/>
        </w:rPr>
        <w:t>puede</w:t>
      </w:r>
      <w:r w:rsidRPr="007F5123">
        <w:rPr>
          <w:rFonts w:ascii="Arial" w:hAnsi="Arial"/>
          <w:i/>
          <w:spacing w:val="1"/>
          <w:sz w:val="18"/>
          <w:szCs w:val="18"/>
        </w:rPr>
        <w:t xml:space="preserve"> </w:t>
      </w:r>
      <w:r w:rsidRPr="007F5123">
        <w:rPr>
          <w:rFonts w:ascii="Arial" w:hAnsi="Arial"/>
          <w:i/>
          <w:sz w:val="18"/>
          <w:szCs w:val="18"/>
        </w:rPr>
        <w:t>evidenciar</w:t>
      </w:r>
      <w:r w:rsidRPr="007F5123">
        <w:rPr>
          <w:rFonts w:ascii="Arial" w:hAnsi="Arial"/>
          <w:i/>
          <w:spacing w:val="-2"/>
          <w:sz w:val="18"/>
          <w:szCs w:val="18"/>
        </w:rPr>
        <w:t xml:space="preserve"> </w:t>
      </w:r>
      <w:r w:rsidRPr="007F5123">
        <w:rPr>
          <w:rFonts w:ascii="Arial" w:hAnsi="Arial"/>
          <w:i/>
          <w:sz w:val="18"/>
          <w:szCs w:val="18"/>
        </w:rPr>
        <w:t>de manera detallada</w:t>
      </w:r>
      <w:r w:rsidRPr="007F5123">
        <w:rPr>
          <w:rFonts w:ascii="Arial" w:hAnsi="Arial"/>
          <w:i/>
          <w:spacing w:val="5"/>
          <w:sz w:val="18"/>
          <w:szCs w:val="18"/>
        </w:rPr>
        <w:t xml:space="preserve"> </w:t>
      </w:r>
      <w:r w:rsidRPr="007F5123">
        <w:rPr>
          <w:rFonts w:ascii="Arial" w:hAnsi="Arial"/>
          <w:i/>
          <w:sz w:val="18"/>
          <w:szCs w:val="18"/>
        </w:rPr>
        <w:t>lo</w:t>
      </w:r>
      <w:r w:rsidRPr="007F5123">
        <w:rPr>
          <w:rFonts w:ascii="Arial" w:hAnsi="Arial"/>
          <w:i/>
          <w:spacing w:val="1"/>
          <w:sz w:val="18"/>
          <w:szCs w:val="18"/>
        </w:rPr>
        <w:t xml:space="preserve"> </w:t>
      </w:r>
      <w:r w:rsidRPr="007F5123">
        <w:rPr>
          <w:rFonts w:ascii="Arial" w:hAnsi="Arial"/>
          <w:i/>
          <w:sz w:val="18"/>
          <w:szCs w:val="18"/>
        </w:rPr>
        <w:t>indicado)</w:t>
      </w:r>
    </w:p>
    <w:p w14:paraId="519CEEA4" w14:textId="38FABD32" w:rsidR="00DF174A" w:rsidRDefault="00DF174A" w:rsidP="008C52EF">
      <w:pPr>
        <w:pStyle w:val="Prrafodelista"/>
        <w:jc w:val="center"/>
        <w:rPr>
          <w:rFonts w:cs="Arial"/>
          <w:sz w:val="23"/>
          <w:szCs w:val="23"/>
        </w:rPr>
      </w:pPr>
    </w:p>
    <w:p w14:paraId="5E17B67D" w14:textId="5A60633A" w:rsidR="00006A43" w:rsidRPr="002807E3" w:rsidRDefault="00006A43" w:rsidP="002807E3">
      <w:pPr>
        <w:jc w:val="both"/>
        <w:rPr>
          <w:rFonts w:cs="Arial"/>
          <w:sz w:val="23"/>
          <w:szCs w:val="23"/>
        </w:rPr>
      </w:pPr>
      <w:r w:rsidRPr="002807E3">
        <w:rPr>
          <w:rFonts w:cs="Arial"/>
          <w:sz w:val="23"/>
          <w:szCs w:val="23"/>
        </w:rPr>
        <w:t>En la tabla 13 se aplica la fórmula para convertir los números automáticamente en los fraccionarios que requiere el método, dando como resultado los valores deseados de acuerdo a cada calificación de la comparación realizada.</w:t>
      </w:r>
    </w:p>
    <w:p w14:paraId="0638E85B" w14:textId="77777777" w:rsidR="00006A43" w:rsidRDefault="00006A43" w:rsidP="00006A43">
      <w:pPr>
        <w:pStyle w:val="Prrafodelista"/>
        <w:rPr>
          <w:rFonts w:cs="Arial"/>
          <w:sz w:val="23"/>
          <w:szCs w:val="23"/>
        </w:rPr>
      </w:pPr>
    </w:p>
    <w:p w14:paraId="0D73D5B1" w14:textId="77777777" w:rsidR="00573F9D" w:rsidRDefault="00573F9D" w:rsidP="00C82D91">
      <w:pPr>
        <w:rPr>
          <w:rFonts w:cs="Arial"/>
          <w:sz w:val="23"/>
          <w:szCs w:val="23"/>
        </w:rPr>
      </w:pPr>
    </w:p>
    <w:p w14:paraId="6346AF3A" w14:textId="443083A8" w:rsidR="00060E6B" w:rsidRDefault="00573F9D" w:rsidP="00C82D91">
      <w:r>
        <w:t xml:space="preserve">Tabla 14. </w:t>
      </w:r>
      <w:r w:rsidR="00060E6B">
        <w:t>Matri</w:t>
      </w:r>
      <w:r w:rsidR="00550CA7">
        <w:t>z</w:t>
      </w:r>
      <w:r w:rsidR="00060E6B">
        <w:t xml:space="preserve"> procesos analíticos</w:t>
      </w:r>
      <w:r w:rsidR="00782587">
        <w:t>.</w:t>
      </w:r>
    </w:p>
    <w:p w14:paraId="29BD2627" w14:textId="77777777" w:rsidR="00060E6B" w:rsidRDefault="00060E6B" w:rsidP="00060E6B">
      <w:pPr>
        <w:pStyle w:val="Prrafodelista"/>
        <w:rPr>
          <w:rFonts w:cs="Arial"/>
          <w:sz w:val="23"/>
          <w:szCs w:val="23"/>
        </w:rPr>
      </w:pPr>
    </w:p>
    <w:p w14:paraId="6CBA5EAA" w14:textId="4673CB2F" w:rsidR="00060E6B" w:rsidRPr="00060E6B" w:rsidRDefault="00060E6B" w:rsidP="00060E6B">
      <w:pPr>
        <w:widowControl/>
        <w:autoSpaceDE/>
        <w:autoSpaceDN/>
        <w:spacing w:after="160" w:line="259" w:lineRule="auto"/>
        <w:contextualSpacing/>
        <w:rPr>
          <w:rFonts w:cs="Arial"/>
          <w:sz w:val="23"/>
          <w:szCs w:val="23"/>
        </w:rPr>
      </w:pPr>
    </w:p>
    <w:p w14:paraId="76403136" w14:textId="77777777" w:rsidR="00550CA7" w:rsidRDefault="00550CA7" w:rsidP="007B3DFF">
      <w:pPr>
        <w:pStyle w:val="Prrafodelista"/>
        <w:widowControl/>
        <w:autoSpaceDE/>
        <w:autoSpaceDN/>
        <w:spacing w:after="160" w:line="259" w:lineRule="auto"/>
        <w:ind w:left="720" w:firstLine="0"/>
        <w:contextualSpacing/>
        <w:jc w:val="center"/>
        <w:rPr>
          <w:rFonts w:cs="Arial"/>
          <w:noProof/>
          <w:sz w:val="23"/>
          <w:szCs w:val="23"/>
        </w:rPr>
      </w:pPr>
    </w:p>
    <w:p w14:paraId="03C4C785" w14:textId="2C16802E" w:rsidR="00252DC5" w:rsidRDefault="007B3DFF" w:rsidP="007B3DFF">
      <w:pPr>
        <w:pStyle w:val="Prrafodelista"/>
        <w:widowControl/>
        <w:autoSpaceDE/>
        <w:autoSpaceDN/>
        <w:spacing w:after="160" w:line="259" w:lineRule="auto"/>
        <w:ind w:left="720" w:firstLine="0"/>
        <w:contextualSpacing/>
        <w:jc w:val="center"/>
        <w:rPr>
          <w:rFonts w:cs="Arial"/>
          <w:sz w:val="23"/>
          <w:szCs w:val="23"/>
        </w:rPr>
      </w:pPr>
      <w:r>
        <w:rPr>
          <w:rFonts w:cs="Arial"/>
          <w:noProof/>
          <w:sz w:val="23"/>
          <w:szCs w:val="23"/>
          <w:lang w:val="es-CO" w:eastAsia="es-CO"/>
        </w:rPr>
        <w:lastRenderedPageBreak/>
        <w:drawing>
          <wp:inline distT="0" distB="0" distL="0" distR="0" wp14:anchorId="5F5BA0E0" wp14:editId="0FFE5BDA">
            <wp:extent cx="3474085" cy="2928416"/>
            <wp:effectExtent l="0" t="0" r="0" b="5715"/>
            <wp:docPr id="2133669619"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3669619" name="Imagen 2133669619"/>
                    <pic:cNvPicPr/>
                  </pic:nvPicPr>
                  <pic:blipFill rotWithShape="1">
                    <a:blip r:embed="rId39">
                      <a:extLst>
                        <a:ext uri="{28A0092B-C50C-407E-A947-70E740481C1C}">
                          <a14:useLocalDpi xmlns:a14="http://schemas.microsoft.com/office/drawing/2010/main" val="0"/>
                        </a:ext>
                      </a:extLst>
                    </a:blip>
                    <a:srcRect t="10220"/>
                    <a:stretch/>
                  </pic:blipFill>
                  <pic:spPr bwMode="auto">
                    <a:xfrm>
                      <a:off x="0" y="0"/>
                      <a:ext cx="3487168" cy="2939444"/>
                    </a:xfrm>
                    <a:prstGeom prst="rect">
                      <a:avLst/>
                    </a:prstGeom>
                    <a:ln>
                      <a:noFill/>
                    </a:ln>
                    <a:extLst>
                      <a:ext uri="{53640926-AAD7-44D8-BBD7-CCE9431645EC}">
                        <a14:shadowObscured xmlns:a14="http://schemas.microsoft.com/office/drawing/2010/main"/>
                      </a:ext>
                    </a:extLst>
                  </pic:spPr>
                </pic:pic>
              </a:graphicData>
            </a:graphic>
          </wp:inline>
        </w:drawing>
      </w:r>
    </w:p>
    <w:p w14:paraId="1BDA7E62" w14:textId="2955FF3F" w:rsidR="00DF174A" w:rsidRPr="007F5123" w:rsidRDefault="00DF174A" w:rsidP="00DF174A">
      <w:pPr>
        <w:spacing w:before="1" w:line="244" w:lineRule="auto"/>
        <w:ind w:left="112" w:right="120"/>
        <w:jc w:val="both"/>
        <w:rPr>
          <w:rFonts w:ascii="Arial" w:hAnsi="Arial"/>
          <w:i/>
          <w:sz w:val="18"/>
          <w:szCs w:val="18"/>
        </w:rPr>
      </w:pPr>
      <w:r>
        <w:rPr>
          <w:rFonts w:ascii="Arial" w:hAnsi="Arial"/>
          <w:i/>
          <w:sz w:val="23"/>
        </w:rPr>
        <w:t>(</w:t>
      </w:r>
      <w:r w:rsidRPr="007F5123">
        <w:rPr>
          <w:rFonts w:ascii="Arial" w:hAnsi="Arial"/>
          <w:i/>
          <w:sz w:val="18"/>
          <w:szCs w:val="18"/>
        </w:rPr>
        <w:t>En</w:t>
      </w:r>
      <w:r w:rsidRPr="007F5123">
        <w:rPr>
          <w:rFonts w:ascii="Arial" w:hAnsi="Arial"/>
          <w:i/>
          <w:spacing w:val="1"/>
          <w:sz w:val="18"/>
          <w:szCs w:val="18"/>
        </w:rPr>
        <w:t xml:space="preserve"> </w:t>
      </w:r>
      <w:r w:rsidRPr="007F5123">
        <w:rPr>
          <w:rFonts w:ascii="Arial" w:hAnsi="Arial"/>
          <w:i/>
          <w:sz w:val="18"/>
          <w:szCs w:val="18"/>
        </w:rPr>
        <w:t>el</w:t>
      </w:r>
      <w:r w:rsidRPr="007F5123">
        <w:rPr>
          <w:rFonts w:ascii="Arial" w:hAnsi="Arial"/>
          <w:i/>
          <w:spacing w:val="1"/>
          <w:sz w:val="18"/>
          <w:szCs w:val="18"/>
        </w:rPr>
        <w:t xml:space="preserve"> </w:t>
      </w:r>
      <w:r w:rsidRPr="007F5123">
        <w:rPr>
          <w:rFonts w:ascii="Arial" w:hAnsi="Arial"/>
          <w:i/>
          <w:sz w:val="18"/>
          <w:szCs w:val="18"/>
        </w:rPr>
        <w:t>anexo,</w:t>
      </w:r>
      <w:r w:rsidRPr="007F5123">
        <w:rPr>
          <w:rFonts w:ascii="Arial" w:hAnsi="Arial"/>
          <w:i/>
          <w:spacing w:val="1"/>
          <w:sz w:val="18"/>
          <w:szCs w:val="18"/>
        </w:rPr>
        <w:t xml:space="preserve"> </w:t>
      </w:r>
      <w:r w:rsidRPr="007F5123">
        <w:rPr>
          <w:rFonts w:ascii="Arial" w:hAnsi="Arial"/>
          <w:i/>
          <w:sz w:val="18"/>
          <w:szCs w:val="18"/>
        </w:rPr>
        <w:t>“ParraWilson-CarreñoDavid202</w:t>
      </w:r>
      <w:r>
        <w:rPr>
          <w:rFonts w:ascii="Arial" w:hAnsi="Arial"/>
          <w:i/>
          <w:sz w:val="18"/>
          <w:szCs w:val="18"/>
        </w:rPr>
        <w:t>4</w:t>
      </w:r>
      <w:r w:rsidRPr="007F5123">
        <w:rPr>
          <w:rFonts w:ascii="Arial" w:hAnsi="Arial"/>
          <w:i/>
          <w:sz w:val="18"/>
          <w:szCs w:val="18"/>
        </w:rPr>
        <w:t>_</w:t>
      </w:r>
      <w:r>
        <w:rPr>
          <w:rFonts w:ascii="Arial" w:hAnsi="Arial"/>
          <w:i/>
          <w:sz w:val="18"/>
          <w:szCs w:val="18"/>
        </w:rPr>
        <w:t>Ejemplo AHP</w:t>
      </w:r>
      <w:r w:rsidRPr="007F5123">
        <w:rPr>
          <w:rFonts w:ascii="Arial" w:hAnsi="Arial"/>
          <w:i/>
          <w:sz w:val="18"/>
          <w:szCs w:val="18"/>
        </w:rPr>
        <w:t>”,</w:t>
      </w:r>
      <w:r w:rsidRPr="007F5123">
        <w:rPr>
          <w:rFonts w:ascii="Arial" w:hAnsi="Arial"/>
          <w:i/>
          <w:spacing w:val="1"/>
          <w:sz w:val="18"/>
          <w:szCs w:val="18"/>
        </w:rPr>
        <w:t xml:space="preserve"> </w:t>
      </w:r>
      <w:r w:rsidRPr="007F5123">
        <w:rPr>
          <w:rFonts w:ascii="Arial" w:hAnsi="Arial"/>
          <w:i/>
          <w:sz w:val="18"/>
          <w:szCs w:val="18"/>
        </w:rPr>
        <w:t>se</w:t>
      </w:r>
      <w:r w:rsidRPr="007F5123">
        <w:rPr>
          <w:rFonts w:ascii="Arial" w:hAnsi="Arial"/>
          <w:i/>
          <w:spacing w:val="1"/>
          <w:sz w:val="18"/>
          <w:szCs w:val="18"/>
        </w:rPr>
        <w:t xml:space="preserve"> </w:t>
      </w:r>
      <w:r w:rsidRPr="007F5123">
        <w:rPr>
          <w:rFonts w:ascii="Arial" w:hAnsi="Arial"/>
          <w:i/>
          <w:sz w:val="18"/>
          <w:szCs w:val="18"/>
        </w:rPr>
        <w:t>puede</w:t>
      </w:r>
      <w:r w:rsidRPr="007F5123">
        <w:rPr>
          <w:rFonts w:ascii="Arial" w:hAnsi="Arial"/>
          <w:i/>
          <w:spacing w:val="1"/>
          <w:sz w:val="18"/>
          <w:szCs w:val="18"/>
        </w:rPr>
        <w:t xml:space="preserve"> </w:t>
      </w:r>
      <w:r w:rsidRPr="007F5123">
        <w:rPr>
          <w:rFonts w:ascii="Arial" w:hAnsi="Arial"/>
          <w:i/>
          <w:sz w:val="18"/>
          <w:szCs w:val="18"/>
        </w:rPr>
        <w:t>evidenciar</w:t>
      </w:r>
      <w:r w:rsidRPr="007F5123">
        <w:rPr>
          <w:rFonts w:ascii="Arial" w:hAnsi="Arial"/>
          <w:i/>
          <w:spacing w:val="-2"/>
          <w:sz w:val="18"/>
          <w:szCs w:val="18"/>
        </w:rPr>
        <w:t xml:space="preserve"> </w:t>
      </w:r>
      <w:r w:rsidRPr="007F5123">
        <w:rPr>
          <w:rFonts w:ascii="Arial" w:hAnsi="Arial"/>
          <w:i/>
          <w:sz w:val="18"/>
          <w:szCs w:val="18"/>
        </w:rPr>
        <w:t>de manera detallada</w:t>
      </w:r>
      <w:r w:rsidRPr="007F5123">
        <w:rPr>
          <w:rFonts w:ascii="Arial" w:hAnsi="Arial"/>
          <w:i/>
          <w:spacing w:val="5"/>
          <w:sz w:val="18"/>
          <w:szCs w:val="18"/>
        </w:rPr>
        <w:t xml:space="preserve"> </w:t>
      </w:r>
      <w:r w:rsidRPr="007F5123">
        <w:rPr>
          <w:rFonts w:ascii="Arial" w:hAnsi="Arial"/>
          <w:i/>
          <w:sz w:val="18"/>
          <w:szCs w:val="18"/>
        </w:rPr>
        <w:t>lo</w:t>
      </w:r>
      <w:r w:rsidRPr="007F5123">
        <w:rPr>
          <w:rFonts w:ascii="Arial" w:hAnsi="Arial"/>
          <w:i/>
          <w:spacing w:val="1"/>
          <w:sz w:val="18"/>
          <w:szCs w:val="18"/>
        </w:rPr>
        <w:t xml:space="preserve"> </w:t>
      </w:r>
      <w:r w:rsidRPr="007F5123">
        <w:rPr>
          <w:rFonts w:ascii="Arial" w:hAnsi="Arial"/>
          <w:i/>
          <w:sz w:val="18"/>
          <w:szCs w:val="18"/>
        </w:rPr>
        <w:t>indicado)</w:t>
      </w:r>
    </w:p>
    <w:p w14:paraId="5C614D2C" w14:textId="50F18EE2" w:rsidR="00DF174A" w:rsidRDefault="00DF174A" w:rsidP="007B3DFF">
      <w:pPr>
        <w:pStyle w:val="Prrafodelista"/>
        <w:widowControl/>
        <w:autoSpaceDE/>
        <w:autoSpaceDN/>
        <w:spacing w:after="160" w:line="259" w:lineRule="auto"/>
        <w:ind w:left="720" w:firstLine="0"/>
        <w:contextualSpacing/>
        <w:jc w:val="center"/>
        <w:rPr>
          <w:rFonts w:cs="Arial"/>
          <w:sz w:val="23"/>
          <w:szCs w:val="23"/>
        </w:rPr>
      </w:pPr>
    </w:p>
    <w:p w14:paraId="7EC9FAE9" w14:textId="77777777" w:rsidR="00006A43" w:rsidRPr="008C52EF" w:rsidRDefault="00006A43" w:rsidP="00006A43">
      <w:pPr>
        <w:jc w:val="both"/>
        <w:rPr>
          <w:rFonts w:cs="Arial"/>
          <w:sz w:val="23"/>
          <w:szCs w:val="23"/>
        </w:rPr>
      </w:pPr>
    </w:p>
    <w:p w14:paraId="25ABB5CE" w14:textId="77777777" w:rsidR="00006A43" w:rsidRPr="00A456A6" w:rsidRDefault="00006A43" w:rsidP="00006A43">
      <w:pPr>
        <w:widowControl/>
        <w:autoSpaceDE/>
        <w:autoSpaceDN/>
        <w:spacing w:after="160" w:line="259" w:lineRule="auto"/>
        <w:contextualSpacing/>
        <w:jc w:val="both"/>
        <w:rPr>
          <w:rFonts w:cs="Arial"/>
          <w:sz w:val="23"/>
          <w:szCs w:val="23"/>
        </w:rPr>
      </w:pPr>
      <w:r>
        <w:rPr>
          <w:rFonts w:cs="Arial"/>
          <w:sz w:val="23"/>
          <w:szCs w:val="23"/>
        </w:rPr>
        <w:t>En la tabla 14,</w:t>
      </w:r>
      <w:r w:rsidRPr="00A456A6">
        <w:rPr>
          <w:rFonts w:cs="Arial"/>
          <w:sz w:val="23"/>
          <w:szCs w:val="23"/>
        </w:rPr>
        <w:t xml:space="preserve"> todos estos datos o calificaciones convertidos en cifras de AHP, se heredan a una matriz llamada “Matriz d</w:t>
      </w:r>
      <w:r>
        <w:rPr>
          <w:rFonts w:cs="Arial"/>
          <w:sz w:val="23"/>
          <w:szCs w:val="23"/>
        </w:rPr>
        <w:t>e proceso analítico jerárquico”.</w:t>
      </w:r>
    </w:p>
    <w:p w14:paraId="739AC66D" w14:textId="77777777" w:rsidR="007B3DFF" w:rsidRPr="00B73658" w:rsidRDefault="007B3DFF" w:rsidP="007B3DFF">
      <w:pPr>
        <w:pStyle w:val="Prrafodelista"/>
        <w:widowControl/>
        <w:autoSpaceDE/>
        <w:autoSpaceDN/>
        <w:spacing w:after="160" w:line="259" w:lineRule="auto"/>
        <w:ind w:left="720" w:firstLine="0"/>
        <w:contextualSpacing/>
        <w:jc w:val="center"/>
        <w:rPr>
          <w:rFonts w:cs="Arial"/>
          <w:sz w:val="23"/>
          <w:szCs w:val="23"/>
        </w:rPr>
      </w:pPr>
    </w:p>
    <w:p w14:paraId="78E1A411" w14:textId="77777777" w:rsidR="009A3888" w:rsidRPr="00B73658" w:rsidRDefault="009A3888" w:rsidP="009A3888">
      <w:pPr>
        <w:pStyle w:val="Prrafodelista"/>
        <w:widowControl/>
        <w:autoSpaceDE/>
        <w:autoSpaceDN/>
        <w:spacing w:after="160" w:line="259" w:lineRule="auto"/>
        <w:ind w:left="720" w:firstLine="0"/>
        <w:contextualSpacing/>
        <w:jc w:val="left"/>
        <w:rPr>
          <w:rFonts w:cs="Arial"/>
          <w:sz w:val="23"/>
          <w:szCs w:val="23"/>
        </w:rPr>
      </w:pPr>
    </w:p>
    <w:p w14:paraId="06405881" w14:textId="6FDB1E91" w:rsidR="00573F9D" w:rsidRDefault="00573F9D" w:rsidP="00573F9D">
      <w:pPr>
        <w:pStyle w:val="Prrafodelista"/>
        <w:rPr>
          <w:rFonts w:cs="Arial"/>
          <w:sz w:val="23"/>
          <w:szCs w:val="23"/>
        </w:rPr>
      </w:pPr>
      <w:r>
        <w:t xml:space="preserve">Tabla 15. </w:t>
      </w:r>
      <w:r w:rsidRPr="00B73658">
        <w:rPr>
          <w:rFonts w:cs="Arial"/>
          <w:sz w:val="23"/>
          <w:szCs w:val="23"/>
        </w:rPr>
        <w:t>Primera iteración</w:t>
      </w:r>
      <w:r w:rsidR="00782587">
        <w:rPr>
          <w:rFonts w:cs="Arial"/>
          <w:sz w:val="23"/>
          <w:szCs w:val="23"/>
        </w:rPr>
        <w:t>.</w:t>
      </w:r>
      <w:r w:rsidRPr="00B73658">
        <w:rPr>
          <w:rFonts w:cs="Arial"/>
          <w:sz w:val="23"/>
          <w:szCs w:val="23"/>
        </w:rPr>
        <w:t xml:space="preserve"> </w:t>
      </w:r>
    </w:p>
    <w:p w14:paraId="7FDF32AB" w14:textId="6398CB6A" w:rsidR="00060E6B" w:rsidRPr="00060E6B" w:rsidRDefault="00060E6B" w:rsidP="00C82D91"/>
    <w:p w14:paraId="6ECD0297" w14:textId="77777777" w:rsidR="00705E45" w:rsidRDefault="00705E45" w:rsidP="00817E05">
      <w:pPr>
        <w:pStyle w:val="Prrafodelista"/>
        <w:rPr>
          <w:rFonts w:cs="Arial"/>
          <w:sz w:val="23"/>
          <w:szCs w:val="23"/>
        </w:rPr>
      </w:pPr>
    </w:p>
    <w:p w14:paraId="179968BC" w14:textId="237D979B" w:rsidR="00705E45" w:rsidRDefault="006523F2" w:rsidP="006523F2">
      <w:pPr>
        <w:pStyle w:val="Prrafodelista"/>
        <w:jc w:val="center"/>
        <w:rPr>
          <w:rFonts w:cs="Arial"/>
          <w:sz w:val="23"/>
          <w:szCs w:val="23"/>
        </w:rPr>
      </w:pPr>
      <w:r>
        <w:rPr>
          <w:rFonts w:cs="Arial"/>
          <w:noProof/>
          <w:sz w:val="23"/>
          <w:szCs w:val="23"/>
          <w:lang w:val="es-CO" w:eastAsia="es-CO"/>
        </w:rPr>
        <w:drawing>
          <wp:inline distT="0" distB="0" distL="0" distR="0" wp14:anchorId="242DD1ED" wp14:editId="3A67D006">
            <wp:extent cx="4733925" cy="2320215"/>
            <wp:effectExtent l="0" t="0" r="0" b="4445"/>
            <wp:docPr id="583083150"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3083150" name="Imagen 583083150"/>
                    <pic:cNvPicPr/>
                  </pic:nvPicPr>
                  <pic:blipFill>
                    <a:blip r:embed="rId40" cstate="print">
                      <a:extLst>
                        <a:ext uri="{28A0092B-C50C-407E-A947-70E740481C1C}">
                          <a14:useLocalDpi xmlns:a14="http://schemas.microsoft.com/office/drawing/2010/main" val="0"/>
                        </a:ext>
                      </a:extLst>
                    </a:blip>
                    <a:stretch>
                      <a:fillRect/>
                    </a:stretch>
                  </pic:blipFill>
                  <pic:spPr>
                    <a:xfrm>
                      <a:off x="0" y="0"/>
                      <a:ext cx="4778204" cy="2341917"/>
                    </a:xfrm>
                    <a:prstGeom prst="rect">
                      <a:avLst/>
                    </a:prstGeom>
                  </pic:spPr>
                </pic:pic>
              </a:graphicData>
            </a:graphic>
          </wp:inline>
        </w:drawing>
      </w:r>
    </w:p>
    <w:p w14:paraId="784931D1" w14:textId="602A0514" w:rsidR="00426F28" w:rsidRDefault="00426F28" w:rsidP="00426F28">
      <w:pPr>
        <w:spacing w:before="1" w:line="244" w:lineRule="auto"/>
        <w:ind w:left="112" w:right="120"/>
        <w:jc w:val="both"/>
        <w:rPr>
          <w:rFonts w:ascii="Arial" w:hAnsi="Arial"/>
          <w:i/>
          <w:sz w:val="18"/>
          <w:szCs w:val="18"/>
        </w:rPr>
      </w:pPr>
      <w:r>
        <w:rPr>
          <w:rFonts w:ascii="Arial" w:hAnsi="Arial"/>
          <w:i/>
          <w:sz w:val="23"/>
        </w:rPr>
        <w:t>(</w:t>
      </w:r>
      <w:r w:rsidRPr="007F5123">
        <w:rPr>
          <w:rFonts w:ascii="Arial" w:hAnsi="Arial"/>
          <w:i/>
          <w:sz w:val="18"/>
          <w:szCs w:val="18"/>
        </w:rPr>
        <w:t>En</w:t>
      </w:r>
      <w:r w:rsidRPr="007F5123">
        <w:rPr>
          <w:rFonts w:ascii="Arial" w:hAnsi="Arial"/>
          <w:i/>
          <w:spacing w:val="1"/>
          <w:sz w:val="18"/>
          <w:szCs w:val="18"/>
        </w:rPr>
        <w:t xml:space="preserve"> </w:t>
      </w:r>
      <w:r w:rsidRPr="007F5123">
        <w:rPr>
          <w:rFonts w:ascii="Arial" w:hAnsi="Arial"/>
          <w:i/>
          <w:sz w:val="18"/>
          <w:szCs w:val="18"/>
        </w:rPr>
        <w:t>el</w:t>
      </w:r>
      <w:r w:rsidRPr="007F5123">
        <w:rPr>
          <w:rFonts w:ascii="Arial" w:hAnsi="Arial"/>
          <w:i/>
          <w:spacing w:val="1"/>
          <w:sz w:val="18"/>
          <w:szCs w:val="18"/>
        </w:rPr>
        <w:t xml:space="preserve"> </w:t>
      </w:r>
      <w:r w:rsidRPr="007F5123">
        <w:rPr>
          <w:rFonts w:ascii="Arial" w:hAnsi="Arial"/>
          <w:i/>
          <w:sz w:val="18"/>
          <w:szCs w:val="18"/>
        </w:rPr>
        <w:t>anexo,</w:t>
      </w:r>
      <w:r w:rsidRPr="007F5123">
        <w:rPr>
          <w:rFonts w:ascii="Arial" w:hAnsi="Arial"/>
          <w:i/>
          <w:spacing w:val="1"/>
          <w:sz w:val="18"/>
          <w:szCs w:val="18"/>
        </w:rPr>
        <w:t xml:space="preserve"> </w:t>
      </w:r>
      <w:r w:rsidRPr="007F5123">
        <w:rPr>
          <w:rFonts w:ascii="Arial" w:hAnsi="Arial"/>
          <w:i/>
          <w:sz w:val="18"/>
          <w:szCs w:val="18"/>
        </w:rPr>
        <w:t>“ParraWilson-CarreñoDavid202</w:t>
      </w:r>
      <w:r>
        <w:rPr>
          <w:rFonts w:ascii="Arial" w:hAnsi="Arial"/>
          <w:i/>
          <w:sz w:val="18"/>
          <w:szCs w:val="18"/>
        </w:rPr>
        <w:t>4</w:t>
      </w:r>
      <w:r w:rsidRPr="007F5123">
        <w:rPr>
          <w:rFonts w:ascii="Arial" w:hAnsi="Arial"/>
          <w:i/>
          <w:sz w:val="18"/>
          <w:szCs w:val="18"/>
        </w:rPr>
        <w:t>_</w:t>
      </w:r>
      <w:r>
        <w:rPr>
          <w:rFonts w:ascii="Arial" w:hAnsi="Arial"/>
          <w:i/>
          <w:sz w:val="18"/>
          <w:szCs w:val="18"/>
        </w:rPr>
        <w:t>Ejemplo AHP</w:t>
      </w:r>
      <w:r w:rsidRPr="007F5123">
        <w:rPr>
          <w:rFonts w:ascii="Arial" w:hAnsi="Arial"/>
          <w:i/>
          <w:sz w:val="18"/>
          <w:szCs w:val="18"/>
        </w:rPr>
        <w:t>”,</w:t>
      </w:r>
      <w:r w:rsidRPr="007F5123">
        <w:rPr>
          <w:rFonts w:ascii="Arial" w:hAnsi="Arial"/>
          <w:i/>
          <w:spacing w:val="1"/>
          <w:sz w:val="18"/>
          <w:szCs w:val="18"/>
        </w:rPr>
        <w:t xml:space="preserve"> </w:t>
      </w:r>
      <w:r w:rsidRPr="007F5123">
        <w:rPr>
          <w:rFonts w:ascii="Arial" w:hAnsi="Arial"/>
          <w:i/>
          <w:sz w:val="18"/>
          <w:szCs w:val="18"/>
        </w:rPr>
        <w:t>se</w:t>
      </w:r>
      <w:r w:rsidRPr="007F5123">
        <w:rPr>
          <w:rFonts w:ascii="Arial" w:hAnsi="Arial"/>
          <w:i/>
          <w:spacing w:val="1"/>
          <w:sz w:val="18"/>
          <w:szCs w:val="18"/>
        </w:rPr>
        <w:t xml:space="preserve"> </w:t>
      </w:r>
      <w:r w:rsidRPr="007F5123">
        <w:rPr>
          <w:rFonts w:ascii="Arial" w:hAnsi="Arial"/>
          <w:i/>
          <w:sz w:val="18"/>
          <w:szCs w:val="18"/>
        </w:rPr>
        <w:t>puede</w:t>
      </w:r>
      <w:r w:rsidRPr="007F5123">
        <w:rPr>
          <w:rFonts w:ascii="Arial" w:hAnsi="Arial"/>
          <w:i/>
          <w:spacing w:val="1"/>
          <w:sz w:val="18"/>
          <w:szCs w:val="18"/>
        </w:rPr>
        <w:t xml:space="preserve"> </w:t>
      </w:r>
      <w:r w:rsidRPr="007F5123">
        <w:rPr>
          <w:rFonts w:ascii="Arial" w:hAnsi="Arial"/>
          <w:i/>
          <w:sz w:val="18"/>
          <w:szCs w:val="18"/>
        </w:rPr>
        <w:t>evidenciar</w:t>
      </w:r>
      <w:r w:rsidRPr="007F5123">
        <w:rPr>
          <w:rFonts w:ascii="Arial" w:hAnsi="Arial"/>
          <w:i/>
          <w:spacing w:val="-2"/>
          <w:sz w:val="18"/>
          <w:szCs w:val="18"/>
        </w:rPr>
        <w:t xml:space="preserve"> </w:t>
      </w:r>
      <w:r w:rsidRPr="007F5123">
        <w:rPr>
          <w:rFonts w:ascii="Arial" w:hAnsi="Arial"/>
          <w:i/>
          <w:sz w:val="18"/>
          <w:szCs w:val="18"/>
        </w:rPr>
        <w:t>de manera detallada</w:t>
      </w:r>
      <w:r w:rsidRPr="007F5123">
        <w:rPr>
          <w:rFonts w:ascii="Arial" w:hAnsi="Arial"/>
          <w:i/>
          <w:spacing w:val="5"/>
          <w:sz w:val="18"/>
          <w:szCs w:val="18"/>
        </w:rPr>
        <w:t xml:space="preserve"> </w:t>
      </w:r>
      <w:r w:rsidRPr="007F5123">
        <w:rPr>
          <w:rFonts w:ascii="Arial" w:hAnsi="Arial"/>
          <w:i/>
          <w:sz w:val="18"/>
          <w:szCs w:val="18"/>
        </w:rPr>
        <w:t>lo</w:t>
      </w:r>
      <w:r w:rsidRPr="007F5123">
        <w:rPr>
          <w:rFonts w:ascii="Arial" w:hAnsi="Arial"/>
          <w:i/>
          <w:spacing w:val="1"/>
          <w:sz w:val="18"/>
          <w:szCs w:val="18"/>
        </w:rPr>
        <w:t xml:space="preserve"> </w:t>
      </w:r>
      <w:r w:rsidRPr="007F5123">
        <w:rPr>
          <w:rFonts w:ascii="Arial" w:hAnsi="Arial"/>
          <w:i/>
          <w:sz w:val="18"/>
          <w:szCs w:val="18"/>
        </w:rPr>
        <w:t>indicado)</w:t>
      </w:r>
    </w:p>
    <w:p w14:paraId="4711CD05" w14:textId="1F26879D" w:rsidR="004C72E4" w:rsidRDefault="004C72E4" w:rsidP="00426F28">
      <w:pPr>
        <w:spacing w:before="1" w:line="244" w:lineRule="auto"/>
        <w:ind w:left="112" w:right="120"/>
        <w:jc w:val="both"/>
        <w:rPr>
          <w:rFonts w:ascii="Arial" w:hAnsi="Arial"/>
          <w:i/>
          <w:sz w:val="18"/>
          <w:szCs w:val="18"/>
        </w:rPr>
      </w:pPr>
    </w:p>
    <w:p w14:paraId="209876E8" w14:textId="77777777" w:rsidR="004C72E4" w:rsidRPr="00A456A6" w:rsidRDefault="004C72E4" w:rsidP="002807E3">
      <w:pPr>
        <w:widowControl/>
        <w:autoSpaceDE/>
        <w:autoSpaceDN/>
        <w:spacing w:after="160" w:line="259" w:lineRule="auto"/>
        <w:contextualSpacing/>
        <w:jc w:val="both"/>
        <w:rPr>
          <w:rFonts w:cs="Arial"/>
          <w:sz w:val="23"/>
          <w:szCs w:val="23"/>
        </w:rPr>
      </w:pPr>
      <w:r>
        <w:rPr>
          <w:rFonts w:cs="Arial"/>
          <w:sz w:val="23"/>
          <w:szCs w:val="23"/>
        </w:rPr>
        <w:t>En la tabla 15, se observa que la</w:t>
      </w:r>
      <w:r w:rsidRPr="00A456A6">
        <w:rPr>
          <w:rFonts w:cs="Arial"/>
          <w:sz w:val="23"/>
          <w:szCs w:val="23"/>
        </w:rPr>
        <w:t xml:space="preserve"> matriz no se encuentra totalmente optimizada, por lo que para aplicar mejoras o datos más exactos necesita que se haga un proceso de iteración donde se multiplica esta matriz por sí misma en 5 ocasiones con el fin de que la suma de la misma </w:t>
      </w:r>
      <w:r w:rsidRPr="00A456A6">
        <w:rPr>
          <w:rFonts w:cs="Arial"/>
          <w:sz w:val="23"/>
          <w:szCs w:val="23"/>
        </w:rPr>
        <w:lastRenderedPageBreak/>
        <w:t>de como resultado un vector que tenga en sus columnas los valores (aspectos) del peso en porcentajes más exactos según las calificaciones dadas:</w:t>
      </w:r>
    </w:p>
    <w:p w14:paraId="684D4B28" w14:textId="096D0CDD" w:rsidR="00426F28" w:rsidRPr="004C72E4" w:rsidRDefault="00426F28" w:rsidP="004C72E4">
      <w:pPr>
        <w:rPr>
          <w:rFonts w:cs="Arial"/>
          <w:sz w:val="23"/>
          <w:szCs w:val="23"/>
        </w:rPr>
      </w:pPr>
    </w:p>
    <w:p w14:paraId="52FD6405" w14:textId="77777777" w:rsidR="00FF4D00" w:rsidRPr="00AC3DC5" w:rsidRDefault="00FF4D00" w:rsidP="00AC3DC5">
      <w:pPr>
        <w:rPr>
          <w:rFonts w:cs="Arial"/>
          <w:sz w:val="23"/>
          <w:szCs w:val="23"/>
        </w:rPr>
      </w:pPr>
    </w:p>
    <w:p w14:paraId="10AF95AA" w14:textId="221C1999" w:rsidR="00060E6B" w:rsidRDefault="00573F9D" w:rsidP="00C82D91">
      <w:r>
        <w:t>Tabla 16. Interacción final</w:t>
      </w:r>
      <w:r w:rsidR="00782587">
        <w:t>.</w:t>
      </w:r>
    </w:p>
    <w:p w14:paraId="3B0D4B89" w14:textId="77777777" w:rsidR="00060E6B" w:rsidRPr="00060E6B" w:rsidRDefault="00060E6B" w:rsidP="00060E6B">
      <w:pPr>
        <w:rPr>
          <w:rFonts w:cs="Arial"/>
          <w:sz w:val="23"/>
          <w:szCs w:val="23"/>
        </w:rPr>
      </w:pPr>
    </w:p>
    <w:p w14:paraId="7B15DC41" w14:textId="77777777" w:rsidR="00060E6B" w:rsidRDefault="00060E6B" w:rsidP="00817E05">
      <w:pPr>
        <w:pStyle w:val="Prrafodelista"/>
        <w:rPr>
          <w:rFonts w:cs="Arial"/>
          <w:sz w:val="23"/>
          <w:szCs w:val="23"/>
        </w:rPr>
      </w:pPr>
    </w:p>
    <w:p w14:paraId="18C75DBD" w14:textId="77777777" w:rsidR="006523F2" w:rsidRDefault="006523F2" w:rsidP="00817E05">
      <w:pPr>
        <w:pStyle w:val="Prrafodelista"/>
        <w:rPr>
          <w:rFonts w:cs="Arial"/>
          <w:sz w:val="23"/>
          <w:szCs w:val="23"/>
        </w:rPr>
      </w:pPr>
    </w:p>
    <w:p w14:paraId="187E32D6" w14:textId="67F64659" w:rsidR="006523F2" w:rsidRPr="00B73658" w:rsidRDefault="000A3CB7" w:rsidP="000A3CB7">
      <w:pPr>
        <w:pStyle w:val="Prrafodelista"/>
        <w:jc w:val="center"/>
        <w:rPr>
          <w:rFonts w:cs="Arial"/>
          <w:sz w:val="23"/>
          <w:szCs w:val="23"/>
        </w:rPr>
      </w:pPr>
      <w:r>
        <w:rPr>
          <w:rFonts w:cs="Arial"/>
          <w:noProof/>
          <w:sz w:val="23"/>
          <w:szCs w:val="23"/>
          <w:lang w:val="es-CO" w:eastAsia="es-CO"/>
        </w:rPr>
        <w:drawing>
          <wp:inline distT="0" distB="0" distL="0" distR="0" wp14:anchorId="6DF5AEE1" wp14:editId="7D26C87A">
            <wp:extent cx="5818740" cy="1494846"/>
            <wp:effectExtent l="0" t="0" r="0" b="0"/>
            <wp:docPr id="185159170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1591709" name="Imagen 1851591709"/>
                    <pic:cNvPicPr/>
                  </pic:nvPicPr>
                  <pic:blipFill>
                    <a:blip r:embed="rId41" cstate="print">
                      <a:extLst>
                        <a:ext uri="{28A0092B-C50C-407E-A947-70E740481C1C}">
                          <a14:useLocalDpi xmlns:a14="http://schemas.microsoft.com/office/drawing/2010/main" val="0"/>
                        </a:ext>
                      </a:extLst>
                    </a:blip>
                    <a:stretch>
                      <a:fillRect/>
                    </a:stretch>
                  </pic:blipFill>
                  <pic:spPr>
                    <a:xfrm>
                      <a:off x="0" y="0"/>
                      <a:ext cx="5820651" cy="1495337"/>
                    </a:xfrm>
                    <a:prstGeom prst="rect">
                      <a:avLst/>
                    </a:prstGeom>
                  </pic:spPr>
                </pic:pic>
              </a:graphicData>
            </a:graphic>
          </wp:inline>
        </w:drawing>
      </w:r>
    </w:p>
    <w:p w14:paraId="2ADEAB29" w14:textId="3E0BC13A" w:rsidR="00426F28" w:rsidRPr="007F5123" w:rsidRDefault="00426F28" w:rsidP="00426F28">
      <w:pPr>
        <w:spacing w:before="1" w:line="244" w:lineRule="auto"/>
        <w:ind w:left="112" w:right="120"/>
        <w:jc w:val="both"/>
        <w:rPr>
          <w:rFonts w:ascii="Arial" w:hAnsi="Arial"/>
          <w:i/>
          <w:sz w:val="18"/>
          <w:szCs w:val="18"/>
        </w:rPr>
      </w:pPr>
      <w:r>
        <w:rPr>
          <w:rFonts w:ascii="Arial" w:hAnsi="Arial"/>
          <w:i/>
          <w:sz w:val="23"/>
        </w:rPr>
        <w:t>(</w:t>
      </w:r>
      <w:r w:rsidRPr="007F5123">
        <w:rPr>
          <w:rFonts w:ascii="Arial" w:hAnsi="Arial"/>
          <w:i/>
          <w:sz w:val="18"/>
          <w:szCs w:val="18"/>
        </w:rPr>
        <w:t>En</w:t>
      </w:r>
      <w:r w:rsidRPr="007F5123">
        <w:rPr>
          <w:rFonts w:ascii="Arial" w:hAnsi="Arial"/>
          <w:i/>
          <w:spacing w:val="1"/>
          <w:sz w:val="18"/>
          <w:szCs w:val="18"/>
        </w:rPr>
        <w:t xml:space="preserve"> </w:t>
      </w:r>
      <w:r w:rsidRPr="007F5123">
        <w:rPr>
          <w:rFonts w:ascii="Arial" w:hAnsi="Arial"/>
          <w:i/>
          <w:sz w:val="18"/>
          <w:szCs w:val="18"/>
        </w:rPr>
        <w:t>el</w:t>
      </w:r>
      <w:r w:rsidRPr="007F5123">
        <w:rPr>
          <w:rFonts w:ascii="Arial" w:hAnsi="Arial"/>
          <w:i/>
          <w:spacing w:val="1"/>
          <w:sz w:val="18"/>
          <w:szCs w:val="18"/>
        </w:rPr>
        <w:t xml:space="preserve"> </w:t>
      </w:r>
      <w:r w:rsidRPr="007F5123">
        <w:rPr>
          <w:rFonts w:ascii="Arial" w:hAnsi="Arial"/>
          <w:i/>
          <w:sz w:val="18"/>
          <w:szCs w:val="18"/>
        </w:rPr>
        <w:t>anexo,</w:t>
      </w:r>
      <w:r w:rsidRPr="007F5123">
        <w:rPr>
          <w:rFonts w:ascii="Arial" w:hAnsi="Arial"/>
          <w:i/>
          <w:spacing w:val="1"/>
          <w:sz w:val="18"/>
          <w:szCs w:val="18"/>
        </w:rPr>
        <w:t xml:space="preserve"> </w:t>
      </w:r>
      <w:r w:rsidRPr="007F5123">
        <w:rPr>
          <w:rFonts w:ascii="Arial" w:hAnsi="Arial"/>
          <w:i/>
          <w:sz w:val="18"/>
          <w:szCs w:val="18"/>
        </w:rPr>
        <w:t>“ParraWilson-CarreñoDavid202</w:t>
      </w:r>
      <w:r>
        <w:rPr>
          <w:rFonts w:ascii="Arial" w:hAnsi="Arial"/>
          <w:i/>
          <w:sz w:val="18"/>
          <w:szCs w:val="18"/>
        </w:rPr>
        <w:t>4</w:t>
      </w:r>
      <w:r w:rsidRPr="007F5123">
        <w:rPr>
          <w:rFonts w:ascii="Arial" w:hAnsi="Arial"/>
          <w:i/>
          <w:sz w:val="18"/>
          <w:szCs w:val="18"/>
        </w:rPr>
        <w:t>_</w:t>
      </w:r>
      <w:r w:rsidR="00573F9D" w:rsidRPr="00573F9D">
        <w:rPr>
          <w:rFonts w:ascii="Arial" w:hAnsi="Arial"/>
          <w:i/>
          <w:sz w:val="18"/>
          <w:szCs w:val="18"/>
        </w:rPr>
        <w:t>7961378379613783</w:t>
      </w:r>
      <w:r>
        <w:rPr>
          <w:rFonts w:ascii="Arial" w:hAnsi="Arial"/>
          <w:i/>
          <w:sz w:val="18"/>
          <w:szCs w:val="18"/>
        </w:rPr>
        <w:t>Ejemplo AHP</w:t>
      </w:r>
      <w:r w:rsidRPr="007F5123">
        <w:rPr>
          <w:rFonts w:ascii="Arial" w:hAnsi="Arial"/>
          <w:i/>
          <w:sz w:val="18"/>
          <w:szCs w:val="18"/>
        </w:rPr>
        <w:t>”,</w:t>
      </w:r>
      <w:r w:rsidRPr="007F5123">
        <w:rPr>
          <w:rFonts w:ascii="Arial" w:hAnsi="Arial"/>
          <w:i/>
          <w:spacing w:val="1"/>
          <w:sz w:val="18"/>
          <w:szCs w:val="18"/>
        </w:rPr>
        <w:t xml:space="preserve"> </w:t>
      </w:r>
      <w:r w:rsidRPr="007F5123">
        <w:rPr>
          <w:rFonts w:ascii="Arial" w:hAnsi="Arial"/>
          <w:i/>
          <w:sz w:val="18"/>
          <w:szCs w:val="18"/>
        </w:rPr>
        <w:t>se</w:t>
      </w:r>
      <w:r w:rsidRPr="007F5123">
        <w:rPr>
          <w:rFonts w:ascii="Arial" w:hAnsi="Arial"/>
          <w:i/>
          <w:spacing w:val="1"/>
          <w:sz w:val="18"/>
          <w:szCs w:val="18"/>
        </w:rPr>
        <w:t xml:space="preserve"> </w:t>
      </w:r>
      <w:r w:rsidRPr="007F5123">
        <w:rPr>
          <w:rFonts w:ascii="Arial" w:hAnsi="Arial"/>
          <w:i/>
          <w:sz w:val="18"/>
          <w:szCs w:val="18"/>
        </w:rPr>
        <w:t>puede</w:t>
      </w:r>
      <w:r w:rsidRPr="007F5123">
        <w:rPr>
          <w:rFonts w:ascii="Arial" w:hAnsi="Arial"/>
          <w:i/>
          <w:spacing w:val="1"/>
          <w:sz w:val="18"/>
          <w:szCs w:val="18"/>
        </w:rPr>
        <w:t xml:space="preserve"> </w:t>
      </w:r>
      <w:r w:rsidRPr="007F5123">
        <w:rPr>
          <w:rFonts w:ascii="Arial" w:hAnsi="Arial"/>
          <w:i/>
          <w:sz w:val="18"/>
          <w:szCs w:val="18"/>
        </w:rPr>
        <w:t>evidenciar</w:t>
      </w:r>
      <w:r w:rsidRPr="007F5123">
        <w:rPr>
          <w:rFonts w:ascii="Arial" w:hAnsi="Arial"/>
          <w:i/>
          <w:spacing w:val="-2"/>
          <w:sz w:val="18"/>
          <w:szCs w:val="18"/>
        </w:rPr>
        <w:t xml:space="preserve"> </w:t>
      </w:r>
      <w:r w:rsidRPr="007F5123">
        <w:rPr>
          <w:rFonts w:ascii="Arial" w:hAnsi="Arial"/>
          <w:i/>
          <w:sz w:val="18"/>
          <w:szCs w:val="18"/>
        </w:rPr>
        <w:t>de manera detallada</w:t>
      </w:r>
      <w:r w:rsidRPr="007F5123">
        <w:rPr>
          <w:rFonts w:ascii="Arial" w:hAnsi="Arial"/>
          <w:i/>
          <w:spacing w:val="5"/>
          <w:sz w:val="18"/>
          <w:szCs w:val="18"/>
        </w:rPr>
        <w:t xml:space="preserve"> </w:t>
      </w:r>
      <w:r w:rsidRPr="007F5123">
        <w:rPr>
          <w:rFonts w:ascii="Arial" w:hAnsi="Arial"/>
          <w:i/>
          <w:sz w:val="18"/>
          <w:szCs w:val="18"/>
        </w:rPr>
        <w:t>lo</w:t>
      </w:r>
      <w:r w:rsidRPr="007F5123">
        <w:rPr>
          <w:rFonts w:ascii="Arial" w:hAnsi="Arial"/>
          <w:i/>
          <w:spacing w:val="1"/>
          <w:sz w:val="18"/>
          <w:szCs w:val="18"/>
        </w:rPr>
        <w:t xml:space="preserve"> </w:t>
      </w:r>
      <w:r w:rsidRPr="007F5123">
        <w:rPr>
          <w:rFonts w:ascii="Arial" w:hAnsi="Arial"/>
          <w:i/>
          <w:sz w:val="18"/>
          <w:szCs w:val="18"/>
        </w:rPr>
        <w:t>indicado)</w:t>
      </w:r>
    </w:p>
    <w:p w14:paraId="07E84ED0" w14:textId="77777777" w:rsidR="00A456A6" w:rsidRDefault="00A456A6" w:rsidP="00A456A6">
      <w:pPr>
        <w:widowControl/>
        <w:autoSpaceDE/>
        <w:autoSpaceDN/>
        <w:spacing w:after="160" w:line="259" w:lineRule="auto"/>
        <w:contextualSpacing/>
        <w:rPr>
          <w:rFonts w:cs="Arial"/>
          <w:sz w:val="23"/>
          <w:szCs w:val="23"/>
        </w:rPr>
      </w:pPr>
    </w:p>
    <w:p w14:paraId="16E0ABC2" w14:textId="2AF63E81" w:rsidR="00817E05" w:rsidRPr="004C72E4" w:rsidRDefault="004C72E4" w:rsidP="002807E3">
      <w:pPr>
        <w:spacing w:before="1" w:line="244" w:lineRule="auto"/>
        <w:ind w:left="112" w:right="120"/>
        <w:jc w:val="both"/>
        <w:rPr>
          <w:rFonts w:ascii="Arial" w:hAnsi="Arial"/>
          <w:sz w:val="23"/>
          <w:szCs w:val="23"/>
        </w:rPr>
      </w:pPr>
      <w:r>
        <w:rPr>
          <w:rFonts w:ascii="Arial" w:hAnsi="Arial"/>
          <w:sz w:val="23"/>
          <w:szCs w:val="23"/>
        </w:rPr>
        <w:t>En la tabla 16, se hace la primera interacción de acuerdo a los resultados de las comparaciones del AHP.</w:t>
      </w:r>
    </w:p>
    <w:p w14:paraId="24081AFA" w14:textId="77777777" w:rsidR="00A456A6" w:rsidRDefault="00A456A6" w:rsidP="00C82D91"/>
    <w:p w14:paraId="4E74CEBA" w14:textId="4F52515C" w:rsidR="00664A72" w:rsidRDefault="00573F9D" w:rsidP="00C82D91">
      <w:r>
        <w:t>Tabla 17. Matriz normalizada</w:t>
      </w:r>
      <w:r w:rsidR="00782587">
        <w:t>.</w:t>
      </w:r>
    </w:p>
    <w:p w14:paraId="74156C59" w14:textId="77777777" w:rsidR="00573F9D" w:rsidRPr="00A21EC8" w:rsidRDefault="00573F9D" w:rsidP="00C82D91"/>
    <w:p w14:paraId="0708D2A1" w14:textId="190A6117" w:rsidR="003C1A26" w:rsidRDefault="003C1A26" w:rsidP="003C1A26">
      <w:pPr>
        <w:pStyle w:val="Prrafodelista"/>
        <w:widowControl/>
        <w:autoSpaceDE/>
        <w:autoSpaceDN/>
        <w:spacing w:after="160" w:line="259" w:lineRule="auto"/>
        <w:ind w:left="720" w:firstLine="0"/>
        <w:contextualSpacing/>
        <w:jc w:val="center"/>
        <w:rPr>
          <w:rFonts w:cs="Arial"/>
          <w:sz w:val="23"/>
          <w:szCs w:val="23"/>
        </w:rPr>
      </w:pPr>
      <w:r>
        <w:rPr>
          <w:rFonts w:cs="Arial"/>
          <w:noProof/>
          <w:sz w:val="23"/>
          <w:szCs w:val="23"/>
          <w:lang w:val="es-CO" w:eastAsia="es-CO"/>
        </w:rPr>
        <w:drawing>
          <wp:inline distT="0" distB="0" distL="0" distR="0" wp14:anchorId="69DA8AE4" wp14:editId="23A242FD">
            <wp:extent cx="4815205" cy="2476431"/>
            <wp:effectExtent l="0" t="0" r="4445" b="635"/>
            <wp:docPr id="56860382"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860382" name="Imagen 56860382"/>
                    <pic:cNvPicPr/>
                  </pic:nvPicPr>
                  <pic:blipFill rotWithShape="1">
                    <a:blip r:embed="rId42">
                      <a:extLst>
                        <a:ext uri="{28A0092B-C50C-407E-A947-70E740481C1C}">
                          <a14:useLocalDpi xmlns:a14="http://schemas.microsoft.com/office/drawing/2010/main" val="0"/>
                        </a:ext>
                      </a:extLst>
                    </a:blip>
                    <a:srcRect t="7801" b="1"/>
                    <a:stretch/>
                  </pic:blipFill>
                  <pic:spPr bwMode="auto">
                    <a:xfrm>
                      <a:off x="0" y="0"/>
                      <a:ext cx="4824153" cy="2481033"/>
                    </a:xfrm>
                    <a:prstGeom prst="rect">
                      <a:avLst/>
                    </a:prstGeom>
                    <a:ln>
                      <a:noFill/>
                    </a:ln>
                    <a:extLst>
                      <a:ext uri="{53640926-AAD7-44D8-BBD7-CCE9431645EC}">
                        <a14:shadowObscured xmlns:a14="http://schemas.microsoft.com/office/drawing/2010/main"/>
                      </a:ext>
                    </a:extLst>
                  </pic:spPr>
                </pic:pic>
              </a:graphicData>
            </a:graphic>
          </wp:inline>
        </w:drawing>
      </w:r>
    </w:p>
    <w:p w14:paraId="449E10D7" w14:textId="2BC98732" w:rsidR="00426F28" w:rsidRPr="007F5123" w:rsidRDefault="00426F28" w:rsidP="00426F28">
      <w:pPr>
        <w:spacing w:before="1" w:line="244" w:lineRule="auto"/>
        <w:ind w:left="112" w:right="120"/>
        <w:jc w:val="both"/>
        <w:rPr>
          <w:rFonts w:ascii="Arial" w:hAnsi="Arial"/>
          <w:i/>
          <w:sz w:val="18"/>
          <w:szCs w:val="18"/>
        </w:rPr>
      </w:pPr>
      <w:r>
        <w:rPr>
          <w:rFonts w:ascii="Arial" w:hAnsi="Arial"/>
          <w:i/>
          <w:sz w:val="23"/>
        </w:rPr>
        <w:t>(</w:t>
      </w:r>
      <w:r w:rsidRPr="007F5123">
        <w:rPr>
          <w:rFonts w:ascii="Arial" w:hAnsi="Arial"/>
          <w:i/>
          <w:sz w:val="18"/>
          <w:szCs w:val="18"/>
        </w:rPr>
        <w:t>En</w:t>
      </w:r>
      <w:r w:rsidRPr="007F5123">
        <w:rPr>
          <w:rFonts w:ascii="Arial" w:hAnsi="Arial"/>
          <w:i/>
          <w:spacing w:val="1"/>
          <w:sz w:val="18"/>
          <w:szCs w:val="18"/>
        </w:rPr>
        <w:t xml:space="preserve"> </w:t>
      </w:r>
      <w:r w:rsidRPr="007F5123">
        <w:rPr>
          <w:rFonts w:ascii="Arial" w:hAnsi="Arial"/>
          <w:i/>
          <w:sz w:val="18"/>
          <w:szCs w:val="18"/>
        </w:rPr>
        <w:t>el</w:t>
      </w:r>
      <w:r w:rsidRPr="007F5123">
        <w:rPr>
          <w:rFonts w:ascii="Arial" w:hAnsi="Arial"/>
          <w:i/>
          <w:spacing w:val="1"/>
          <w:sz w:val="18"/>
          <w:szCs w:val="18"/>
        </w:rPr>
        <w:t xml:space="preserve"> </w:t>
      </w:r>
      <w:r w:rsidRPr="007F5123">
        <w:rPr>
          <w:rFonts w:ascii="Arial" w:hAnsi="Arial"/>
          <w:i/>
          <w:sz w:val="18"/>
          <w:szCs w:val="18"/>
        </w:rPr>
        <w:t>anexo,</w:t>
      </w:r>
      <w:r w:rsidRPr="007F5123">
        <w:rPr>
          <w:rFonts w:ascii="Arial" w:hAnsi="Arial"/>
          <w:i/>
          <w:spacing w:val="1"/>
          <w:sz w:val="18"/>
          <w:szCs w:val="18"/>
        </w:rPr>
        <w:t xml:space="preserve"> </w:t>
      </w:r>
      <w:r w:rsidRPr="007F5123">
        <w:rPr>
          <w:rFonts w:ascii="Arial" w:hAnsi="Arial"/>
          <w:i/>
          <w:sz w:val="18"/>
          <w:szCs w:val="18"/>
        </w:rPr>
        <w:t>“ParraWilson-CarreñoDavid202</w:t>
      </w:r>
      <w:r>
        <w:rPr>
          <w:rFonts w:ascii="Arial" w:hAnsi="Arial"/>
          <w:i/>
          <w:sz w:val="18"/>
          <w:szCs w:val="18"/>
        </w:rPr>
        <w:t>4</w:t>
      </w:r>
      <w:r w:rsidRPr="007F5123">
        <w:rPr>
          <w:rFonts w:ascii="Arial" w:hAnsi="Arial"/>
          <w:i/>
          <w:sz w:val="18"/>
          <w:szCs w:val="18"/>
        </w:rPr>
        <w:t>_</w:t>
      </w:r>
      <w:r>
        <w:rPr>
          <w:rFonts w:ascii="Arial" w:hAnsi="Arial"/>
          <w:i/>
          <w:sz w:val="18"/>
          <w:szCs w:val="18"/>
        </w:rPr>
        <w:t>Ejemplo AHP</w:t>
      </w:r>
      <w:r w:rsidRPr="007F5123">
        <w:rPr>
          <w:rFonts w:ascii="Arial" w:hAnsi="Arial"/>
          <w:i/>
          <w:sz w:val="18"/>
          <w:szCs w:val="18"/>
        </w:rPr>
        <w:t>”,</w:t>
      </w:r>
      <w:r w:rsidRPr="007F5123">
        <w:rPr>
          <w:rFonts w:ascii="Arial" w:hAnsi="Arial"/>
          <w:i/>
          <w:spacing w:val="1"/>
          <w:sz w:val="18"/>
          <w:szCs w:val="18"/>
        </w:rPr>
        <w:t xml:space="preserve"> </w:t>
      </w:r>
      <w:r w:rsidRPr="007F5123">
        <w:rPr>
          <w:rFonts w:ascii="Arial" w:hAnsi="Arial"/>
          <w:i/>
          <w:sz w:val="18"/>
          <w:szCs w:val="18"/>
        </w:rPr>
        <w:t>se</w:t>
      </w:r>
      <w:r w:rsidRPr="007F5123">
        <w:rPr>
          <w:rFonts w:ascii="Arial" w:hAnsi="Arial"/>
          <w:i/>
          <w:spacing w:val="1"/>
          <w:sz w:val="18"/>
          <w:szCs w:val="18"/>
        </w:rPr>
        <w:t xml:space="preserve"> </w:t>
      </w:r>
      <w:r w:rsidRPr="007F5123">
        <w:rPr>
          <w:rFonts w:ascii="Arial" w:hAnsi="Arial"/>
          <w:i/>
          <w:sz w:val="18"/>
          <w:szCs w:val="18"/>
        </w:rPr>
        <w:t>puede</w:t>
      </w:r>
      <w:r w:rsidRPr="007F5123">
        <w:rPr>
          <w:rFonts w:ascii="Arial" w:hAnsi="Arial"/>
          <w:i/>
          <w:spacing w:val="1"/>
          <w:sz w:val="18"/>
          <w:szCs w:val="18"/>
        </w:rPr>
        <w:t xml:space="preserve"> </w:t>
      </w:r>
      <w:r w:rsidRPr="007F5123">
        <w:rPr>
          <w:rFonts w:ascii="Arial" w:hAnsi="Arial"/>
          <w:i/>
          <w:sz w:val="18"/>
          <w:szCs w:val="18"/>
        </w:rPr>
        <w:t>evidenciar</w:t>
      </w:r>
      <w:r w:rsidRPr="007F5123">
        <w:rPr>
          <w:rFonts w:ascii="Arial" w:hAnsi="Arial"/>
          <w:i/>
          <w:spacing w:val="-2"/>
          <w:sz w:val="18"/>
          <w:szCs w:val="18"/>
        </w:rPr>
        <w:t xml:space="preserve"> </w:t>
      </w:r>
      <w:r w:rsidRPr="007F5123">
        <w:rPr>
          <w:rFonts w:ascii="Arial" w:hAnsi="Arial"/>
          <w:i/>
          <w:sz w:val="18"/>
          <w:szCs w:val="18"/>
        </w:rPr>
        <w:t>de manera detallada</w:t>
      </w:r>
      <w:r w:rsidRPr="007F5123">
        <w:rPr>
          <w:rFonts w:ascii="Arial" w:hAnsi="Arial"/>
          <w:i/>
          <w:spacing w:val="5"/>
          <w:sz w:val="18"/>
          <w:szCs w:val="18"/>
        </w:rPr>
        <w:t xml:space="preserve"> </w:t>
      </w:r>
      <w:r w:rsidRPr="007F5123">
        <w:rPr>
          <w:rFonts w:ascii="Arial" w:hAnsi="Arial"/>
          <w:i/>
          <w:sz w:val="18"/>
          <w:szCs w:val="18"/>
        </w:rPr>
        <w:t>lo</w:t>
      </w:r>
      <w:r w:rsidRPr="007F5123">
        <w:rPr>
          <w:rFonts w:ascii="Arial" w:hAnsi="Arial"/>
          <w:i/>
          <w:spacing w:val="1"/>
          <w:sz w:val="18"/>
          <w:szCs w:val="18"/>
        </w:rPr>
        <w:t xml:space="preserve"> </w:t>
      </w:r>
      <w:r w:rsidRPr="007F5123">
        <w:rPr>
          <w:rFonts w:ascii="Arial" w:hAnsi="Arial"/>
          <w:i/>
          <w:sz w:val="18"/>
          <w:szCs w:val="18"/>
        </w:rPr>
        <w:t>indicado)</w:t>
      </w:r>
    </w:p>
    <w:p w14:paraId="5B2F6762" w14:textId="77777777" w:rsidR="00426F28" w:rsidRDefault="00426F28" w:rsidP="003C1A26">
      <w:pPr>
        <w:pStyle w:val="Prrafodelista"/>
        <w:widowControl/>
        <w:autoSpaceDE/>
        <w:autoSpaceDN/>
        <w:spacing w:after="160" w:line="259" w:lineRule="auto"/>
        <w:ind w:left="720" w:firstLine="0"/>
        <w:contextualSpacing/>
        <w:jc w:val="center"/>
        <w:rPr>
          <w:rFonts w:cs="Arial"/>
          <w:sz w:val="23"/>
          <w:szCs w:val="23"/>
        </w:rPr>
      </w:pPr>
    </w:p>
    <w:p w14:paraId="19997CD6" w14:textId="067D6D45" w:rsidR="003C1A26" w:rsidRDefault="004C72E4" w:rsidP="002807E3">
      <w:pPr>
        <w:widowControl/>
        <w:autoSpaceDE/>
        <w:autoSpaceDN/>
        <w:spacing w:after="160" w:line="259" w:lineRule="auto"/>
        <w:contextualSpacing/>
        <w:jc w:val="both"/>
        <w:rPr>
          <w:rFonts w:cs="Arial"/>
          <w:sz w:val="23"/>
          <w:szCs w:val="23"/>
        </w:rPr>
      </w:pPr>
      <w:r w:rsidRPr="004C72E4">
        <w:rPr>
          <w:rFonts w:cs="Arial"/>
          <w:sz w:val="23"/>
          <w:szCs w:val="23"/>
        </w:rPr>
        <w:t>La tabla 17 muestra una matriz normalizada, tiene como objetivo generar el vector promedio de la misma con el fin de compararlo con el resultado de los porcentajes de la última iteración.</w:t>
      </w:r>
    </w:p>
    <w:p w14:paraId="14D5AD10" w14:textId="77777777" w:rsidR="004C72E4" w:rsidRPr="004C72E4" w:rsidRDefault="004C72E4" w:rsidP="004C72E4">
      <w:pPr>
        <w:widowControl/>
        <w:autoSpaceDE/>
        <w:autoSpaceDN/>
        <w:spacing w:after="160" w:line="259" w:lineRule="auto"/>
        <w:contextualSpacing/>
        <w:rPr>
          <w:rFonts w:cs="Arial"/>
          <w:sz w:val="23"/>
          <w:szCs w:val="23"/>
        </w:rPr>
      </w:pPr>
    </w:p>
    <w:p w14:paraId="3CE7B763" w14:textId="77777777" w:rsidR="00DE13B6" w:rsidRDefault="00DE13B6" w:rsidP="00C82D91"/>
    <w:p w14:paraId="3E72424D" w14:textId="71253ED0" w:rsidR="00A21EC8" w:rsidRDefault="00573F9D" w:rsidP="00C82D91">
      <w:r>
        <w:t>Tabla 18.</w:t>
      </w:r>
      <w:r w:rsidR="00A21EC8">
        <w:t xml:space="preserve"> </w:t>
      </w:r>
      <w:r w:rsidR="00A21EC8" w:rsidRPr="00A21EC8">
        <w:t>Relación de consistencia</w:t>
      </w:r>
      <w:r w:rsidR="00782587">
        <w:t>.</w:t>
      </w:r>
    </w:p>
    <w:p w14:paraId="406660BC" w14:textId="77777777" w:rsidR="00A21EC8" w:rsidRDefault="00A21EC8" w:rsidP="00A21EC8">
      <w:pPr>
        <w:pStyle w:val="Prrafodelista"/>
        <w:rPr>
          <w:rFonts w:cs="Arial"/>
          <w:sz w:val="23"/>
          <w:szCs w:val="23"/>
        </w:rPr>
      </w:pPr>
    </w:p>
    <w:p w14:paraId="754C0C87" w14:textId="77777777" w:rsidR="00A21EC8" w:rsidRPr="00A21EC8" w:rsidRDefault="00A21EC8" w:rsidP="00A21EC8">
      <w:pPr>
        <w:widowControl/>
        <w:autoSpaceDE/>
        <w:autoSpaceDN/>
        <w:spacing w:after="160" w:line="259" w:lineRule="auto"/>
        <w:contextualSpacing/>
        <w:rPr>
          <w:rFonts w:cs="Arial"/>
          <w:sz w:val="23"/>
          <w:szCs w:val="23"/>
        </w:rPr>
      </w:pPr>
    </w:p>
    <w:p w14:paraId="1AB809BC" w14:textId="77777777" w:rsidR="00A21EC8" w:rsidRDefault="00A21EC8" w:rsidP="00426F28">
      <w:pPr>
        <w:spacing w:before="1" w:line="244" w:lineRule="auto"/>
        <w:ind w:left="112" w:right="120"/>
        <w:jc w:val="center"/>
        <w:rPr>
          <w:rFonts w:cs="Arial"/>
          <w:noProof/>
          <w:sz w:val="23"/>
          <w:szCs w:val="23"/>
        </w:rPr>
      </w:pPr>
    </w:p>
    <w:p w14:paraId="683E3413" w14:textId="0F8920B2" w:rsidR="00426F28" w:rsidRDefault="008833E1" w:rsidP="00426F28">
      <w:pPr>
        <w:spacing w:before="1" w:line="244" w:lineRule="auto"/>
        <w:ind w:left="112" w:right="120"/>
        <w:jc w:val="center"/>
        <w:rPr>
          <w:rFonts w:ascii="Arial" w:hAnsi="Arial"/>
          <w:i/>
          <w:sz w:val="23"/>
        </w:rPr>
      </w:pPr>
      <w:r>
        <w:rPr>
          <w:rFonts w:cs="Arial"/>
          <w:noProof/>
          <w:sz w:val="23"/>
          <w:szCs w:val="23"/>
          <w:lang w:val="es-CO" w:eastAsia="es-CO"/>
        </w:rPr>
        <w:drawing>
          <wp:inline distT="0" distB="0" distL="0" distR="0" wp14:anchorId="727D97F9" wp14:editId="11261600">
            <wp:extent cx="2099310" cy="2048315"/>
            <wp:effectExtent l="0" t="0" r="0" b="9525"/>
            <wp:docPr id="375987324"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5987324" name="Imagen 375987324"/>
                    <pic:cNvPicPr/>
                  </pic:nvPicPr>
                  <pic:blipFill rotWithShape="1">
                    <a:blip r:embed="rId43" cstate="print">
                      <a:extLst>
                        <a:ext uri="{28A0092B-C50C-407E-A947-70E740481C1C}">
                          <a14:useLocalDpi xmlns:a14="http://schemas.microsoft.com/office/drawing/2010/main" val="0"/>
                        </a:ext>
                      </a:extLst>
                    </a:blip>
                    <a:srcRect t="11155"/>
                    <a:stretch/>
                  </pic:blipFill>
                  <pic:spPr bwMode="auto">
                    <a:xfrm>
                      <a:off x="0" y="0"/>
                      <a:ext cx="2099663" cy="2048659"/>
                    </a:xfrm>
                    <a:prstGeom prst="rect">
                      <a:avLst/>
                    </a:prstGeom>
                    <a:ln>
                      <a:noFill/>
                    </a:ln>
                    <a:extLst>
                      <a:ext uri="{53640926-AAD7-44D8-BBD7-CCE9431645EC}">
                        <a14:shadowObscured xmlns:a14="http://schemas.microsoft.com/office/drawing/2010/main"/>
                      </a:ext>
                    </a:extLst>
                  </pic:spPr>
                </pic:pic>
              </a:graphicData>
            </a:graphic>
          </wp:inline>
        </w:drawing>
      </w:r>
    </w:p>
    <w:p w14:paraId="7877312C" w14:textId="1E55C79E" w:rsidR="00426F28" w:rsidRPr="007F5123" w:rsidRDefault="00426F28" w:rsidP="00426F28">
      <w:pPr>
        <w:spacing w:before="1" w:line="244" w:lineRule="auto"/>
        <w:ind w:left="112" w:right="120"/>
        <w:jc w:val="both"/>
        <w:rPr>
          <w:rFonts w:ascii="Arial" w:hAnsi="Arial"/>
          <w:i/>
          <w:sz w:val="18"/>
          <w:szCs w:val="18"/>
        </w:rPr>
      </w:pPr>
      <w:r>
        <w:rPr>
          <w:rFonts w:ascii="Arial" w:hAnsi="Arial"/>
          <w:i/>
          <w:sz w:val="23"/>
        </w:rPr>
        <w:t>(</w:t>
      </w:r>
      <w:r w:rsidRPr="007F5123">
        <w:rPr>
          <w:rFonts w:ascii="Arial" w:hAnsi="Arial"/>
          <w:i/>
          <w:sz w:val="18"/>
          <w:szCs w:val="18"/>
        </w:rPr>
        <w:t>En</w:t>
      </w:r>
      <w:r w:rsidRPr="007F5123">
        <w:rPr>
          <w:rFonts w:ascii="Arial" w:hAnsi="Arial"/>
          <w:i/>
          <w:spacing w:val="1"/>
          <w:sz w:val="18"/>
          <w:szCs w:val="18"/>
        </w:rPr>
        <w:t xml:space="preserve"> </w:t>
      </w:r>
      <w:r w:rsidRPr="007F5123">
        <w:rPr>
          <w:rFonts w:ascii="Arial" w:hAnsi="Arial"/>
          <w:i/>
          <w:sz w:val="18"/>
          <w:szCs w:val="18"/>
        </w:rPr>
        <w:t>el</w:t>
      </w:r>
      <w:r w:rsidRPr="007F5123">
        <w:rPr>
          <w:rFonts w:ascii="Arial" w:hAnsi="Arial"/>
          <w:i/>
          <w:spacing w:val="1"/>
          <w:sz w:val="18"/>
          <w:szCs w:val="18"/>
        </w:rPr>
        <w:t xml:space="preserve"> </w:t>
      </w:r>
      <w:r w:rsidRPr="007F5123">
        <w:rPr>
          <w:rFonts w:ascii="Arial" w:hAnsi="Arial"/>
          <w:i/>
          <w:sz w:val="18"/>
          <w:szCs w:val="18"/>
        </w:rPr>
        <w:t>anexo,</w:t>
      </w:r>
      <w:r w:rsidRPr="007F5123">
        <w:rPr>
          <w:rFonts w:ascii="Arial" w:hAnsi="Arial"/>
          <w:i/>
          <w:spacing w:val="1"/>
          <w:sz w:val="18"/>
          <w:szCs w:val="18"/>
        </w:rPr>
        <w:t xml:space="preserve"> </w:t>
      </w:r>
      <w:r w:rsidRPr="007F5123">
        <w:rPr>
          <w:rFonts w:ascii="Arial" w:hAnsi="Arial"/>
          <w:i/>
          <w:sz w:val="18"/>
          <w:szCs w:val="18"/>
        </w:rPr>
        <w:t>“ParraWilson-CarreñoDavid202</w:t>
      </w:r>
      <w:r>
        <w:rPr>
          <w:rFonts w:ascii="Arial" w:hAnsi="Arial"/>
          <w:i/>
          <w:sz w:val="18"/>
          <w:szCs w:val="18"/>
        </w:rPr>
        <w:t>4</w:t>
      </w:r>
      <w:r w:rsidRPr="007F5123">
        <w:rPr>
          <w:rFonts w:ascii="Arial" w:hAnsi="Arial"/>
          <w:i/>
          <w:sz w:val="18"/>
          <w:szCs w:val="18"/>
        </w:rPr>
        <w:t>_</w:t>
      </w:r>
      <w:r>
        <w:rPr>
          <w:rFonts w:ascii="Arial" w:hAnsi="Arial"/>
          <w:i/>
          <w:sz w:val="18"/>
          <w:szCs w:val="18"/>
        </w:rPr>
        <w:t>Ejemplo AHP</w:t>
      </w:r>
      <w:r w:rsidRPr="007F5123">
        <w:rPr>
          <w:rFonts w:ascii="Arial" w:hAnsi="Arial"/>
          <w:i/>
          <w:sz w:val="18"/>
          <w:szCs w:val="18"/>
        </w:rPr>
        <w:t>”,</w:t>
      </w:r>
      <w:r w:rsidRPr="007F5123">
        <w:rPr>
          <w:rFonts w:ascii="Arial" w:hAnsi="Arial"/>
          <w:i/>
          <w:spacing w:val="1"/>
          <w:sz w:val="18"/>
          <w:szCs w:val="18"/>
        </w:rPr>
        <w:t xml:space="preserve"> </w:t>
      </w:r>
      <w:r w:rsidRPr="007F5123">
        <w:rPr>
          <w:rFonts w:ascii="Arial" w:hAnsi="Arial"/>
          <w:i/>
          <w:sz w:val="18"/>
          <w:szCs w:val="18"/>
        </w:rPr>
        <w:t>se</w:t>
      </w:r>
      <w:r w:rsidRPr="007F5123">
        <w:rPr>
          <w:rFonts w:ascii="Arial" w:hAnsi="Arial"/>
          <w:i/>
          <w:spacing w:val="1"/>
          <w:sz w:val="18"/>
          <w:szCs w:val="18"/>
        </w:rPr>
        <w:t xml:space="preserve"> </w:t>
      </w:r>
      <w:r w:rsidRPr="007F5123">
        <w:rPr>
          <w:rFonts w:ascii="Arial" w:hAnsi="Arial"/>
          <w:i/>
          <w:sz w:val="18"/>
          <w:szCs w:val="18"/>
        </w:rPr>
        <w:t>puede</w:t>
      </w:r>
      <w:r w:rsidRPr="007F5123">
        <w:rPr>
          <w:rFonts w:ascii="Arial" w:hAnsi="Arial"/>
          <w:i/>
          <w:spacing w:val="1"/>
          <w:sz w:val="18"/>
          <w:szCs w:val="18"/>
        </w:rPr>
        <w:t xml:space="preserve"> </w:t>
      </w:r>
      <w:r w:rsidRPr="007F5123">
        <w:rPr>
          <w:rFonts w:ascii="Arial" w:hAnsi="Arial"/>
          <w:i/>
          <w:sz w:val="18"/>
          <w:szCs w:val="18"/>
        </w:rPr>
        <w:t>evidenciar</w:t>
      </w:r>
      <w:r w:rsidRPr="007F5123">
        <w:rPr>
          <w:rFonts w:ascii="Arial" w:hAnsi="Arial"/>
          <w:i/>
          <w:spacing w:val="-2"/>
          <w:sz w:val="18"/>
          <w:szCs w:val="18"/>
        </w:rPr>
        <w:t xml:space="preserve"> </w:t>
      </w:r>
      <w:r w:rsidRPr="007F5123">
        <w:rPr>
          <w:rFonts w:ascii="Arial" w:hAnsi="Arial"/>
          <w:i/>
          <w:sz w:val="18"/>
          <w:szCs w:val="18"/>
        </w:rPr>
        <w:t>de manera detallada</w:t>
      </w:r>
      <w:r w:rsidRPr="007F5123">
        <w:rPr>
          <w:rFonts w:ascii="Arial" w:hAnsi="Arial"/>
          <w:i/>
          <w:spacing w:val="5"/>
          <w:sz w:val="18"/>
          <w:szCs w:val="18"/>
        </w:rPr>
        <w:t xml:space="preserve"> </w:t>
      </w:r>
      <w:r w:rsidRPr="007F5123">
        <w:rPr>
          <w:rFonts w:ascii="Arial" w:hAnsi="Arial"/>
          <w:i/>
          <w:sz w:val="18"/>
          <w:szCs w:val="18"/>
        </w:rPr>
        <w:t>lo</w:t>
      </w:r>
      <w:r w:rsidRPr="007F5123">
        <w:rPr>
          <w:rFonts w:ascii="Arial" w:hAnsi="Arial"/>
          <w:i/>
          <w:spacing w:val="1"/>
          <w:sz w:val="18"/>
          <w:szCs w:val="18"/>
        </w:rPr>
        <w:t xml:space="preserve"> </w:t>
      </w:r>
      <w:r w:rsidRPr="007F5123">
        <w:rPr>
          <w:rFonts w:ascii="Arial" w:hAnsi="Arial"/>
          <w:i/>
          <w:sz w:val="18"/>
          <w:szCs w:val="18"/>
        </w:rPr>
        <w:t>indicado)</w:t>
      </w:r>
    </w:p>
    <w:p w14:paraId="5AE322BF" w14:textId="77777777" w:rsidR="00426F28" w:rsidRDefault="00426F28" w:rsidP="008833E1">
      <w:pPr>
        <w:pStyle w:val="Prrafodelista"/>
        <w:widowControl/>
        <w:autoSpaceDE/>
        <w:autoSpaceDN/>
        <w:spacing w:after="160" w:line="259" w:lineRule="auto"/>
        <w:ind w:left="720" w:firstLine="0"/>
        <w:contextualSpacing/>
        <w:jc w:val="center"/>
        <w:rPr>
          <w:rFonts w:cs="Arial"/>
          <w:sz w:val="23"/>
          <w:szCs w:val="23"/>
        </w:rPr>
      </w:pPr>
    </w:p>
    <w:p w14:paraId="2AFD5018" w14:textId="77777777" w:rsidR="004C72E4" w:rsidRPr="00DE13B6" w:rsidRDefault="004C72E4" w:rsidP="004C72E4">
      <w:pPr>
        <w:widowControl/>
        <w:autoSpaceDE/>
        <w:autoSpaceDN/>
        <w:spacing w:after="160" w:line="259" w:lineRule="auto"/>
        <w:contextualSpacing/>
        <w:jc w:val="both"/>
        <w:rPr>
          <w:rFonts w:cs="Arial"/>
          <w:sz w:val="23"/>
          <w:szCs w:val="23"/>
        </w:rPr>
      </w:pPr>
      <w:r>
        <w:rPr>
          <w:rFonts w:cs="Arial"/>
          <w:sz w:val="23"/>
          <w:szCs w:val="23"/>
        </w:rPr>
        <w:t>En la tabla 18, se muestra la r</w:t>
      </w:r>
      <w:r w:rsidRPr="00DE13B6">
        <w:rPr>
          <w:rFonts w:cs="Arial"/>
          <w:sz w:val="23"/>
          <w:szCs w:val="23"/>
        </w:rPr>
        <w:t xml:space="preserve">elación de consistencias: Para iniciar con este proceso se deben multiplicar la matriz promedio inicial por el vector promedio que resumimos en el paso anterior, </w:t>
      </w:r>
      <w:r>
        <w:rPr>
          <w:rFonts w:cs="Arial"/>
          <w:sz w:val="23"/>
          <w:szCs w:val="23"/>
        </w:rPr>
        <w:t>con un resultado final descrito en la casilla de color rojo.</w:t>
      </w:r>
    </w:p>
    <w:p w14:paraId="14A77775" w14:textId="77777777" w:rsidR="004C72E4" w:rsidRDefault="004C72E4" w:rsidP="004C72E4">
      <w:pPr>
        <w:widowControl/>
        <w:autoSpaceDE/>
        <w:autoSpaceDN/>
        <w:spacing w:after="160" w:line="259" w:lineRule="auto"/>
        <w:contextualSpacing/>
        <w:rPr>
          <w:rFonts w:cs="Arial"/>
          <w:sz w:val="23"/>
          <w:szCs w:val="23"/>
        </w:rPr>
      </w:pPr>
    </w:p>
    <w:p w14:paraId="4429E554" w14:textId="2127F324" w:rsidR="00817E05" w:rsidRPr="004C72E4" w:rsidRDefault="00817E05" w:rsidP="004C72E4">
      <w:pPr>
        <w:widowControl/>
        <w:autoSpaceDE/>
        <w:autoSpaceDN/>
        <w:spacing w:after="160" w:line="259" w:lineRule="auto"/>
        <w:contextualSpacing/>
        <w:rPr>
          <w:rFonts w:cs="Arial"/>
          <w:sz w:val="23"/>
          <w:szCs w:val="23"/>
        </w:rPr>
      </w:pPr>
      <w:r w:rsidRPr="004C72E4">
        <w:rPr>
          <w:rFonts w:cs="Arial"/>
          <w:sz w:val="23"/>
          <w:szCs w:val="23"/>
        </w:rPr>
        <w:t xml:space="preserve">Mostrándose al final la suma de la matriz o vector </w:t>
      </w:r>
      <w:proofErr w:type="spellStart"/>
      <w:r w:rsidRPr="004C72E4">
        <w:rPr>
          <w:rFonts w:cs="Arial"/>
          <w:sz w:val="23"/>
          <w:szCs w:val="23"/>
        </w:rPr>
        <w:t>AxP</w:t>
      </w:r>
      <w:proofErr w:type="spellEnd"/>
      <w:r w:rsidRPr="004C72E4">
        <w:rPr>
          <w:rFonts w:cs="Arial"/>
          <w:sz w:val="23"/>
          <w:szCs w:val="23"/>
        </w:rPr>
        <w:t>.</w:t>
      </w:r>
    </w:p>
    <w:p w14:paraId="0EE88491" w14:textId="77777777" w:rsidR="002807E3" w:rsidRDefault="002807E3" w:rsidP="00DE13B6">
      <w:pPr>
        <w:widowControl/>
        <w:autoSpaceDE/>
        <w:autoSpaceDN/>
        <w:spacing w:after="160" w:line="259" w:lineRule="auto"/>
        <w:contextualSpacing/>
        <w:rPr>
          <w:rFonts w:cs="Arial"/>
          <w:sz w:val="23"/>
          <w:szCs w:val="23"/>
        </w:rPr>
      </w:pPr>
    </w:p>
    <w:p w14:paraId="164F95AB" w14:textId="732FC12E" w:rsidR="00817E05" w:rsidRPr="00DE13B6" w:rsidRDefault="002807E3" w:rsidP="00DE13B6">
      <w:pPr>
        <w:widowControl/>
        <w:autoSpaceDE/>
        <w:autoSpaceDN/>
        <w:spacing w:after="160" w:line="259" w:lineRule="auto"/>
        <w:contextualSpacing/>
        <w:rPr>
          <w:rFonts w:cs="Arial"/>
          <w:sz w:val="23"/>
          <w:szCs w:val="23"/>
        </w:rPr>
      </w:pPr>
      <w:r>
        <w:rPr>
          <w:rFonts w:cs="Arial"/>
          <w:sz w:val="23"/>
          <w:szCs w:val="23"/>
        </w:rPr>
        <w:t>S</w:t>
      </w:r>
      <w:r w:rsidR="00817E05" w:rsidRPr="00DE13B6">
        <w:rPr>
          <w:rFonts w:cs="Arial"/>
          <w:sz w:val="23"/>
          <w:szCs w:val="23"/>
        </w:rPr>
        <w:t xml:space="preserve">e halla el índice de consistencia, que es la sumatoria del vector </w:t>
      </w:r>
      <w:proofErr w:type="spellStart"/>
      <w:r w:rsidR="00817E05" w:rsidRPr="00DE13B6">
        <w:rPr>
          <w:rFonts w:cs="Arial"/>
          <w:sz w:val="23"/>
          <w:szCs w:val="23"/>
        </w:rPr>
        <w:t>AxP</w:t>
      </w:r>
      <w:proofErr w:type="spellEnd"/>
      <w:r w:rsidR="00817E05" w:rsidRPr="00DE13B6">
        <w:rPr>
          <w:rFonts w:cs="Arial"/>
          <w:sz w:val="23"/>
          <w:szCs w:val="23"/>
        </w:rPr>
        <w:t xml:space="preserve"> halla</w:t>
      </w:r>
      <w:r w:rsidR="008833E1" w:rsidRPr="00DE13B6">
        <w:rPr>
          <w:rFonts w:cs="Arial"/>
          <w:sz w:val="23"/>
          <w:szCs w:val="23"/>
        </w:rPr>
        <w:t>d</w:t>
      </w:r>
      <w:r w:rsidR="00817E05" w:rsidRPr="00DE13B6">
        <w:rPr>
          <w:rFonts w:cs="Arial"/>
          <w:sz w:val="23"/>
          <w:szCs w:val="23"/>
        </w:rPr>
        <w:t xml:space="preserve">o anteriormente menos el </w:t>
      </w:r>
      <w:r w:rsidR="008833E1" w:rsidRPr="00DE13B6">
        <w:rPr>
          <w:rFonts w:cs="Arial"/>
          <w:sz w:val="23"/>
          <w:szCs w:val="23"/>
        </w:rPr>
        <w:t>número</w:t>
      </w:r>
      <w:r w:rsidR="00817E05" w:rsidRPr="00DE13B6">
        <w:rPr>
          <w:rFonts w:cs="Arial"/>
          <w:sz w:val="23"/>
          <w:szCs w:val="23"/>
        </w:rPr>
        <w:t xml:space="preserve"> de aspectos que en este caso es 8, dividido en el </w:t>
      </w:r>
      <w:r w:rsidR="008833E1" w:rsidRPr="00DE13B6">
        <w:rPr>
          <w:rFonts w:cs="Arial"/>
          <w:sz w:val="23"/>
          <w:szCs w:val="23"/>
        </w:rPr>
        <w:t>número</w:t>
      </w:r>
      <w:r w:rsidR="00817E05" w:rsidRPr="00DE13B6">
        <w:rPr>
          <w:rFonts w:cs="Arial"/>
          <w:sz w:val="23"/>
          <w:szCs w:val="23"/>
        </w:rPr>
        <w:t xml:space="preserve"> de aspectos otra vez 8 menos 1, que se representa de la siguiente manera: </w:t>
      </w:r>
    </w:p>
    <w:p w14:paraId="062D85E9" w14:textId="77777777" w:rsidR="00817E05" w:rsidRPr="00B73658" w:rsidRDefault="00817E05" w:rsidP="008833E1">
      <w:pPr>
        <w:pStyle w:val="Prrafodelista"/>
        <w:jc w:val="center"/>
        <w:rPr>
          <w:rFonts w:cs="Arial"/>
          <w:sz w:val="23"/>
          <w:szCs w:val="23"/>
        </w:rPr>
      </w:pPr>
      <w:r w:rsidRPr="00B73658">
        <w:rPr>
          <w:rFonts w:cs="Arial"/>
          <w:sz w:val="23"/>
          <w:szCs w:val="23"/>
        </w:rPr>
        <w:t>CI=(</w:t>
      </w:r>
      <w:proofErr w:type="spellStart"/>
      <w:r w:rsidRPr="00B73658">
        <w:rPr>
          <w:rFonts w:cs="Arial"/>
          <w:sz w:val="23"/>
          <w:szCs w:val="23"/>
        </w:rPr>
        <w:t>nmax</w:t>
      </w:r>
      <w:proofErr w:type="spellEnd"/>
      <w:r w:rsidRPr="00B73658">
        <w:rPr>
          <w:rFonts w:cs="Arial"/>
          <w:sz w:val="23"/>
          <w:szCs w:val="23"/>
        </w:rPr>
        <w:t>-</w:t>
      </w:r>
      <w:proofErr w:type="gramStart"/>
      <w:r w:rsidRPr="00B73658">
        <w:rPr>
          <w:rFonts w:cs="Arial"/>
          <w:sz w:val="23"/>
          <w:szCs w:val="23"/>
        </w:rPr>
        <w:t>n)/</w:t>
      </w:r>
      <w:proofErr w:type="gramEnd"/>
      <w:r w:rsidRPr="00B73658">
        <w:rPr>
          <w:rFonts w:cs="Arial"/>
          <w:sz w:val="23"/>
          <w:szCs w:val="23"/>
        </w:rPr>
        <w:t>(n-1).</w:t>
      </w:r>
    </w:p>
    <w:p w14:paraId="1B76E562" w14:textId="77777777" w:rsidR="00817E05" w:rsidRPr="00B73658" w:rsidRDefault="00817E05" w:rsidP="00817E05">
      <w:pPr>
        <w:pStyle w:val="Prrafodelista"/>
        <w:rPr>
          <w:rFonts w:cs="Arial"/>
          <w:sz w:val="23"/>
          <w:szCs w:val="23"/>
        </w:rPr>
      </w:pPr>
    </w:p>
    <w:p w14:paraId="3B4A9ABF" w14:textId="0F0F045C" w:rsidR="00817E05" w:rsidRDefault="00817E05" w:rsidP="00817E05">
      <w:pPr>
        <w:pStyle w:val="Prrafodelista"/>
        <w:widowControl/>
        <w:numPr>
          <w:ilvl w:val="0"/>
          <w:numId w:val="21"/>
        </w:numPr>
        <w:autoSpaceDE/>
        <w:autoSpaceDN/>
        <w:spacing w:after="160" w:line="259" w:lineRule="auto"/>
        <w:contextualSpacing/>
        <w:jc w:val="left"/>
        <w:rPr>
          <w:rFonts w:cs="Arial"/>
          <w:sz w:val="23"/>
          <w:szCs w:val="23"/>
        </w:rPr>
      </w:pPr>
      <w:r w:rsidRPr="00B73658">
        <w:rPr>
          <w:rFonts w:cs="Arial"/>
          <w:sz w:val="23"/>
          <w:szCs w:val="23"/>
        </w:rPr>
        <w:t xml:space="preserve">Para hallar el índice de la consistencia aleatoria se multiplica la constante 1,98 por la resta del </w:t>
      </w:r>
      <w:r w:rsidR="008833E1" w:rsidRPr="00B73658">
        <w:rPr>
          <w:rFonts w:cs="Arial"/>
          <w:sz w:val="23"/>
          <w:szCs w:val="23"/>
        </w:rPr>
        <w:t>número</w:t>
      </w:r>
      <w:r w:rsidRPr="00B73658">
        <w:rPr>
          <w:rFonts w:cs="Arial"/>
          <w:sz w:val="23"/>
          <w:szCs w:val="23"/>
        </w:rPr>
        <w:t xml:space="preserve"> de aspectos (8) menos la constante 2, dividido en el </w:t>
      </w:r>
      <w:r w:rsidR="008833E1" w:rsidRPr="00B73658">
        <w:rPr>
          <w:rFonts w:cs="Arial"/>
          <w:sz w:val="23"/>
          <w:szCs w:val="23"/>
        </w:rPr>
        <w:t>número</w:t>
      </w:r>
      <w:r w:rsidRPr="00B73658">
        <w:rPr>
          <w:rFonts w:cs="Arial"/>
          <w:sz w:val="23"/>
          <w:szCs w:val="23"/>
        </w:rPr>
        <w:t xml:space="preserve"> de aspectos, tal como se muestra en la siguiente formula:</w:t>
      </w:r>
    </w:p>
    <w:p w14:paraId="0AB67A30" w14:textId="77777777" w:rsidR="008833E1" w:rsidRPr="00B73658" w:rsidRDefault="008833E1" w:rsidP="001428AC">
      <w:pPr>
        <w:pStyle w:val="Prrafodelista"/>
        <w:widowControl/>
        <w:autoSpaceDE/>
        <w:autoSpaceDN/>
        <w:spacing w:after="160" w:line="259" w:lineRule="auto"/>
        <w:ind w:left="720" w:firstLine="0"/>
        <w:contextualSpacing/>
        <w:jc w:val="left"/>
        <w:rPr>
          <w:rFonts w:cs="Arial"/>
          <w:sz w:val="23"/>
          <w:szCs w:val="23"/>
        </w:rPr>
      </w:pPr>
    </w:p>
    <w:p w14:paraId="381F696E" w14:textId="77777777" w:rsidR="00817E05" w:rsidRPr="00B73658" w:rsidRDefault="00817E05" w:rsidP="008833E1">
      <w:pPr>
        <w:pStyle w:val="Prrafodelista"/>
        <w:jc w:val="center"/>
        <w:rPr>
          <w:rFonts w:cs="Arial"/>
          <w:sz w:val="23"/>
          <w:szCs w:val="23"/>
        </w:rPr>
      </w:pPr>
      <w:r w:rsidRPr="00B73658">
        <w:rPr>
          <w:rFonts w:cs="Arial"/>
          <w:sz w:val="23"/>
          <w:szCs w:val="23"/>
        </w:rPr>
        <w:t>RI=1.98*(n-</w:t>
      </w:r>
      <w:proofErr w:type="gramStart"/>
      <w:r w:rsidRPr="00B73658">
        <w:rPr>
          <w:rFonts w:cs="Arial"/>
          <w:sz w:val="23"/>
          <w:szCs w:val="23"/>
        </w:rPr>
        <w:t>2)/</w:t>
      </w:r>
      <w:proofErr w:type="gramEnd"/>
      <w:r w:rsidRPr="00B73658">
        <w:rPr>
          <w:rFonts w:cs="Arial"/>
          <w:sz w:val="23"/>
          <w:szCs w:val="23"/>
        </w:rPr>
        <w:t>n</w:t>
      </w:r>
    </w:p>
    <w:p w14:paraId="281C64D9" w14:textId="77777777" w:rsidR="00817E05" w:rsidRPr="00B73658" w:rsidRDefault="00817E05" w:rsidP="00817E05">
      <w:pPr>
        <w:pStyle w:val="Prrafodelista"/>
        <w:rPr>
          <w:rFonts w:cs="Arial"/>
          <w:sz w:val="23"/>
          <w:szCs w:val="23"/>
        </w:rPr>
      </w:pPr>
    </w:p>
    <w:p w14:paraId="6455A209" w14:textId="6DDD77B5" w:rsidR="00817E05" w:rsidRDefault="00817E05" w:rsidP="00817E05">
      <w:pPr>
        <w:pStyle w:val="Prrafodelista"/>
        <w:widowControl/>
        <w:numPr>
          <w:ilvl w:val="0"/>
          <w:numId w:val="21"/>
        </w:numPr>
        <w:autoSpaceDE/>
        <w:autoSpaceDN/>
        <w:spacing w:after="160" w:line="259" w:lineRule="auto"/>
        <w:contextualSpacing/>
        <w:jc w:val="left"/>
        <w:rPr>
          <w:rFonts w:cs="Arial"/>
          <w:sz w:val="23"/>
          <w:szCs w:val="23"/>
        </w:rPr>
      </w:pPr>
      <w:r w:rsidRPr="00B73658">
        <w:rPr>
          <w:rFonts w:cs="Arial"/>
          <w:sz w:val="23"/>
          <w:szCs w:val="23"/>
        </w:rPr>
        <w:t xml:space="preserve">Seguidamente estos dos valores hallados anteriormente aportaran a la </w:t>
      </w:r>
      <w:r w:rsidR="001428AC" w:rsidRPr="00B73658">
        <w:rPr>
          <w:rFonts w:cs="Arial"/>
          <w:sz w:val="23"/>
          <w:szCs w:val="23"/>
        </w:rPr>
        <w:t>fórmula</w:t>
      </w:r>
      <w:r w:rsidRPr="00B73658">
        <w:rPr>
          <w:rFonts w:cs="Arial"/>
          <w:sz w:val="23"/>
          <w:szCs w:val="23"/>
        </w:rPr>
        <w:t xml:space="preserve"> de relación de consistencia CR (medición o formula de la congruencia de la calificación brindada) que se representa de la siguiente manera: </w:t>
      </w:r>
    </w:p>
    <w:p w14:paraId="2345D583" w14:textId="77777777" w:rsidR="001428AC" w:rsidRPr="00B73658" w:rsidRDefault="001428AC" w:rsidP="00817E05">
      <w:pPr>
        <w:pStyle w:val="Prrafodelista"/>
        <w:widowControl/>
        <w:numPr>
          <w:ilvl w:val="0"/>
          <w:numId w:val="21"/>
        </w:numPr>
        <w:autoSpaceDE/>
        <w:autoSpaceDN/>
        <w:spacing w:after="160" w:line="259" w:lineRule="auto"/>
        <w:contextualSpacing/>
        <w:jc w:val="left"/>
        <w:rPr>
          <w:rFonts w:cs="Arial"/>
          <w:sz w:val="23"/>
          <w:szCs w:val="23"/>
        </w:rPr>
      </w:pPr>
    </w:p>
    <w:p w14:paraId="44361EDE" w14:textId="77777777" w:rsidR="00817E05" w:rsidRPr="00B73658" w:rsidRDefault="00817E05" w:rsidP="001428AC">
      <w:pPr>
        <w:pStyle w:val="Prrafodelista"/>
        <w:jc w:val="center"/>
        <w:rPr>
          <w:rFonts w:cs="Arial"/>
          <w:sz w:val="23"/>
          <w:szCs w:val="23"/>
        </w:rPr>
      </w:pPr>
      <w:r w:rsidRPr="00B73658">
        <w:rPr>
          <w:rFonts w:cs="Arial"/>
          <w:sz w:val="23"/>
          <w:szCs w:val="23"/>
        </w:rPr>
        <w:t>CR=CI/RI</w:t>
      </w:r>
    </w:p>
    <w:p w14:paraId="6B4AFE31" w14:textId="77777777" w:rsidR="00817E05" w:rsidRPr="00B73658" w:rsidRDefault="00817E05" w:rsidP="00817E05">
      <w:pPr>
        <w:pStyle w:val="Prrafodelista"/>
        <w:rPr>
          <w:rFonts w:cs="Arial"/>
          <w:sz w:val="23"/>
          <w:szCs w:val="23"/>
        </w:rPr>
      </w:pPr>
    </w:p>
    <w:p w14:paraId="37068BF2" w14:textId="14C39542" w:rsidR="00817E05" w:rsidRDefault="00817E05" w:rsidP="00817E05">
      <w:pPr>
        <w:pStyle w:val="Prrafodelista"/>
        <w:rPr>
          <w:rFonts w:cs="Arial"/>
          <w:sz w:val="23"/>
          <w:szCs w:val="23"/>
        </w:rPr>
      </w:pPr>
      <w:r w:rsidRPr="00B73658">
        <w:rPr>
          <w:rFonts w:cs="Arial"/>
          <w:sz w:val="23"/>
          <w:szCs w:val="23"/>
        </w:rPr>
        <w:t xml:space="preserve">Para esta medición se deben tener </w:t>
      </w:r>
      <w:r w:rsidR="001428AC" w:rsidRPr="00B73658">
        <w:rPr>
          <w:rFonts w:cs="Arial"/>
          <w:sz w:val="23"/>
          <w:szCs w:val="23"/>
        </w:rPr>
        <w:t>las siguientes premisas</w:t>
      </w:r>
      <w:r w:rsidRPr="00B73658">
        <w:rPr>
          <w:rFonts w:cs="Arial"/>
          <w:sz w:val="23"/>
          <w:szCs w:val="23"/>
        </w:rPr>
        <w:t>, con el fin de determinar de manera inmediata si fue congruente o no la calificación:</w:t>
      </w:r>
    </w:p>
    <w:p w14:paraId="2C47F50D" w14:textId="77777777" w:rsidR="001428AC" w:rsidRPr="00B73658" w:rsidRDefault="001428AC" w:rsidP="00817E05">
      <w:pPr>
        <w:pStyle w:val="Prrafodelista"/>
        <w:rPr>
          <w:rFonts w:cs="Arial"/>
          <w:sz w:val="23"/>
          <w:szCs w:val="23"/>
        </w:rPr>
      </w:pPr>
    </w:p>
    <w:p w14:paraId="11339D5B" w14:textId="77777777" w:rsidR="00817E05" w:rsidRPr="00B73658" w:rsidRDefault="00817E05" w:rsidP="00817E05">
      <w:pPr>
        <w:pStyle w:val="Prrafodelista"/>
        <w:widowControl/>
        <w:numPr>
          <w:ilvl w:val="0"/>
          <w:numId w:val="22"/>
        </w:numPr>
        <w:autoSpaceDE/>
        <w:autoSpaceDN/>
        <w:spacing w:after="160" w:line="259" w:lineRule="auto"/>
        <w:contextualSpacing/>
        <w:jc w:val="left"/>
        <w:rPr>
          <w:rFonts w:cs="Arial"/>
          <w:sz w:val="23"/>
          <w:szCs w:val="23"/>
        </w:rPr>
      </w:pPr>
      <w:r w:rsidRPr="00B73658">
        <w:rPr>
          <w:rFonts w:cs="Arial"/>
          <w:sz w:val="23"/>
          <w:szCs w:val="23"/>
        </w:rPr>
        <w:t>Si CR &lt; 0,1 la calificación es congruente y se ha ponderado de manera razonable.</w:t>
      </w:r>
    </w:p>
    <w:p w14:paraId="042868C1" w14:textId="77777777" w:rsidR="00817E05" w:rsidRDefault="00817E05" w:rsidP="00817E05">
      <w:pPr>
        <w:pStyle w:val="Prrafodelista"/>
        <w:widowControl/>
        <w:numPr>
          <w:ilvl w:val="0"/>
          <w:numId w:val="22"/>
        </w:numPr>
        <w:autoSpaceDE/>
        <w:autoSpaceDN/>
        <w:spacing w:after="160" w:line="259" w:lineRule="auto"/>
        <w:contextualSpacing/>
        <w:jc w:val="left"/>
        <w:rPr>
          <w:rFonts w:cs="Arial"/>
          <w:sz w:val="23"/>
          <w:szCs w:val="23"/>
        </w:rPr>
      </w:pPr>
      <w:r w:rsidRPr="00B73658">
        <w:rPr>
          <w:rFonts w:cs="Arial"/>
          <w:sz w:val="23"/>
          <w:szCs w:val="23"/>
        </w:rPr>
        <w:t>Si CR &gt; 0,1 se debe volver a calificar de manera congruente.</w:t>
      </w:r>
    </w:p>
    <w:p w14:paraId="5C457104" w14:textId="77777777" w:rsidR="00FF4D00" w:rsidRPr="00B73658" w:rsidRDefault="00FF4D00" w:rsidP="00FF4D00">
      <w:pPr>
        <w:pStyle w:val="Prrafodelista"/>
        <w:widowControl/>
        <w:autoSpaceDE/>
        <w:autoSpaceDN/>
        <w:spacing w:after="160" w:line="259" w:lineRule="auto"/>
        <w:ind w:left="1080" w:firstLine="0"/>
        <w:contextualSpacing/>
        <w:jc w:val="left"/>
        <w:rPr>
          <w:rFonts w:cs="Arial"/>
          <w:sz w:val="23"/>
          <w:szCs w:val="23"/>
        </w:rPr>
      </w:pPr>
    </w:p>
    <w:p w14:paraId="6B84CCD5" w14:textId="215A2633" w:rsidR="000D6078" w:rsidRDefault="00817E05" w:rsidP="00817E05">
      <w:pPr>
        <w:pStyle w:val="Prrafodelista"/>
        <w:numPr>
          <w:ilvl w:val="0"/>
          <w:numId w:val="30"/>
        </w:numPr>
        <w:rPr>
          <w:rFonts w:cs="Arial"/>
          <w:sz w:val="23"/>
          <w:szCs w:val="23"/>
        </w:rPr>
      </w:pPr>
      <w:r w:rsidRPr="00FF4D00">
        <w:rPr>
          <w:rFonts w:cs="Arial"/>
          <w:sz w:val="23"/>
          <w:szCs w:val="23"/>
        </w:rPr>
        <w:t xml:space="preserve">En la Tercera hoja que recibió el nombre de comparación de aspectos – propuestas, se busca realizar la comparación de las 4 alternativas (comparadas todas entre si como se hizo anteriormente) pero en cada uno de los 8 escenarios o aspectos diferentes teniendo </w:t>
      </w:r>
      <w:r w:rsidRPr="00FF4D00">
        <w:rPr>
          <w:rFonts w:cs="Arial"/>
          <w:sz w:val="23"/>
          <w:szCs w:val="23"/>
        </w:rPr>
        <w:lastRenderedPageBreak/>
        <w:t xml:space="preserve">en cuenta su porcentaje preponderante, tal como se muestra a continuación: </w:t>
      </w:r>
    </w:p>
    <w:p w14:paraId="1A782F26" w14:textId="12D82131" w:rsidR="00A21EC8" w:rsidRDefault="00A21EC8" w:rsidP="00A21EC8">
      <w:pPr>
        <w:rPr>
          <w:rFonts w:cs="Arial"/>
          <w:sz w:val="23"/>
          <w:szCs w:val="23"/>
        </w:rPr>
      </w:pPr>
    </w:p>
    <w:p w14:paraId="654A0663" w14:textId="18F7980E" w:rsidR="00A21EC8" w:rsidRDefault="00573F9D" w:rsidP="00C82D91">
      <w:r>
        <w:t>Tabla 19.</w:t>
      </w:r>
      <w:r w:rsidR="00A21EC8">
        <w:t xml:space="preserve"> </w:t>
      </w:r>
      <w:r>
        <w:t>Comparación cualitativa y cuantitativa de los diferentes aspectos a analizar</w:t>
      </w:r>
      <w:r w:rsidR="00782587">
        <w:t>.</w:t>
      </w:r>
    </w:p>
    <w:p w14:paraId="63E3ED2A" w14:textId="77777777" w:rsidR="00A21EC8" w:rsidRDefault="00A21EC8" w:rsidP="00A21EC8">
      <w:pPr>
        <w:pStyle w:val="Prrafodelista"/>
        <w:rPr>
          <w:rFonts w:cs="Arial"/>
          <w:sz w:val="23"/>
          <w:szCs w:val="23"/>
        </w:rPr>
      </w:pPr>
    </w:p>
    <w:p w14:paraId="087E031C" w14:textId="77777777" w:rsidR="00A21EC8" w:rsidRPr="00A21EC8" w:rsidRDefault="00A21EC8" w:rsidP="00A21EC8">
      <w:pPr>
        <w:rPr>
          <w:rFonts w:cs="Arial"/>
          <w:sz w:val="23"/>
          <w:szCs w:val="23"/>
        </w:rPr>
      </w:pPr>
    </w:p>
    <w:p w14:paraId="4B90410E" w14:textId="142C529A" w:rsidR="007041B9" w:rsidRDefault="000D6078" w:rsidP="000D6078">
      <w:pPr>
        <w:pStyle w:val="Prrafodelista"/>
        <w:ind w:left="502" w:firstLine="0"/>
        <w:jc w:val="center"/>
        <w:rPr>
          <w:rFonts w:cs="Arial"/>
          <w:sz w:val="23"/>
          <w:szCs w:val="23"/>
        </w:rPr>
      </w:pPr>
      <w:r>
        <w:rPr>
          <w:rFonts w:cs="Arial"/>
          <w:noProof/>
          <w:sz w:val="23"/>
          <w:szCs w:val="23"/>
          <w:lang w:val="es-CO" w:eastAsia="es-CO"/>
        </w:rPr>
        <w:drawing>
          <wp:inline distT="0" distB="0" distL="0" distR="0" wp14:anchorId="611FAF4E" wp14:editId="4A649E9F">
            <wp:extent cx="4436828" cy="2580280"/>
            <wp:effectExtent l="0" t="0" r="1905" b="0"/>
            <wp:docPr id="643205910"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3205910" name="Imagen 643205910"/>
                    <pic:cNvPicPr/>
                  </pic:nvPicPr>
                  <pic:blipFill>
                    <a:blip r:embed="rId44" cstate="print">
                      <a:extLst>
                        <a:ext uri="{28A0092B-C50C-407E-A947-70E740481C1C}">
                          <a14:useLocalDpi xmlns:a14="http://schemas.microsoft.com/office/drawing/2010/main" val="0"/>
                        </a:ext>
                      </a:extLst>
                    </a:blip>
                    <a:stretch>
                      <a:fillRect/>
                    </a:stretch>
                  </pic:blipFill>
                  <pic:spPr>
                    <a:xfrm>
                      <a:off x="0" y="0"/>
                      <a:ext cx="4443239" cy="2584008"/>
                    </a:xfrm>
                    <a:prstGeom prst="rect">
                      <a:avLst/>
                    </a:prstGeom>
                  </pic:spPr>
                </pic:pic>
              </a:graphicData>
            </a:graphic>
          </wp:inline>
        </w:drawing>
      </w:r>
    </w:p>
    <w:p w14:paraId="08C5846D" w14:textId="1BE1EC54" w:rsidR="00426F28" w:rsidRPr="007F5123" w:rsidRDefault="00426F28" w:rsidP="00426F28">
      <w:pPr>
        <w:spacing w:before="1" w:line="244" w:lineRule="auto"/>
        <w:ind w:left="112" w:right="120"/>
        <w:jc w:val="both"/>
        <w:rPr>
          <w:rFonts w:ascii="Arial" w:hAnsi="Arial"/>
          <w:i/>
          <w:sz w:val="18"/>
          <w:szCs w:val="18"/>
        </w:rPr>
      </w:pPr>
      <w:r>
        <w:rPr>
          <w:rFonts w:ascii="Arial" w:hAnsi="Arial"/>
          <w:i/>
          <w:sz w:val="23"/>
        </w:rPr>
        <w:t>(</w:t>
      </w:r>
      <w:r w:rsidRPr="007F5123">
        <w:rPr>
          <w:rFonts w:ascii="Arial" w:hAnsi="Arial"/>
          <w:i/>
          <w:sz w:val="18"/>
          <w:szCs w:val="18"/>
        </w:rPr>
        <w:t>En</w:t>
      </w:r>
      <w:r w:rsidRPr="007F5123">
        <w:rPr>
          <w:rFonts w:ascii="Arial" w:hAnsi="Arial"/>
          <w:i/>
          <w:spacing w:val="1"/>
          <w:sz w:val="18"/>
          <w:szCs w:val="18"/>
        </w:rPr>
        <w:t xml:space="preserve"> </w:t>
      </w:r>
      <w:r w:rsidRPr="007F5123">
        <w:rPr>
          <w:rFonts w:ascii="Arial" w:hAnsi="Arial"/>
          <w:i/>
          <w:sz w:val="18"/>
          <w:szCs w:val="18"/>
        </w:rPr>
        <w:t>el</w:t>
      </w:r>
      <w:r w:rsidRPr="007F5123">
        <w:rPr>
          <w:rFonts w:ascii="Arial" w:hAnsi="Arial"/>
          <w:i/>
          <w:spacing w:val="1"/>
          <w:sz w:val="18"/>
          <w:szCs w:val="18"/>
        </w:rPr>
        <w:t xml:space="preserve"> </w:t>
      </w:r>
      <w:r w:rsidRPr="007F5123">
        <w:rPr>
          <w:rFonts w:ascii="Arial" w:hAnsi="Arial"/>
          <w:i/>
          <w:sz w:val="18"/>
          <w:szCs w:val="18"/>
        </w:rPr>
        <w:t>anexo,</w:t>
      </w:r>
      <w:r w:rsidRPr="007F5123">
        <w:rPr>
          <w:rFonts w:ascii="Arial" w:hAnsi="Arial"/>
          <w:i/>
          <w:spacing w:val="1"/>
          <w:sz w:val="18"/>
          <w:szCs w:val="18"/>
        </w:rPr>
        <w:t xml:space="preserve"> </w:t>
      </w:r>
      <w:r w:rsidRPr="007F5123">
        <w:rPr>
          <w:rFonts w:ascii="Arial" w:hAnsi="Arial"/>
          <w:i/>
          <w:sz w:val="18"/>
          <w:szCs w:val="18"/>
        </w:rPr>
        <w:t>“ParraWilson-CarreñoDavid202</w:t>
      </w:r>
      <w:r>
        <w:rPr>
          <w:rFonts w:ascii="Arial" w:hAnsi="Arial"/>
          <w:i/>
          <w:sz w:val="18"/>
          <w:szCs w:val="18"/>
        </w:rPr>
        <w:t>4</w:t>
      </w:r>
      <w:r w:rsidRPr="007F5123">
        <w:rPr>
          <w:rFonts w:ascii="Arial" w:hAnsi="Arial"/>
          <w:i/>
          <w:sz w:val="18"/>
          <w:szCs w:val="18"/>
        </w:rPr>
        <w:t>_</w:t>
      </w:r>
      <w:r>
        <w:rPr>
          <w:rFonts w:ascii="Arial" w:hAnsi="Arial"/>
          <w:i/>
          <w:sz w:val="18"/>
          <w:szCs w:val="18"/>
        </w:rPr>
        <w:t>Ejemplo AHP</w:t>
      </w:r>
      <w:r w:rsidRPr="007F5123">
        <w:rPr>
          <w:rFonts w:ascii="Arial" w:hAnsi="Arial"/>
          <w:i/>
          <w:sz w:val="18"/>
          <w:szCs w:val="18"/>
        </w:rPr>
        <w:t>”,</w:t>
      </w:r>
      <w:r w:rsidRPr="007F5123">
        <w:rPr>
          <w:rFonts w:ascii="Arial" w:hAnsi="Arial"/>
          <w:i/>
          <w:spacing w:val="1"/>
          <w:sz w:val="18"/>
          <w:szCs w:val="18"/>
        </w:rPr>
        <w:t xml:space="preserve"> </w:t>
      </w:r>
      <w:r w:rsidRPr="007F5123">
        <w:rPr>
          <w:rFonts w:ascii="Arial" w:hAnsi="Arial"/>
          <w:i/>
          <w:sz w:val="18"/>
          <w:szCs w:val="18"/>
        </w:rPr>
        <w:t>se</w:t>
      </w:r>
      <w:r w:rsidRPr="007F5123">
        <w:rPr>
          <w:rFonts w:ascii="Arial" w:hAnsi="Arial"/>
          <w:i/>
          <w:spacing w:val="1"/>
          <w:sz w:val="18"/>
          <w:szCs w:val="18"/>
        </w:rPr>
        <w:t xml:space="preserve"> </w:t>
      </w:r>
      <w:r w:rsidRPr="007F5123">
        <w:rPr>
          <w:rFonts w:ascii="Arial" w:hAnsi="Arial"/>
          <w:i/>
          <w:sz w:val="18"/>
          <w:szCs w:val="18"/>
        </w:rPr>
        <w:t>puede</w:t>
      </w:r>
      <w:r w:rsidRPr="007F5123">
        <w:rPr>
          <w:rFonts w:ascii="Arial" w:hAnsi="Arial"/>
          <w:i/>
          <w:spacing w:val="1"/>
          <w:sz w:val="18"/>
          <w:szCs w:val="18"/>
        </w:rPr>
        <w:t xml:space="preserve"> </w:t>
      </w:r>
      <w:r w:rsidRPr="007F5123">
        <w:rPr>
          <w:rFonts w:ascii="Arial" w:hAnsi="Arial"/>
          <w:i/>
          <w:sz w:val="18"/>
          <w:szCs w:val="18"/>
        </w:rPr>
        <w:t>evidenciar</w:t>
      </w:r>
      <w:r w:rsidRPr="007F5123">
        <w:rPr>
          <w:rFonts w:ascii="Arial" w:hAnsi="Arial"/>
          <w:i/>
          <w:spacing w:val="-2"/>
          <w:sz w:val="18"/>
          <w:szCs w:val="18"/>
        </w:rPr>
        <w:t xml:space="preserve"> </w:t>
      </w:r>
      <w:r w:rsidRPr="007F5123">
        <w:rPr>
          <w:rFonts w:ascii="Arial" w:hAnsi="Arial"/>
          <w:i/>
          <w:sz w:val="18"/>
          <w:szCs w:val="18"/>
        </w:rPr>
        <w:t>de manera detallada</w:t>
      </w:r>
      <w:r w:rsidRPr="007F5123">
        <w:rPr>
          <w:rFonts w:ascii="Arial" w:hAnsi="Arial"/>
          <w:i/>
          <w:spacing w:val="5"/>
          <w:sz w:val="18"/>
          <w:szCs w:val="18"/>
        </w:rPr>
        <w:t xml:space="preserve"> </w:t>
      </w:r>
      <w:r w:rsidRPr="007F5123">
        <w:rPr>
          <w:rFonts w:ascii="Arial" w:hAnsi="Arial"/>
          <w:i/>
          <w:sz w:val="18"/>
          <w:szCs w:val="18"/>
        </w:rPr>
        <w:t>lo</w:t>
      </w:r>
      <w:r w:rsidRPr="007F5123">
        <w:rPr>
          <w:rFonts w:ascii="Arial" w:hAnsi="Arial"/>
          <w:i/>
          <w:spacing w:val="1"/>
          <w:sz w:val="18"/>
          <w:szCs w:val="18"/>
        </w:rPr>
        <w:t xml:space="preserve"> </w:t>
      </w:r>
      <w:r w:rsidRPr="007F5123">
        <w:rPr>
          <w:rFonts w:ascii="Arial" w:hAnsi="Arial"/>
          <w:i/>
          <w:sz w:val="18"/>
          <w:szCs w:val="18"/>
        </w:rPr>
        <w:t>indicado)</w:t>
      </w:r>
    </w:p>
    <w:p w14:paraId="7AD5C840" w14:textId="77777777" w:rsidR="007041B9" w:rsidRDefault="007041B9" w:rsidP="007041B9">
      <w:pPr>
        <w:pStyle w:val="Prrafodelista"/>
        <w:ind w:left="502" w:firstLine="0"/>
        <w:rPr>
          <w:rFonts w:cs="Arial"/>
          <w:sz w:val="23"/>
          <w:szCs w:val="23"/>
        </w:rPr>
      </w:pPr>
    </w:p>
    <w:p w14:paraId="48BB33DB" w14:textId="77777777" w:rsidR="007041B9" w:rsidRDefault="007041B9" w:rsidP="003361A8">
      <w:pPr>
        <w:pStyle w:val="Prrafodelista"/>
        <w:ind w:left="502" w:firstLine="0"/>
        <w:rPr>
          <w:rFonts w:cs="Arial"/>
          <w:sz w:val="23"/>
          <w:szCs w:val="23"/>
        </w:rPr>
      </w:pPr>
    </w:p>
    <w:p w14:paraId="581B94FE" w14:textId="415E8585" w:rsidR="00817E05" w:rsidRPr="00DE13B6" w:rsidRDefault="00DE13B6" w:rsidP="003361A8">
      <w:pPr>
        <w:jc w:val="both"/>
        <w:rPr>
          <w:rFonts w:cs="Arial"/>
          <w:sz w:val="23"/>
          <w:szCs w:val="23"/>
        </w:rPr>
      </w:pPr>
      <w:r>
        <w:rPr>
          <w:rFonts w:cs="Arial"/>
          <w:sz w:val="23"/>
          <w:szCs w:val="23"/>
        </w:rPr>
        <w:t>En la tabla 19, muestra el</w:t>
      </w:r>
      <w:r w:rsidR="00817E05" w:rsidRPr="00DE13B6">
        <w:rPr>
          <w:rFonts w:cs="Arial"/>
          <w:sz w:val="23"/>
          <w:szCs w:val="23"/>
        </w:rPr>
        <w:t xml:space="preserve"> resulta</w:t>
      </w:r>
      <w:r>
        <w:rPr>
          <w:rFonts w:cs="Arial"/>
          <w:sz w:val="23"/>
          <w:szCs w:val="23"/>
        </w:rPr>
        <w:t>do de este ejercicio para</w:t>
      </w:r>
      <w:r w:rsidR="00817E05" w:rsidRPr="00DE13B6">
        <w:rPr>
          <w:rFonts w:cs="Arial"/>
          <w:sz w:val="23"/>
          <w:szCs w:val="23"/>
        </w:rPr>
        <w:t xml:space="preserve"> analizar desde un panorama amplio la opción </w:t>
      </w:r>
      <w:r w:rsidR="007041B9" w:rsidRPr="00DE13B6">
        <w:rPr>
          <w:rFonts w:cs="Arial"/>
          <w:sz w:val="23"/>
          <w:szCs w:val="23"/>
        </w:rPr>
        <w:t>más</w:t>
      </w:r>
      <w:r w:rsidR="00817E05" w:rsidRPr="00DE13B6">
        <w:rPr>
          <w:rFonts w:cs="Arial"/>
          <w:sz w:val="23"/>
          <w:szCs w:val="23"/>
        </w:rPr>
        <w:t xml:space="preserve"> viable teniendo en cuenta todos los escenarios cuantitativos y cualitativos.</w:t>
      </w:r>
    </w:p>
    <w:p w14:paraId="1AEB447E" w14:textId="77777777" w:rsidR="00775180" w:rsidRPr="007041B9" w:rsidRDefault="00775180" w:rsidP="007041B9">
      <w:pPr>
        <w:pStyle w:val="Prrafodelista"/>
        <w:ind w:left="502" w:firstLine="0"/>
        <w:rPr>
          <w:rFonts w:cs="Arial"/>
          <w:sz w:val="23"/>
          <w:szCs w:val="23"/>
        </w:rPr>
      </w:pPr>
    </w:p>
    <w:p w14:paraId="19F421CE" w14:textId="71F0CAC2" w:rsidR="004873E4" w:rsidRDefault="00817E05" w:rsidP="004873E4">
      <w:pPr>
        <w:pStyle w:val="Prrafodelista"/>
        <w:numPr>
          <w:ilvl w:val="0"/>
          <w:numId w:val="30"/>
        </w:numPr>
        <w:rPr>
          <w:rFonts w:cs="Arial"/>
          <w:sz w:val="23"/>
          <w:szCs w:val="23"/>
        </w:rPr>
      </w:pPr>
      <w:r w:rsidRPr="005B6E98">
        <w:rPr>
          <w:rFonts w:cs="Arial"/>
          <w:sz w:val="23"/>
          <w:szCs w:val="23"/>
        </w:rPr>
        <w:t xml:space="preserve">Por </w:t>
      </w:r>
      <w:r w:rsidR="004873E4" w:rsidRPr="005B6E98">
        <w:rPr>
          <w:rFonts w:cs="Arial"/>
          <w:sz w:val="23"/>
          <w:szCs w:val="23"/>
        </w:rPr>
        <w:t>último,</w:t>
      </w:r>
      <w:r w:rsidRPr="005B6E98">
        <w:rPr>
          <w:rFonts w:cs="Arial"/>
          <w:sz w:val="23"/>
          <w:szCs w:val="23"/>
        </w:rPr>
        <w:t xml:space="preserve"> en la cuarta hoja se buscará reunir y mostrar el resumen de los valores, con el fin de poder identificar claramente según la calificación del formato, cual opción fue más viable y en que escenarios lo fue, además, de validar las diferencias que esta tiene con la segunda y la tercera, generando con esto todo tipo de conclusiones, como se muestra a continuación</w:t>
      </w:r>
      <w:r w:rsidR="004873E4">
        <w:rPr>
          <w:rFonts w:cs="Arial"/>
          <w:sz w:val="23"/>
          <w:szCs w:val="23"/>
        </w:rPr>
        <w:t>:</w:t>
      </w:r>
    </w:p>
    <w:p w14:paraId="3D9F7282" w14:textId="250B8E93" w:rsidR="00A21EC8" w:rsidRDefault="00A21EC8" w:rsidP="00A21EC8">
      <w:pPr>
        <w:rPr>
          <w:rFonts w:cs="Arial"/>
          <w:sz w:val="23"/>
          <w:szCs w:val="23"/>
        </w:rPr>
      </w:pPr>
    </w:p>
    <w:p w14:paraId="47695B38" w14:textId="71B71D9A" w:rsidR="00A21EC8" w:rsidRPr="00A21EC8" w:rsidRDefault="00A21EC8" w:rsidP="00C82D91">
      <w:r>
        <w:t xml:space="preserve">Tabla </w:t>
      </w:r>
      <w:r w:rsidR="00573F9D">
        <w:t>20</w:t>
      </w:r>
      <w:r>
        <w:t>. Resultados AHP</w:t>
      </w:r>
      <w:r w:rsidR="00782587">
        <w:t>.</w:t>
      </w:r>
    </w:p>
    <w:p w14:paraId="7998817A" w14:textId="77777777" w:rsidR="004873E4" w:rsidRDefault="004873E4" w:rsidP="004873E4">
      <w:pPr>
        <w:pStyle w:val="Prrafodelista"/>
        <w:ind w:left="502" w:firstLine="0"/>
        <w:rPr>
          <w:rFonts w:cs="Arial"/>
          <w:sz w:val="23"/>
          <w:szCs w:val="23"/>
        </w:rPr>
      </w:pPr>
    </w:p>
    <w:p w14:paraId="46EB0D13" w14:textId="2DD9B06C" w:rsidR="004873E4" w:rsidRDefault="004873E4" w:rsidP="004873E4">
      <w:pPr>
        <w:pStyle w:val="Prrafodelista"/>
        <w:ind w:left="502" w:firstLine="0"/>
        <w:jc w:val="center"/>
        <w:rPr>
          <w:rFonts w:cs="Arial"/>
          <w:sz w:val="23"/>
          <w:szCs w:val="23"/>
        </w:rPr>
      </w:pPr>
      <w:r>
        <w:rPr>
          <w:rFonts w:cs="Arial"/>
          <w:noProof/>
          <w:sz w:val="23"/>
          <w:szCs w:val="23"/>
          <w:lang w:val="es-CO" w:eastAsia="es-CO"/>
        </w:rPr>
        <w:drawing>
          <wp:inline distT="0" distB="0" distL="0" distR="0" wp14:anchorId="1351E8BE" wp14:editId="3069FB8B">
            <wp:extent cx="4929809" cy="1535046"/>
            <wp:effectExtent l="0" t="0" r="4445" b="8255"/>
            <wp:docPr id="1281873095"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1873095" name="Imagen 1281873095"/>
                    <pic:cNvPicPr/>
                  </pic:nvPicPr>
                  <pic:blipFill>
                    <a:blip r:embed="rId45">
                      <a:extLst>
                        <a:ext uri="{28A0092B-C50C-407E-A947-70E740481C1C}">
                          <a14:useLocalDpi xmlns:a14="http://schemas.microsoft.com/office/drawing/2010/main" val="0"/>
                        </a:ext>
                      </a:extLst>
                    </a:blip>
                    <a:stretch>
                      <a:fillRect/>
                    </a:stretch>
                  </pic:blipFill>
                  <pic:spPr>
                    <a:xfrm>
                      <a:off x="0" y="0"/>
                      <a:ext cx="4940299" cy="1538313"/>
                    </a:xfrm>
                    <a:prstGeom prst="rect">
                      <a:avLst/>
                    </a:prstGeom>
                  </pic:spPr>
                </pic:pic>
              </a:graphicData>
            </a:graphic>
          </wp:inline>
        </w:drawing>
      </w:r>
    </w:p>
    <w:p w14:paraId="1B60DC83" w14:textId="77BA7B7D" w:rsidR="00854DF3" w:rsidRPr="007F5123" w:rsidRDefault="00854DF3" w:rsidP="00854DF3">
      <w:pPr>
        <w:spacing w:before="1" w:line="244" w:lineRule="auto"/>
        <w:ind w:left="112" w:right="120"/>
        <w:jc w:val="both"/>
        <w:rPr>
          <w:rFonts w:ascii="Arial" w:hAnsi="Arial"/>
          <w:i/>
          <w:sz w:val="18"/>
          <w:szCs w:val="18"/>
        </w:rPr>
      </w:pPr>
      <w:r>
        <w:rPr>
          <w:rFonts w:ascii="Arial" w:hAnsi="Arial"/>
          <w:i/>
          <w:sz w:val="23"/>
        </w:rPr>
        <w:t>(</w:t>
      </w:r>
      <w:r w:rsidRPr="007F5123">
        <w:rPr>
          <w:rFonts w:ascii="Arial" w:hAnsi="Arial"/>
          <w:i/>
          <w:sz w:val="18"/>
          <w:szCs w:val="18"/>
        </w:rPr>
        <w:t>En</w:t>
      </w:r>
      <w:r w:rsidRPr="007F5123">
        <w:rPr>
          <w:rFonts w:ascii="Arial" w:hAnsi="Arial"/>
          <w:i/>
          <w:spacing w:val="1"/>
          <w:sz w:val="18"/>
          <w:szCs w:val="18"/>
        </w:rPr>
        <w:t xml:space="preserve"> </w:t>
      </w:r>
      <w:r w:rsidRPr="007F5123">
        <w:rPr>
          <w:rFonts w:ascii="Arial" w:hAnsi="Arial"/>
          <w:i/>
          <w:sz w:val="18"/>
          <w:szCs w:val="18"/>
        </w:rPr>
        <w:t>el</w:t>
      </w:r>
      <w:r w:rsidRPr="007F5123">
        <w:rPr>
          <w:rFonts w:ascii="Arial" w:hAnsi="Arial"/>
          <w:i/>
          <w:spacing w:val="1"/>
          <w:sz w:val="18"/>
          <w:szCs w:val="18"/>
        </w:rPr>
        <w:t xml:space="preserve"> </w:t>
      </w:r>
      <w:r w:rsidRPr="007F5123">
        <w:rPr>
          <w:rFonts w:ascii="Arial" w:hAnsi="Arial"/>
          <w:i/>
          <w:sz w:val="18"/>
          <w:szCs w:val="18"/>
        </w:rPr>
        <w:t>anexo,</w:t>
      </w:r>
      <w:r w:rsidRPr="007F5123">
        <w:rPr>
          <w:rFonts w:ascii="Arial" w:hAnsi="Arial"/>
          <w:i/>
          <w:spacing w:val="1"/>
          <w:sz w:val="18"/>
          <w:szCs w:val="18"/>
        </w:rPr>
        <w:t xml:space="preserve"> </w:t>
      </w:r>
      <w:r w:rsidRPr="007F5123">
        <w:rPr>
          <w:rFonts w:ascii="Arial" w:hAnsi="Arial"/>
          <w:i/>
          <w:sz w:val="18"/>
          <w:szCs w:val="18"/>
        </w:rPr>
        <w:t>“ParraWilson-CarreñoDavid202</w:t>
      </w:r>
      <w:r w:rsidR="0086048F">
        <w:rPr>
          <w:rFonts w:ascii="Arial" w:hAnsi="Arial"/>
          <w:i/>
          <w:sz w:val="18"/>
          <w:szCs w:val="18"/>
        </w:rPr>
        <w:t>4</w:t>
      </w:r>
      <w:r w:rsidRPr="007F5123">
        <w:rPr>
          <w:rFonts w:ascii="Arial" w:hAnsi="Arial"/>
          <w:i/>
          <w:sz w:val="18"/>
          <w:szCs w:val="18"/>
        </w:rPr>
        <w:t>_</w:t>
      </w:r>
      <w:r w:rsidR="00426F28">
        <w:rPr>
          <w:rFonts w:ascii="Arial" w:hAnsi="Arial"/>
          <w:i/>
          <w:sz w:val="18"/>
          <w:szCs w:val="18"/>
        </w:rPr>
        <w:t>Ejemplo AHP</w:t>
      </w:r>
      <w:r w:rsidRPr="007F5123">
        <w:rPr>
          <w:rFonts w:ascii="Arial" w:hAnsi="Arial"/>
          <w:i/>
          <w:sz w:val="18"/>
          <w:szCs w:val="18"/>
        </w:rPr>
        <w:t>”,</w:t>
      </w:r>
      <w:r w:rsidRPr="007F5123">
        <w:rPr>
          <w:rFonts w:ascii="Arial" w:hAnsi="Arial"/>
          <w:i/>
          <w:spacing w:val="1"/>
          <w:sz w:val="18"/>
          <w:szCs w:val="18"/>
        </w:rPr>
        <w:t xml:space="preserve"> </w:t>
      </w:r>
      <w:r w:rsidRPr="007F5123">
        <w:rPr>
          <w:rFonts w:ascii="Arial" w:hAnsi="Arial"/>
          <w:i/>
          <w:sz w:val="18"/>
          <w:szCs w:val="18"/>
        </w:rPr>
        <w:t>se</w:t>
      </w:r>
      <w:r w:rsidRPr="007F5123">
        <w:rPr>
          <w:rFonts w:ascii="Arial" w:hAnsi="Arial"/>
          <w:i/>
          <w:spacing w:val="1"/>
          <w:sz w:val="18"/>
          <w:szCs w:val="18"/>
        </w:rPr>
        <w:t xml:space="preserve"> </w:t>
      </w:r>
      <w:r w:rsidRPr="007F5123">
        <w:rPr>
          <w:rFonts w:ascii="Arial" w:hAnsi="Arial"/>
          <w:i/>
          <w:sz w:val="18"/>
          <w:szCs w:val="18"/>
        </w:rPr>
        <w:t>puede</w:t>
      </w:r>
      <w:r w:rsidRPr="007F5123">
        <w:rPr>
          <w:rFonts w:ascii="Arial" w:hAnsi="Arial"/>
          <w:i/>
          <w:spacing w:val="1"/>
          <w:sz w:val="18"/>
          <w:szCs w:val="18"/>
        </w:rPr>
        <w:t xml:space="preserve"> </w:t>
      </w:r>
      <w:r w:rsidRPr="007F5123">
        <w:rPr>
          <w:rFonts w:ascii="Arial" w:hAnsi="Arial"/>
          <w:i/>
          <w:sz w:val="18"/>
          <w:szCs w:val="18"/>
        </w:rPr>
        <w:t>evidenciar</w:t>
      </w:r>
      <w:r w:rsidRPr="007F5123">
        <w:rPr>
          <w:rFonts w:ascii="Arial" w:hAnsi="Arial"/>
          <w:i/>
          <w:spacing w:val="-2"/>
          <w:sz w:val="18"/>
          <w:szCs w:val="18"/>
        </w:rPr>
        <w:t xml:space="preserve"> </w:t>
      </w:r>
      <w:r w:rsidRPr="007F5123">
        <w:rPr>
          <w:rFonts w:ascii="Arial" w:hAnsi="Arial"/>
          <w:i/>
          <w:sz w:val="18"/>
          <w:szCs w:val="18"/>
        </w:rPr>
        <w:t>de manera detallada</w:t>
      </w:r>
      <w:r w:rsidRPr="007F5123">
        <w:rPr>
          <w:rFonts w:ascii="Arial" w:hAnsi="Arial"/>
          <w:i/>
          <w:spacing w:val="5"/>
          <w:sz w:val="18"/>
          <w:szCs w:val="18"/>
        </w:rPr>
        <w:t xml:space="preserve"> </w:t>
      </w:r>
      <w:r w:rsidRPr="007F5123">
        <w:rPr>
          <w:rFonts w:ascii="Arial" w:hAnsi="Arial"/>
          <w:i/>
          <w:sz w:val="18"/>
          <w:szCs w:val="18"/>
        </w:rPr>
        <w:t>lo</w:t>
      </w:r>
      <w:r w:rsidRPr="007F5123">
        <w:rPr>
          <w:rFonts w:ascii="Arial" w:hAnsi="Arial"/>
          <w:i/>
          <w:spacing w:val="1"/>
          <w:sz w:val="18"/>
          <w:szCs w:val="18"/>
        </w:rPr>
        <w:t xml:space="preserve"> </w:t>
      </w:r>
      <w:r w:rsidRPr="007F5123">
        <w:rPr>
          <w:rFonts w:ascii="Arial" w:hAnsi="Arial"/>
          <w:i/>
          <w:sz w:val="18"/>
          <w:szCs w:val="18"/>
        </w:rPr>
        <w:t>indicado)</w:t>
      </w:r>
    </w:p>
    <w:p w14:paraId="65DE4744" w14:textId="77777777" w:rsidR="00854DF3" w:rsidRPr="004873E4" w:rsidRDefault="00854DF3" w:rsidP="004873E4">
      <w:pPr>
        <w:pStyle w:val="Prrafodelista"/>
        <w:ind w:left="502" w:firstLine="0"/>
        <w:jc w:val="center"/>
        <w:rPr>
          <w:rFonts w:cs="Arial"/>
          <w:sz w:val="23"/>
          <w:szCs w:val="23"/>
        </w:rPr>
      </w:pPr>
    </w:p>
    <w:p w14:paraId="00A1E6F0" w14:textId="747E71CF" w:rsidR="00817E05" w:rsidRPr="00817E05" w:rsidRDefault="00DE13B6" w:rsidP="00544A5C">
      <w:pPr>
        <w:jc w:val="both"/>
        <w:rPr>
          <w:rFonts w:cs="Arial"/>
          <w:sz w:val="23"/>
          <w:szCs w:val="23"/>
        </w:rPr>
      </w:pPr>
      <w:r>
        <w:rPr>
          <w:rFonts w:cs="Arial"/>
          <w:sz w:val="23"/>
          <w:szCs w:val="23"/>
        </w:rPr>
        <w:t xml:space="preserve">En </w:t>
      </w:r>
      <w:r w:rsidR="00817E05" w:rsidRPr="00B73658">
        <w:rPr>
          <w:rFonts w:cs="Arial"/>
          <w:sz w:val="23"/>
          <w:szCs w:val="23"/>
        </w:rPr>
        <w:t>l</w:t>
      </w:r>
      <w:r w:rsidR="00544A5C">
        <w:rPr>
          <w:rFonts w:cs="Arial"/>
          <w:sz w:val="23"/>
          <w:szCs w:val="23"/>
        </w:rPr>
        <w:t>a tabla 20 se pueden hacer cambios y se observa una variación</w:t>
      </w:r>
      <w:r w:rsidR="00854DF3">
        <w:rPr>
          <w:rFonts w:cs="Arial"/>
          <w:sz w:val="23"/>
          <w:szCs w:val="23"/>
        </w:rPr>
        <w:t xml:space="preserve"> en el </w:t>
      </w:r>
      <w:r w:rsidR="00817E05" w:rsidRPr="00B73658">
        <w:rPr>
          <w:rFonts w:cs="Arial"/>
          <w:sz w:val="23"/>
          <w:szCs w:val="23"/>
        </w:rPr>
        <w:t>resultado final inmediato, brindando con esto la posibilidad de realizar diferentes análisis de sensibilidad y comportamiento.</w:t>
      </w:r>
    </w:p>
    <w:p w14:paraId="12868540" w14:textId="77777777" w:rsidR="00B97E02" w:rsidRDefault="00B97E02">
      <w:pPr>
        <w:pStyle w:val="Textoindependiente"/>
        <w:spacing w:before="3"/>
        <w:rPr>
          <w:sz w:val="25"/>
        </w:rPr>
      </w:pPr>
    </w:p>
    <w:p w14:paraId="568611D4" w14:textId="77777777" w:rsidR="00B97E02" w:rsidRDefault="00B97E02">
      <w:pPr>
        <w:pStyle w:val="Textoindependiente"/>
        <w:spacing w:before="2"/>
        <w:rPr>
          <w:rFonts w:ascii="Arial"/>
          <w:i/>
          <w:sz w:val="22"/>
        </w:rPr>
      </w:pPr>
    </w:p>
    <w:p w14:paraId="7066E2C8" w14:textId="7555C503" w:rsidR="00B97E02" w:rsidRPr="007F68C7" w:rsidRDefault="00556B8F" w:rsidP="00C82D91">
      <w:pPr>
        <w:pStyle w:val="Ttulo1"/>
        <w:numPr>
          <w:ilvl w:val="2"/>
          <w:numId w:val="37"/>
        </w:numPr>
        <w:tabs>
          <w:tab w:val="left" w:pos="996"/>
        </w:tabs>
        <w:spacing w:before="96"/>
      </w:pPr>
      <w:bookmarkStart w:id="36" w:name="_Toc171287589"/>
      <w:r w:rsidRPr="007F68C7">
        <w:t>DESARROLLO</w:t>
      </w:r>
      <w:r w:rsidRPr="00556B8F">
        <w:t xml:space="preserve"> </w:t>
      </w:r>
      <w:r w:rsidRPr="007F68C7">
        <w:t>DEL</w:t>
      </w:r>
      <w:r w:rsidRPr="00556B8F">
        <w:t xml:space="preserve"> </w:t>
      </w:r>
      <w:r w:rsidRPr="007F68C7">
        <w:t>FORMATO</w:t>
      </w:r>
      <w:r w:rsidRPr="00556B8F">
        <w:t xml:space="preserve"> </w:t>
      </w:r>
      <w:r w:rsidRPr="007F68C7">
        <w:t>AHP</w:t>
      </w:r>
      <w:r w:rsidRPr="00556B8F">
        <w:t xml:space="preserve"> </w:t>
      </w:r>
      <w:r w:rsidRPr="007F68C7">
        <w:t>BARRIO</w:t>
      </w:r>
      <w:r w:rsidR="0081082B" w:rsidRPr="007F68C7">
        <w:t>:</w:t>
      </w:r>
      <w:bookmarkEnd w:id="36"/>
    </w:p>
    <w:p w14:paraId="3616FAA8" w14:textId="77777777" w:rsidR="00B97E02" w:rsidRDefault="00B97E02">
      <w:pPr>
        <w:pStyle w:val="Textoindependiente"/>
        <w:spacing w:before="9"/>
        <w:rPr>
          <w:rFonts w:ascii="Arial"/>
          <w:b/>
          <w:sz w:val="24"/>
        </w:rPr>
      </w:pPr>
    </w:p>
    <w:p w14:paraId="2A9ADD5E" w14:textId="7FA47D32" w:rsidR="00B97E02" w:rsidRDefault="0081082B">
      <w:pPr>
        <w:pStyle w:val="Textoindependiente"/>
        <w:spacing w:line="244" w:lineRule="auto"/>
        <w:ind w:left="112" w:right="120"/>
        <w:jc w:val="both"/>
      </w:pPr>
      <w:r>
        <w:t>En este formato se vuelve a utilizar el modelo AHP</w:t>
      </w:r>
      <w:r w:rsidR="008E3580">
        <w:t xml:space="preserve"> realizado previamente en Excel</w:t>
      </w:r>
      <w:r>
        <w:t>,</w:t>
      </w:r>
      <w:r w:rsidR="008E3580">
        <w:t xml:space="preserve"> pero en esta ocasión se </w:t>
      </w:r>
      <w:r w:rsidR="00EA39C2">
        <w:t>analizarán</w:t>
      </w:r>
      <w:r w:rsidR="008E3580">
        <w:t xml:space="preserve"> </w:t>
      </w:r>
      <w:r w:rsidR="00EA39C2">
        <w:t>la misma cantidad de</w:t>
      </w:r>
      <w:r w:rsidR="00CB0015">
        <w:t xml:space="preserve"> 8 aspectos y 4 propuestas pero enfocadas al </w:t>
      </w:r>
      <w:r w:rsidR="00EA39C2">
        <w:t xml:space="preserve">barrio </w:t>
      </w:r>
      <w:r w:rsidR="00EA39C2">
        <w:rPr>
          <w:spacing w:val="1"/>
        </w:rPr>
        <w:t>donde</w:t>
      </w:r>
      <w:r>
        <w:t xml:space="preserve"> de manera similar al anterior se analizan los siguientes aspectos: Capacidad de</w:t>
      </w:r>
      <w:r>
        <w:rPr>
          <w:spacing w:val="1"/>
        </w:rPr>
        <w:t xml:space="preserve"> </w:t>
      </w:r>
      <w:r>
        <w:t>zona</w:t>
      </w:r>
      <w:r>
        <w:rPr>
          <w:spacing w:val="1"/>
        </w:rPr>
        <w:t xml:space="preserve"> </w:t>
      </w:r>
      <w:r>
        <w:t>comercial,</w:t>
      </w:r>
      <w:r>
        <w:rPr>
          <w:spacing w:val="1"/>
        </w:rPr>
        <w:t xml:space="preserve"> </w:t>
      </w:r>
      <w:r>
        <w:t>Centralidad</w:t>
      </w:r>
      <w:r>
        <w:rPr>
          <w:spacing w:val="1"/>
        </w:rPr>
        <w:t xml:space="preserve"> </w:t>
      </w:r>
      <w:r>
        <w:t>en</w:t>
      </w:r>
      <w:r>
        <w:rPr>
          <w:spacing w:val="1"/>
        </w:rPr>
        <w:t xml:space="preserve"> </w:t>
      </w:r>
      <w:r>
        <w:t>la</w:t>
      </w:r>
      <w:r>
        <w:rPr>
          <w:spacing w:val="1"/>
        </w:rPr>
        <w:t xml:space="preserve"> </w:t>
      </w:r>
      <w:r>
        <w:t>ciudad, Competencia en</w:t>
      </w:r>
      <w:r>
        <w:rPr>
          <w:spacing w:val="63"/>
        </w:rPr>
        <w:t xml:space="preserve"> </w:t>
      </w:r>
      <w:r>
        <w:t>la zona, Seguridad</w:t>
      </w:r>
      <w:r>
        <w:rPr>
          <w:spacing w:val="64"/>
        </w:rPr>
        <w:t xml:space="preserve"> </w:t>
      </w:r>
      <w:r>
        <w:t>en</w:t>
      </w:r>
      <w:r>
        <w:rPr>
          <w:spacing w:val="64"/>
        </w:rPr>
        <w:t xml:space="preserve"> </w:t>
      </w:r>
      <w:r>
        <w:t>la</w:t>
      </w:r>
      <w:r>
        <w:rPr>
          <w:spacing w:val="1"/>
        </w:rPr>
        <w:t xml:space="preserve"> </w:t>
      </w:r>
      <w:r>
        <w:t>zona,</w:t>
      </w:r>
      <w:r>
        <w:rPr>
          <w:spacing w:val="1"/>
        </w:rPr>
        <w:t xml:space="preserve"> </w:t>
      </w:r>
      <w:r>
        <w:t>Facilidad</w:t>
      </w:r>
      <w:r>
        <w:rPr>
          <w:spacing w:val="1"/>
        </w:rPr>
        <w:t xml:space="preserve"> </w:t>
      </w:r>
      <w:r>
        <w:t>para</w:t>
      </w:r>
      <w:r>
        <w:rPr>
          <w:spacing w:val="1"/>
        </w:rPr>
        <w:t xml:space="preserve"> </w:t>
      </w:r>
      <w:r>
        <w:t>el</w:t>
      </w:r>
      <w:r>
        <w:rPr>
          <w:spacing w:val="1"/>
        </w:rPr>
        <w:t xml:space="preserve"> </w:t>
      </w:r>
      <w:r>
        <w:t>transporte,</w:t>
      </w:r>
      <w:r>
        <w:rPr>
          <w:spacing w:val="1"/>
        </w:rPr>
        <w:t xml:space="preserve"> </w:t>
      </w:r>
      <w:r>
        <w:t>Comodidad</w:t>
      </w:r>
      <w:r>
        <w:rPr>
          <w:spacing w:val="1"/>
        </w:rPr>
        <w:t xml:space="preserve"> </w:t>
      </w:r>
      <w:r>
        <w:t>de</w:t>
      </w:r>
      <w:r>
        <w:rPr>
          <w:spacing w:val="1"/>
        </w:rPr>
        <w:t xml:space="preserve"> </w:t>
      </w:r>
      <w:r>
        <w:t>bodega</w:t>
      </w:r>
      <w:r>
        <w:rPr>
          <w:spacing w:val="1"/>
        </w:rPr>
        <w:t xml:space="preserve"> </w:t>
      </w:r>
      <w:r>
        <w:t>en</w:t>
      </w:r>
      <w:r>
        <w:rPr>
          <w:spacing w:val="1"/>
        </w:rPr>
        <w:t xml:space="preserve"> </w:t>
      </w:r>
      <w:r>
        <w:t>la</w:t>
      </w:r>
      <w:r>
        <w:rPr>
          <w:spacing w:val="1"/>
        </w:rPr>
        <w:t xml:space="preserve"> </w:t>
      </w:r>
      <w:r>
        <w:t>zona,</w:t>
      </w:r>
      <w:r>
        <w:rPr>
          <w:spacing w:val="63"/>
        </w:rPr>
        <w:t xml:space="preserve"> </w:t>
      </w:r>
      <w:r>
        <w:t>Cercanía</w:t>
      </w:r>
      <w:r>
        <w:rPr>
          <w:spacing w:val="64"/>
        </w:rPr>
        <w:t xml:space="preserve"> </w:t>
      </w:r>
      <w:r>
        <w:t>a</w:t>
      </w:r>
      <w:r>
        <w:rPr>
          <w:spacing w:val="1"/>
        </w:rPr>
        <w:t xml:space="preserve"> </w:t>
      </w:r>
      <w:r>
        <w:t>vivienda.</w:t>
      </w:r>
      <w:r>
        <w:rPr>
          <w:spacing w:val="1"/>
        </w:rPr>
        <w:t xml:space="preserve"> </w:t>
      </w:r>
      <w:r>
        <w:t>Igualmente</w:t>
      </w:r>
      <w:r>
        <w:rPr>
          <w:spacing w:val="1"/>
        </w:rPr>
        <w:t xml:space="preserve"> </w:t>
      </w:r>
      <w:r>
        <w:t>se</w:t>
      </w:r>
      <w:r>
        <w:rPr>
          <w:spacing w:val="1"/>
        </w:rPr>
        <w:t xml:space="preserve"> </w:t>
      </w:r>
      <w:r>
        <w:t>procede</w:t>
      </w:r>
      <w:r>
        <w:rPr>
          <w:spacing w:val="1"/>
        </w:rPr>
        <w:t xml:space="preserve"> </w:t>
      </w:r>
      <w:r>
        <w:t>a</w:t>
      </w:r>
      <w:r>
        <w:rPr>
          <w:spacing w:val="1"/>
        </w:rPr>
        <w:t xml:space="preserve"> </w:t>
      </w:r>
      <w:r>
        <w:t>calificar</w:t>
      </w:r>
      <w:r>
        <w:rPr>
          <w:spacing w:val="1"/>
        </w:rPr>
        <w:t xml:space="preserve"> </w:t>
      </w:r>
      <w:r>
        <w:t>estos</w:t>
      </w:r>
      <w:r>
        <w:rPr>
          <w:spacing w:val="1"/>
        </w:rPr>
        <w:t xml:space="preserve"> </w:t>
      </w:r>
      <w:r>
        <w:t>criterios</w:t>
      </w:r>
      <w:r>
        <w:rPr>
          <w:spacing w:val="1"/>
        </w:rPr>
        <w:t xml:space="preserve"> </w:t>
      </w:r>
      <w:r>
        <w:t>en</w:t>
      </w:r>
      <w:r>
        <w:rPr>
          <w:spacing w:val="1"/>
        </w:rPr>
        <w:t xml:space="preserve"> </w:t>
      </w:r>
      <w:r>
        <w:t>la</w:t>
      </w:r>
      <w:r>
        <w:rPr>
          <w:spacing w:val="1"/>
        </w:rPr>
        <w:t xml:space="preserve"> </w:t>
      </w:r>
      <w:r>
        <w:t>escala</w:t>
      </w:r>
      <w:r>
        <w:rPr>
          <w:spacing w:val="1"/>
        </w:rPr>
        <w:t xml:space="preserve"> </w:t>
      </w:r>
      <w:r>
        <w:t>de:</w:t>
      </w:r>
      <w:r>
        <w:rPr>
          <w:spacing w:val="63"/>
        </w:rPr>
        <w:t xml:space="preserve"> </w:t>
      </w:r>
      <w:r>
        <w:t>igual,</w:t>
      </w:r>
      <w:r>
        <w:rPr>
          <w:spacing w:val="1"/>
        </w:rPr>
        <w:t xml:space="preserve"> </w:t>
      </w:r>
      <w:r>
        <w:t>moderada, fuerte, muy fuerte y extrema, a cada una de las comparaciones entre estos;</w:t>
      </w:r>
      <w:r>
        <w:rPr>
          <w:spacing w:val="1"/>
        </w:rPr>
        <w:t xml:space="preserve"> </w:t>
      </w:r>
      <w:r>
        <w:t>dando</w:t>
      </w:r>
      <w:r>
        <w:rPr>
          <w:spacing w:val="4"/>
        </w:rPr>
        <w:t xml:space="preserve"> </w:t>
      </w:r>
      <w:r>
        <w:t>como</w:t>
      </w:r>
      <w:r>
        <w:rPr>
          <w:spacing w:val="3"/>
        </w:rPr>
        <w:t xml:space="preserve"> </w:t>
      </w:r>
      <w:r>
        <w:t>resultado</w:t>
      </w:r>
      <w:r>
        <w:rPr>
          <w:spacing w:val="-1"/>
        </w:rPr>
        <w:t xml:space="preserve"> </w:t>
      </w:r>
      <w:r>
        <w:t>el</w:t>
      </w:r>
      <w:r>
        <w:rPr>
          <w:spacing w:val="3"/>
        </w:rPr>
        <w:t xml:space="preserve"> </w:t>
      </w:r>
      <w:r>
        <w:t>orden jerárquico.</w:t>
      </w:r>
    </w:p>
    <w:p w14:paraId="122B2CED" w14:textId="77777777" w:rsidR="00B97E02" w:rsidRDefault="00B97E02">
      <w:pPr>
        <w:pStyle w:val="Textoindependiente"/>
        <w:spacing w:before="9"/>
      </w:pPr>
    </w:p>
    <w:p w14:paraId="1D674868" w14:textId="60A8E83A" w:rsidR="00B97E02" w:rsidRDefault="0081082B">
      <w:pPr>
        <w:pStyle w:val="Textoindependiente"/>
        <w:spacing w:line="244" w:lineRule="auto"/>
        <w:ind w:left="112" w:right="119"/>
        <w:jc w:val="both"/>
      </w:pPr>
      <w:r>
        <w:t>Seguidamente se deja el espacio donde en esta ocasión se establecerán los 4 barrios</w:t>
      </w:r>
      <w:r>
        <w:rPr>
          <w:spacing w:val="1"/>
        </w:rPr>
        <w:t xml:space="preserve"> </w:t>
      </w:r>
      <w:r>
        <w:t>principales en los cuales se tendría presupuestado aperturar la oficina, calificándolos de</w:t>
      </w:r>
      <w:r>
        <w:rPr>
          <w:spacing w:val="1"/>
        </w:rPr>
        <w:t xml:space="preserve"> </w:t>
      </w:r>
      <w:r>
        <w:t>acuerdo a los mismos parámetros anteriormente dichos (igual, moderada, fuerte, muy</w:t>
      </w:r>
      <w:r>
        <w:rPr>
          <w:spacing w:val="1"/>
        </w:rPr>
        <w:t xml:space="preserve"> </w:t>
      </w:r>
      <w:r>
        <w:t>fuerte y extrema)</w:t>
      </w:r>
      <w:r w:rsidR="00EA39C2">
        <w:t>.</w:t>
      </w:r>
    </w:p>
    <w:p w14:paraId="393913B6" w14:textId="77777777" w:rsidR="0055108D" w:rsidRDefault="0055108D" w:rsidP="007F68C7">
      <w:pPr>
        <w:rPr>
          <w:rFonts w:ascii="Arial" w:hAnsi="Arial"/>
          <w:i/>
          <w:sz w:val="18"/>
          <w:szCs w:val="18"/>
        </w:rPr>
      </w:pPr>
    </w:p>
    <w:p w14:paraId="2847786E" w14:textId="77777777" w:rsidR="0055108D" w:rsidRPr="007F5123" w:rsidRDefault="0055108D" w:rsidP="007F5123">
      <w:pPr>
        <w:ind w:left="112"/>
        <w:rPr>
          <w:rFonts w:ascii="Arial" w:hAnsi="Arial"/>
          <w:i/>
          <w:sz w:val="18"/>
          <w:szCs w:val="18"/>
        </w:rPr>
      </w:pPr>
    </w:p>
    <w:p w14:paraId="0486567E" w14:textId="47F95BFB" w:rsidR="00B97E02" w:rsidRPr="007F68C7" w:rsidRDefault="00556B8F" w:rsidP="00C82D91">
      <w:pPr>
        <w:pStyle w:val="Ttulo1"/>
        <w:numPr>
          <w:ilvl w:val="2"/>
          <w:numId w:val="37"/>
        </w:numPr>
        <w:tabs>
          <w:tab w:val="left" w:pos="996"/>
        </w:tabs>
        <w:spacing w:before="96"/>
      </w:pPr>
      <w:bookmarkStart w:id="37" w:name="_Toc171287590"/>
      <w:r w:rsidRPr="007F68C7">
        <w:t>AHP</w:t>
      </w:r>
      <w:r w:rsidRPr="00556B8F">
        <w:t xml:space="preserve"> </w:t>
      </w:r>
      <w:r w:rsidRPr="007F68C7">
        <w:t>DE</w:t>
      </w:r>
      <w:r w:rsidRPr="00556B8F">
        <w:t xml:space="preserve"> </w:t>
      </w:r>
      <w:r w:rsidRPr="007F68C7">
        <w:t>DECISIÓN</w:t>
      </w:r>
      <w:r w:rsidRPr="00556B8F">
        <w:t xml:space="preserve"> </w:t>
      </w:r>
      <w:r w:rsidRPr="007F68C7">
        <w:t>DE</w:t>
      </w:r>
      <w:r w:rsidRPr="00556B8F">
        <w:t xml:space="preserve"> </w:t>
      </w:r>
      <w:r w:rsidRPr="007F68C7">
        <w:t>PUESTA</w:t>
      </w:r>
      <w:r w:rsidRPr="00556B8F">
        <w:t xml:space="preserve"> </w:t>
      </w:r>
      <w:r w:rsidRPr="007F68C7">
        <w:t>EN</w:t>
      </w:r>
      <w:r w:rsidRPr="00556B8F">
        <w:t xml:space="preserve"> </w:t>
      </w:r>
      <w:r w:rsidRPr="007F68C7">
        <w:t>MARCHA</w:t>
      </w:r>
      <w:r w:rsidRPr="00556B8F">
        <w:t xml:space="preserve"> </w:t>
      </w:r>
      <w:r w:rsidRPr="007F68C7">
        <w:t>DEL</w:t>
      </w:r>
      <w:r w:rsidRPr="00556B8F">
        <w:t xml:space="preserve"> </w:t>
      </w:r>
      <w:r w:rsidRPr="007F68C7">
        <w:t>PROYECTO</w:t>
      </w:r>
      <w:r w:rsidR="0081082B" w:rsidRPr="007F68C7">
        <w:t>:</w:t>
      </w:r>
      <w:bookmarkEnd w:id="37"/>
    </w:p>
    <w:p w14:paraId="0B8545D7" w14:textId="77777777" w:rsidR="00B97E02" w:rsidRDefault="00B97E02">
      <w:pPr>
        <w:pStyle w:val="Textoindependiente"/>
        <w:rPr>
          <w:rFonts w:ascii="Arial"/>
          <w:b/>
        </w:rPr>
      </w:pPr>
    </w:p>
    <w:p w14:paraId="5DF332B8" w14:textId="77777777" w:rsidR="007F68C7" w:rsidRDefault="007F68C7">
      <w:pPr>
        <w:pStyle w:val="Textoindependiente"/>
        <w:rPr>
          <w:rFonts w:ascii="Arial"/>
          <w:b/>
        </w:rPr>
      </w:pPr>
    </w:p>
    <w:p w14:paraId="12B124BC" w14:textId="63C77717" w:rsidR="00B97E02" w:rsidRDefault="0081082B" w:rsidP="000A6967">
      <w:pPr>
        <w:pStyle w:val="Textoindependiente"/>
        <w:spacing w:line="242" w:lineRule="auto"/>
        <w:ind w:left="112" w:right="119"/>
        <w:jc w:val="both"/>
      </w:pPr>
      <w:r>
        <w:t>En</w:t>
      </w:r>
      <w:r>
        <w:rPr>
          <w:spacing w:val="36"/>
        </w:rPr>
        <w:t xml:space="preserve"> </w:t>
      </w:r>
      <w:r>
        <w:t>el</w:t>
      </w:r>
      <w:r>
        <w:rPr>
          <w:spacing w:val="32"/>
        </w:rPr>
        <w:t xml:space="preserve"> </w:t>
      </w:r>
      <w:r>
        <w:t>último</w:t>
      </w:r>
      <w:r>
        <w:rPr>
          <w:spacing w:val="31"/>
        </w:rPr>
        <w:t xml:space="preserve"> </w:t>
      </w:r>
      <w:r>
        <w:t>lugar</w:t>
      </w:r>
      <w:r>
        <w:rPr>
          <w:spacing w:val="34"/>
        </w:rPr>
        <w:t xml:space="preserve"> </w:t>
      </w:r>
      <w:r>
        <w:t>de</w:t>
      </w:r>
      <w:r>
        <w:rPr>
          <w:spacing w:val="33"/>
        </w:rPr>
        <w:t xml:space="preserve"> </w:t>
      </w:r>
      <w:r>
        <w:t>la</w:t>
      </w:r>
      <w:r>
        <w:rPr>
          <w:spacing w:val="31"/>
        </w:rPr>
        <w:t xml:space="preserve"> </w:t>
      </w:r>
      <w:r>
        <w:t>fase</w:t>
      </w:r>
      <w:r>
        <w:rPr>
          <w:spacing w:val="29"/>
        </w:rPr>
        <w:t xml:space="preserve"> </w:t>
      </w:r>
      <w:r>
        <w:t>de</w:t>
      </w:r>
      <w:r>
        <w:rPr>
          <w:spacing w:val="29"/>
        </w:rPr>
        <w:t xml:space="preserve"> </w:t>
      </w:r>
      <w:r>
        <w:t>análisis</w:t>
      </w:r>
      <w:r>
        <w:rPr>
          <w:spacing w:val="30"/>
        </w:rPr>
        <w:t xml:space="preserve"> </w:t>
      </w:r>
      <w:r>
        <w:t>de</w:t>
      </w:r>
      <w:r>
        <w:rPr>
          <w:spacing w:val="31"/>
        </w:rPr>
        <w:t xml:space="preserve"> </w:t>
      </w:r>
      <w:r>
        <w:t>opciones,</w:t>
      </w:r>
      <w:r>
        <w:rPr>
          <w:spacing w:val="33"/>
        </w:rPr>
        <w:t xml:space="preserve"> </w:t>
      </w:r>
      <w:r>
        <w:t>se</w:t>
      </w:r>
      <w:r>
        <w:rPr>
          <w:spacing w:val="36"/>
        </w:rPr>
        <w:t xml:space="preserve"> </w:t>
      </w:r>
      <w:r>
        <w:t>realiza</w:t>
      </w:r>
      <w:r>
        <w:rPr>
          <w:spacing w:val="34"/>
        </w:rPr>
        <w:t xml:space="preserve"> </w:t>
      </w:r>
      <w:r>
        <w:t>un</w:t>
      </w:r>
      <w:r>
        <w:rPr>
          <w:spacing w:val="33"/>
        </w:rPr>
        <w:t xml:space="preserve"> </w:t>
      </w:r>
      <w:r>
        <w:t>formato</w:t>
      </w:r>
      <w:r>
        <w:rPr>
          <w:spacing w:val="34"/>
        </w:rPr>
        <w:t xml:space="preserve"> </w:t>
      </w:r>
      <w:r>
        <w:t>AHP</w:t>
      </w:r>
      <w:r>
        <w:rPr>
          <w:spacing w:val="34"/>
        </w:rPr>
        <w:t xml:space="preserve"> </w:t>
      </w:r>
      <w:r>
        <w:t>en</w:t>
      </w:r>
      <w:r>
        <w:rPr>
          <w:spacing w:val="33"/>
        </w:rPr>
        <w:t xml:space="preserve"> </w:t>
      </w:r>
      <w:r>
        <w:t>el</w:t>
      </w:r>
      <w:r>
        <w:rPr>
          <w:spacing w:val="-61"/>
        </w:rPr>
        <w:t xml:space="preserve"> </w:t>
      </w:r>
      <w:r>
        <w:t>que se tendrán como en primer medida los</w:t>
      </w:r>
      <w:r w:rsidR="00537936">
        <w:t xml:space="preserve"> 8</w:t>
      </w:r>
      <w:r>
        <w:t xml:space="preserve"> aspectos a comparar: Menos gastos en el</w:t>
      </w:r>
      <w:r>
        <w:rPr>
          <w:spacing w:val="1"/>
        </w:rPr>
        <w:t xml:space="preserve"> </w:t>
      </w:r>
      <w:r>
        <w:t>primer año, Aumento en la cobertura comercial por la empresa, Aumento en las ventas y</w:t>
      </w:r>
      <w:r>
        <w:rPr>
          <w:spacing w:val="1"/>
        </w:rPr>
        <w:t xml:space="preserve"> </w:t>
      </w:r>
      <w:r>
        <w:t>utilidades</w:t>
      </w:r>
      <w:r>
        <w:rPr>
          <w:spacing w:val="17"/>
        </w:rPr>
        <w:t xml:space="preserve"> </w:t>
      </w:r>
      <w:r>
        <w:t>para</w:t>
      </w:r>
      <w:r>
        <w:rPr>
          <w:spacing w:val="23"/>
        </w:rPr>
        <w:t xml:space="preserve"> </w:t>
      </w:r>
      <w:r>
        <w:t>la</w:t>
      </w:r>
      <w:r>
        <w:rPr>
          <w:spacing w:val="23"/>
        </w:rPr>
        <w:t xml:space="preserve"> </w:t>
      </w:r>
      <w:r>
        <w:t>empresa,</w:t>
      </w:r>
      <w:r>
        <w:rPr>
          <w:spacing w:val="23"/>
        </w:rPr>
        <w:t xml:space="preserve"> </w:t>
      </w:r>
      <w:r>
        <w:t>Crecimiento</w:t>
      </w:r>
      <w:r>
        <w:rPr>
          <w:spacing w:val="20"/>
        </w:rPr>
        <w:t xml:space="preserve"> </w:t>
      </w:r>
      <w:r>
        <w:t>en</w:t>
      </w:r>
      <w:r>
        <w:rPr>
          <w:spacing w:val="19"/>
        </w:rPr>
        <w:t xml:space="preserve"> </w:t>
      </w:r>
      <w:r>
        <w:t>experiencia</w:t>
      </w:r>
      <w:r>
        <w:rPr>
          <w:spacing w:val="20"/>
        </w:rPr>
        <w:t xml:space="preserve"> </w:t>
      </w:r>
      <w:r>
        <w:t>zonal</w:t>
      </w:r>
      <w:r>
        <w:rPr>
          <w:spacing w:val="14"/>
        </w:rPr>
        <w:t xml:space="preserve"> </w:t>
      </w:r>
      <w:r>
        <w:t>para</w:t>
      </w:r>
      <w:r>
        <w:rPr>
          <w:spacing w:val="20"/>
        </w:rPr>
        <w:t xml:space="preserve"> </w:t>
      </w:r>
      <w:r>
        <w:t>la</w:t>
      </w:r>
      <w:r>
        <w:rPr>
          <w:spacing w:val="21"/>
        </w:rPr>
        <w:t xml:space="preserve"> </w:t>
      </w:r>
      <w:r>
        <w:t>empresa,</w:t>
      </w:r>
      <w:r>
        <w:rPr>
          <w:spacing w:val="19"/>
        </w:rPr>
        <w:t xml:space="preserve"> </w:t>
      </w:r>
      <w:r>
        <w:t>Aumento</w:t>
      </w:r>
      <w:r>
        <w:rPr>
          <w:spacing w:val="-61"/>
        </w:rPr>
        <w:t xml:space="preserve"> </w:t>
      </w:r>
      <w:r>
        <w:t>de clientes macro para la empresa, Menos riesgos económicos, Económica de personal,</w:t>
      </w:r>
      <w:r>
        <w:rPr>
          <w:spacing w:val="1"/>
        </w:rPr>
        <w:t xml:space="preserve"> </w:t>
      </w:r>
      <w:r>
        <w:t>Menor inversión inicial, utilizándose estos para la jerarquización de los aspectos más</w:t>
      </w:r>
      <w:r>
        <w:rPr>
          <w:spacing w:val="1"/>
        </w:rPr>
        <w:t xml:space="preserve"> </w:t>
      </w:r>
      <w:r>
        <w:t>importantes y para la calificación posterior de las propuestas u opciones del proyecto, es</w:t>
      </w:r>
      <w:r>
        <w:rPr>
          <w:spacing w:val="1"/>
        </w:rPr>
        <w:t xml:space="preserve"> </w:t>
      </w:r>
      <w:r>
        <w:t>decir,</w:t>
      </w:r>
      <w:r>
        <w:rPr>
          <w:spacing w:val="25"/>
        </w:rPr>
        <w:t xml:space="preserve"> </w:t>
      </w:r>
      <w:r>
        <w:t>realizar</w:t>
      </w:r>
      <w:r>
        <w:rPr>
          <w:spacing w:val="24"/>
        </w:rPr>
        <w:t xml:space="preserve"> </w:t>
      </w:r>
      <w:r>
        <w:t>la</w:t>
      </w:r>
      <w:r>
        <w:rPr>
          <w:spacing w:val="30"/>
        </w:rPr>
        <w:t xml:space="preserve"> </w:t>
      </w:r>
      <w:r>
        <w:t>apertura</w:t>
      </w:r>
      <w:r>
        <w:rPr>
          <w:spacing w:val="30"/>
        </w:rPr>
        <w:t xml:space="preserve"> </w:t>
      </w:r>
      <w:r>
        <w:t>de</w:t>
      </w:r>
      <w:r>
        <w:rPr>
          <w:spacing w:val="31"/>
        </w:rPr>
        <w:t xml:space="preserve"> </w:t>
      </w:r>
      <w:r>
        <w:t>la</w:t>
      </w:r>
      <w:r>
        <w:rPr>
          <w:spacing w:val="31"/>
        </w:rPr>
        <w:t xml:space="preserve"> </w:t>
      </w:r>
      <w:r>
        <w:t>sede</w:t>
      </w:r>
      <w:r>
        <w:rPr>
          <w:spacing w:val="31"/>
        </w:rPr>
        <w:t xml:space="preserve"> </w:t>
      </w:r>
      <w:r>
        <w:t>o</w:t>
      </w:r>
      <w:r>
        <w:rPr>
          <w:spacing w:val="30"/>
        </w:rPr>
        <w:t xml:space="preserve"> </w:t>
      </w:r>
      <w:r>
        <w:t>seguir</w:t>
      </w:r>
      <w:r>
        <w:rPr>
          <w:spacing w:val="24"/>
        </w:rPr>
        <w:t xml:space="preserve"> </w:t>
      </w:r>
      <w:r>
        <w:t>como</w:t>
      </w:r>
      <w:r>
        <w:rPr>
          <w:spacing w:val="30"/>
        </w:rPr>
        <w:t xml:space="preserve"> </w:t>
      </w:r>
      <w:r>
        <w:t>se</w:t>
      </w:r>
      <w:r>
        <w:rPr>
          <w:spacing w:val="26"/>
        </w:rPr>
        <w:t xml:space="preserve"> </w:t>
      </w:r>
      <w:r>
        <w:t>está</w:t>
      </w:r>
      <w:r>
        <w:rPr>
          <w:spacing w:val="27"/>
        </w:rPr>
        <w:t xml:space="preserve"> </w:t>
      </w:r>
      <w:r>
        <w:t>(Status</w:t>
      </w:r>
      <w:r>
        <w:rPr>
          <w:spacing w:val="30"/>
        </w:rPr>
        <w:t xml:space="preserve"> </w:t>
      </w:r>
      <w:r>
        <w:t>Quo),</w:t>
      </w:r>
      <w:r>
        <w:rPr>
          <w:spacing w:val="26"/>
        </w:rPr>
        <w:t xml:space="preserve"> </w:t>
      </w:r>
      <w:r>
        <w:t>analizándose</w:t>
      </w:r>
      <w:r>
        <w:rPr>
          <w:spacing w:val="-62"/>
        </w:rPr>
        <w:t xml:space="preserve"> </w:t>
      </w:r>
      <w:r>
        <w:t>de acuerdo a los siguientes aspectos ordenados por su criticidad donde por último se</w:t>
      </w:r>
      <w:r>
        <w:rPr>
          <w:spacing w:val="1"/>
        </w:rPr>
        <w:t xml:space="preserve"> </w:t>
      </w:r>
      <w:r>
        <w:t>obtiene</w:t>
      </w:r>
      <w:r>
        <w:rPr>
          <w:spacing w:val="31"/>
        </w:rPr>
        <w:t xml:space="preserve"> </w:t>
      </w:r>
      <w:r>
        <w:t>una</w:t>
      </w:r>
      <w:r>
        <w:rPr>
          <w:spacing w:val="32"/>
        </w:rPr>
        <w:t xml:space="preserve"> </w:t>
      </w:r>
      <w:r>
        <w:t>respuesta</w:t>
      </w:r>
      <w:r>
        <w:rPr>
          <w:spacing w:val="27"/>
        </w:rPr>
        <w:t xml:space="preserve"> </w:t>
      </w:r>
      <w:r>
        <w:t>numérica</w:t>
      </w:r>
      <w:r>
        <w:rPr>
          <w:spacing w:val="31"/>
        </w:rPr>
        <w:t xml:space="preserve"> </w:t>
      </w:r>
      <w:r>
        <w:t>y</w:t>
      </w:r>
      <w:r>
        <w:rPr>
          <w:spacing w:val="32"/>
        </w:rPr>
        <w:t xml:space="preserve"> </w:t>
      </w:r>
      <w:r>
        <w:t>porcentual</w:t>
      </w:r>
      <w:r>
        <w:rPr>
          <w:spacing w:val="29"/>
        </w:rPr>
        <w:t xml:space="preserve"> </w:t>
      </w:r>
      <w:r>
        <w:t>que</w:t>
      </w:r>
      <w:r>
        <w:rPr>
          <w:spacing w:val="32"/>
        </w:rPr>
        <w:t xml:space="preserve"> </w:t>
      </w:r>
      <w:r>
        <w:t>permite</w:t>
      </w:r>
      <w:r>
        <w:rPr>
          <w:spacing w:val="27"/>
        </w:rPr>
        <w:t xml:space="preserve"> </w:t>
      </w:r>
      <w:r>
        <w:t>tomar</w:t>
      </w:r>
      <w:r>
        <w:rPr>
          <w:spacing w:val="30"/>
        </w:rPr>
        <w:t xml:space="preserve"> </w:t>
      </w:r>
      <w:r>
        <w:t>una</w:t>
      </w:r>
      <w:r>
        <w:rPr>
          <w:spacing w:val="35"/>
        </w:rPr>
        <w:t xml:space="preserve"> </w:t>
      </w:r>
      <w:r>
        <w:t>decisión</w:t>
      </w:r>
      <w:r>
        <w:rPr>
          <w:spacing w:val="27"/>
        </w:rPr>
        <w:t xml:space="preserve"> </w:t>
      </w:r>
      <w:r>
        <w:t>de</w:t>
      </w:r>
      <w:r>
        <w:rPr>
          <w:spacing w:val="28"/>
        </w:rPr>
        <w:t xml:space="preserve"> </w:t>
      </w:r>
      <w:r>
        <w:t>poner</w:t>
      </w:r>
      <w:r>
        <w:rPr>
          <w:spacing w:val="-62"/>
        </w:rPr>
        <w:t xml:space="preserve"> </w:t>
      </w:r>
      <w:r>
        <w:t>en</w:t>
      </w:r>
      <w:r>
        <w:rPr>
          <w:spacing w:val="2"/>
        </w:rPr>
        <w:t xml:space="preserve"> </w:t>
      </w:r>
      <w:r>
        <w:t>marcha</w:t>
      </w:r>
      <w:r>
        <w:rPr>
          <w:spacing w:val="3"/>
        </w:rPr>
        <w:t xml:space="preserve"> </w:t>
      </w:r>
      <w:r>
        <w:t>o no</w:t>
      </w:r>
      <w:r>
        <w:rPr>
          <w:spacing w:val="1"/>
        </w:rPr>
        <w:t xml:space="preserve"> </w:t>
      </w:r>
      <w:r>
        <w:t>el</w:t>
      </w:r>
      <w:r>
        <w:rPr>
          <w:spacing w:val="2"/>
        </w:rPr>
        <w:t xml:space="preserve"> </w:t>
      </w:r>
      <w:r>
        <w:t>proyecto.</w:t>
      </w:r>
    </w:p>
    <w:p w14:paraId="763095E1" w14:textId="40F2C17D" w:rsidR="00A21EC8" w:rsidRDefault="00A21EC8" w:rsidP="000A6967">
      <w:pPr>
        <w:pStyle w:val="Textoindependiente"/>
        <w:spacing w:line="242" w:lineRule="auto"/>
        <w:ind w:left="112" w:right="119"/>
        <w:jc w:val="both"/>
      </w:pPr>
    </w:p>
    <w:p w14:paraId="3BF5AFDA" w14:textId="2A6EA4DB" w:rsidR="00A21EC8" w:rsidRDefault="00A21EC8" w:rsidP="00C82D91">
      <w:r>
        <w:t xml:space="preserve">Tabla </w:t>
      </w:r>
      <w:r w:rsidR="00573F9D">
        <w:t>21</w:t>
      </w:r>
      <w:r>
        <w:t>. AHP puesta en marcha</w:t>
      </w:r>
      <w:r w:rsidR="00782587">
        <w:t>.</w:t>
      </w:r>
    </w:p>
    <w:p w14:paraId="601D4ECF" w14:textId="77777777" w:rsidR="000A6967" w:rsidRDefault="000A6967" w:rsidP="000A6967">
      <w:pPr>
        <w:pStyle w:val="Textoindependiente"/>
        <w:spacing w:line="242" w:lineRule="auto"/>
        <w:ind w:left="112" w:right="119"/>
        <w:jc w:val="both"/>
      </w:pPr>
    </w:p>
    <w:p w14:paraId="293A4FF3" w14:textId="373CAB13" w:rsidR="000A6967" w:rsidRPr="000A6967" w:rsidRDefault="00C94AF1" w:rsidP="00C94AF1">
      <w:pPr>
        <w:pStyle w:val="Textoindependiente"/>
        <w:spacing w:line="242" w:lineRule="auto"/>
        <w:ind w:left="112" w:right="119"/>
        <w:jc w:val="center"/>
      </w:pPr>
      <w:r>
        <w:rPr>
          <w:noProof/>
          <w:lang w:val="es-CO" w:eastAsia="es-CO"/>
        </w:rPr>
        <w:drawing>
          <wp:inline distT="0" distB="0" distL="0" distR="0" wp14:anchorId="2D7BC860" wp14:editId="558564E7">
            <wp:extent cx="5120640" cy="1634936"/>
            <wp:effectExtent l="0" t="0" r="3810" b="3810"/>
            <wp:docPr id="2016993179"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6993179" name="Imagen 2016993179"/>
                    <pic:cNvPicPr/>
                  </pic:nvPicPr>
                  <pic:blipFill>
                    <a:blip r:embed="rId46">
                      <a:extLst>
                        <a:ext uri="{28A0092B-C50C-407E-A947-70E740481C1C}">
                          <a14:useLocalDpi xmlns:a14="http://schemas.microsoft.com/office/drawing/2010/main" val="0"/>
                        </a:ext>
                      </a:extLst>
                    </a:blip>
                    <a:stretch>
                      <a:fillRect/>
                    </a:stretch>
                  </pic:blipFill>
                  <pic:spPr>
                    <a:xfrm>
                      <a:off x="0" y="0"/>
                      <a:ext cx="5138995" cy="1640797"/>
                    </a:xfrm>
                    <a:prstGeom prst="rect">
                      <a:avLst/>
                    </a:prstGeom>
                  </pic:spPr>
                </pic:pic>
              </a:graphicData>
            </a:graphic>
          </wp:inline>
        </w:drawing>
      </w:r>
    </w:p>
    <w:p w14:paraId="30DAE9F5" w14:textId="77777777" w:rsidR="00B97E02" w:rsidRDefault="00B97E02">
      <w:pPr>
        <w:pStyle w:val="Textoindependiente"/>
        <w:spacing w:before="2"/>
        <w:rPr>
          <w:rFonts w:ascii="Arial"/>
          <w:i/>
          <w:sz w:val="22"/>
        </w:rPr>
      </w:pPr>
    </w:p>
    <w:p w14:paraId="435F861F" w14:textId="7CBC13FA" w:rsidR="00C94AF1" w:rsidRDefault="00C94AF1" w:rsidP="00C94AF1">
      <w:pPr>
        <w:spacing w:before="1" w:line="244" w:lineRule="auto"/>
        <w:ind w:left="112" w:right="120"/>
        <w:jc w:val="both"/>
        <w:rPr>
          <w:rFonts w:ascii="Arial" w:hAnsi="Arial"/>
          <w:i/>
          <w:sz w:val="18"/>
          <w:szCs w:val="18"/>
        </w:rPr>
      </w:pPr>
      <w:r>
        <w:rPr>
          <w:rFonts w:ascii="Arial" w:hAnsi="Arial"/>
          <w:i/>
          <w:sz w:val="23"/>
        </w:rPr>
        <w:t>(</w:t>
      </w:r>
      <w:r w:rsidRPr="007F5123">
        <w:rPr>
          <w:rFonts w:ascii="Arial" w:hAnsi="Arial"/>
          <w:i/>
          <w:sz w:val="18"/>
          <w:szCs w:val="18"/>
        </w:rPr>
        <w:t>En</w:t>
      </w:r>
      <w:r w:rsidRPr="007F5123">
        <w:rPr>
          <w:rFonts w:ascii="Arial" w:hAnsi="Arial"/>
          <w:i/>
          <w:spacing w:val="1"/>
          <w:sz w:val="18"/>
          <w:szCs w:val="18"/>
        </w:rPr>
        <w:t xml:space="preserve"> </w:t>
      </w:r>
      <w:r w:rsidRPr="007F5123">
        <w:rPr>
          <w:rFonts w:ascii="Arial" w:hAnsi="Arial"/>
          <w:i/>
          <w:sz w:val="18"/>
          <w:szCs w:val="18"/>
        </w:rPr>
        <w:t>el</w:t>
      </w:r>
      <w:r w:rsidRPr="007F5123">
        <w:rPr>
          <w:rFonts w:ascii="Arial" w:hAnsi="Arial"/>
          <w:i/>
          <w:spacing w:val="1"/>
          <w:sz w:val="18"/>
          <w:szCs w:val="18"/>
        </w:rPr>
        <w:t xml:space="preserve"> </w:t>
      </w:r>
      <w:r w:rsidRPr="007F5123">
        <w:rPr>
          <w:rFonts w:ascii="Arial" w:hAnsi="Arial"/>
          <w:i/>
          <w:sz w:val="18"/>
          <w:szCs w:val="18"/>
        </w:rPr>
        <w:t>anexo,</w:t>
      </w:r>
      <w:r w:rsidRPr="007F5123">
        <w:rPr>
          <w:rFonts w:ascii="Arial" w:hAnsi="Arial"/>
          <w:i/>
          <w:spacing w:val="1"/>
          <w:sz w:val="18"/>
          <w:szCs w:val="18"/>
        </w:rPr>
        <w:t xml:space="preserve"> </w:t>
      </w:r>
      <w:r w:rsidRPr="007F5123">
        <w:rPr>
          <w:rFonts w:ascii="Arial" w:hAnsi="Arial"/>
          <w:i/>
          <w:sz w:val="18"/>
          <w:szCs w:val="18"/>
        </w:rPr>
        <w:t>“ParraWilson-CarreñoDavid202</w:t>
      </w:r>
      <w:r>
        <w:rPr>
          <w:rFonts w:ascii="Arial" w:hAnsi="Arial"/>
          <w:i/>
          <w:sz w:val="18"/>
          <w:szCs w:val="18"/>
        </w:rPr>
        <w:t>4</w:t>
      </w:r>
      <w:r w:rsidRPr="007F5123">
        <w:rPr>
          <w:rFonts w:ascii="Arial" w:hAnsi="Arial"/>
          <w:i/>
          <w:sz w:val="18"/>
          <w:szCs w:val="18"/>
        </w:rPr>
        <w:t>_</w:t>
      </w:r>
      <w:r>
        <w:rPr>
          <w:rFonts w:ascii="Arial" w:hAnsi="Arial"/>
          <w:i/>
          <w:sz w:val="18"/>
          <w:szCs w:val="18"/>
        </w:rPr>
        <w:t>AHP</w:t>
      </w:r>
      <w:r w:rsidR="000B6496">
        <w:rPr>
          <w:rFonts w:ascii="Arial" w:hAnsi="Arial"/>
          <w:i/>
          <w:sz w:val="18"/>
          <w:szCs w:val="18"/>
        </w:rPr>
        <w:t xml:space="preserve"> DESICION</w:t>
      </w:r>
      <w:r w:rsidRPr="007F5123">
        <w:rPr>
          <w:rFonts w:ascii="Arial" w:hAnsi="Arial"/>
          <w:i/>
          <w:sz w:val="18"/>
          <w:szCs w:val="18"/>
        </w:rPr>
        <w:t>”,</w:t>
      </w:r>
      <w:r w:rsidRPr="007F5123">
        <w:rPr>
          <w:rFonts w:ascii="Arial" w:hAnsi="Arial"/>
          <w:i/>
          <w:spacing w:val="1"/>
          <w:sz w:val="18"/>
          <w:szCs w:val="18"/>
        </w:rPr>
        <w:t xml:space="preserve"> </w:t>
      </w:r>
      <w:r w:rsidRPr="007F5123">
        <w:rPr>
          <w:rFonts w:ascii="Arial" w:hAnsi="Arial"/>
          <w:i/>
          <w:sz w:val="18"/>
          <w:szCs w:val="18"/>
        </w:rPr>
        <w:t>se</w:t>
      </w:r>
      <w:r w:rsidRPr="007F5123">
        <w:rPr>
          <w:rFonts w:ascii="Arial" w:hAnsi="Arial"/>
          <w:i/>
          <w:spacing w:val="1"/>
          <w:sz w:val="18"/>
          <w:szCs w:val="18"/>
        </w:rPr>
        <w:t xml:space="preserve"> </w:t>
      </w:r>
      <w:r w:rsidRPr="007F5123">
        <w:rPr>
          <w:rFonts w:ascii="Arial" w:hAnsi="Arial"/>
          <w:i/>
          <w:sz w:val="18"/>
          <w:szCs w:val="18"/>
        </w:rPr>
        <w:t>puede</w:t>
      </w:r>
      <w:r w:rsidRPr="007F5123">
        <w:rPr>
          <w:rFonts w:ascii="Arial" w:hAnsi="Arial"/>
          <w:i/>
          <w:spacing w:val="1"/>
          <w:sz w:val="18"/>
          <w:szCs w:val="18"/>
        </w:rPr>
        <w:t xml:space="preserve"> </w:t>
      </w:r>
      <w:r w:rsidRPr="007F5123">
        <w:rPr>
          <w:rFonts w:ascii="Arial" w:hAnsi="Arial"/>
          <w:i/>
          <w:sz w:val="18"/>
          <w:szCs w:val="18"/>
        </w:rPr>
        <w:t>evidenciar</w:t>
      </w:r>
      <w:r w:rsidRPr="007F5123">
        <w:rPr>
          <w:rFonts w:ascii="Arial" w:hAnsi="Arial"/>
          <w:i/>
          <w:spacing w:val="-2"/>
          <w:sz w:val="18"/>
          <w:szCs w:val="18"/>
        </w:rPr>
        <w:t xml:space="preserve"> </w:t>
      </w:r>
      <w:r w:rsidRPr="007F5123">
        <w:rPr>
          <w:rFonts w:ascii="Arial" w:hAnsi="Arial"/>
          <w:i/>
          <w:sz w:val="18"/>
          <w:szCs w:val="18"/>
        </w:rPr>
        <w:t>de manera detallada</w:t>
      </w:r>
      <w:r w:rsidRPr="007F5123">
        <w:rPr>
          <w:rFonts w:ascii="Arial" w:hAnsi="Arial"/>
          <w:i/>
          <w:spacing w:val="5"/>
          <w:sz w:val="18"/>
          <w:szCs w:val="18"/>
        </w:rPr>
        <w:t xml:space="preserve"> </w:t>
      </w:r>
      <w:r w:rsidRPr="007F5123">
        <w:rPr>
          <w:rFonts w:ascii="Arial" w:hAnsi="Arial"/>
          <w:i/>
          <w:sz w:val="18"/>
          <w:szCs w:val="18"/>
        </w:rPr>
        <w:t>lo</w:t>
      </w:r>
      <w:r w:rsidRPr="007F5123">
        <w:rPr>
          <w:rFonts w:ascii="Arial" w:hAnsi="Arial"/>
          <w:i/>
          <w:spacing w:val="1"/>
          <w:sz w:val="18"/>
          <w:szCs w:val="18"/>
        </w:rPr>
        <w:t xml:space="preserve"> </w:t>
      </w:r>
      <w:r w:rsidRPr="007F5123">
        <w:rPr>
          <w:rFonts w:ascii="Arial" w:hAnsi="Arial"/>
          <w:i/>
          <w:sz w:val="18"/>
          <w:szCs w:val="18"/>
        </w:rPr>
        <w:t>indicado)</w:t>
      </w:r>
    </w:p>
    <w:p w14:paraId="56575C4C" w14:textId="77777777" w:rsidR="004C72E4" w:rsidRDefault="004C72E4" w:rsidP="00C94AF1">
      <w:pPr>
        <w:spacing w:before="1" w:line="244" w:lineRule="auto"/>
        <w:ind w:left="112" w:right="120"/>
        <w:jc w:val="both"/>
        <w:rPr>
          <w:rFonts w:ascii="Arial" w:hAnsi="Arial"/>
          <w:i/>
          <w:sz w:val="18"/>
          <w:szCs w:val="18"/>
        </w:rPr>
      </w:pPr>
    </w:p>
    <w:p w14:paraId="2824C559" w14:textId="431C7440" w:rsidR="00DE13B6" w:rsidRPr="00DE13B6" w:rsidRDefault="00DE13B6" w:rsidP="00C94AF1">
      <w:pPr>
        <w:spacing w:before="1" w:line="244" w:lineRule="auto"/>
        <w:ind w:left="112" w:right="120"/>
        <w:jc w:val="both"/>
        <w:rPr>
          <w:rFonts w:ascii="Arial" w:hAnsi="Arial"/>
          <w:sz w:val="18"/>
          <w:szCs w:val="18"/>
        </w:rPr>
      </w:pPr>
      <w:r>
        <w:rPr>
          <w:rFonts w:ascii="Arial" w:hAnsi="Arial"/>
          <w:sz w:val="23"/>
        </w:rPr>
        <w:t xml:space="preserve">En la tabla 21 se analiza si es viable el proyecto para la apertura de una sucursal de LATIC </w:t>
      </w:r>
      <w:r>
        <w:rPr>
          <w:rFonts w:ascii="Arial" w:hAnsi="Arial"/>
          <w:sz w:val="23"/>
        </w:rPr>
        <w:lastRenderedPageBreak/>
        <w:t xml:space="preserve">SAS, donde se evalúan diferentes factores como: gastos en primer año, utilidades, cobertura comercial, riesgos económicos, entre otros, donde encontramos </w:t>
      </w:r>
      <w:r w:rsidR="00544A5C">
        <w:rPr>
          <w:rFonts w:ascii="Arial" w:hAnsi="Arial"/>
          <w:sz w:val="23"/>
        </w:rPr>
        <w:t>una priorización</w:t>
      </w:r>
      <w:r>
        <w:rPr>
          <w:rFonts w:ascii="Arial" w:hAnsi="Arial"/>
          <w:sz w:val="23"/>
        </w:rPr>
        <w:t xml:space="preserve"> de 65,27% y es evidente que es viable realizar el proyecto</w:t>
      </w:r>
      <w:r w:rsidR="00DC7EBD">
        <w:rPr>
          <w:rFonts w:ascii="Arial" w:hAnsi="Arial"/>
          <w:sz w:val="23"/>
        </w:rPr>
        <w:t>.</w:t>
      </w:r>
    </w:p>
    <w:p w14:paraId="102D1C27" w14:textId="77777777" w:rsidR="007F68C7" w:rsidRDefault="007F68C7">
      <w:pPr>
        <w:pStyle w:val="Textoindependiente"/>
        <w:spacing w:before="2"/>
        <w:rPr>
          <w:rFonts w:ascii="Arial"/>
          <w:i/>
          <w:sz w:val="22"/>
        </w:rPr>
      </w:pPr>
    </w:p>
    <w:p w14:paraId="70312A63" w14:textId="1AA8127B" w:rsidR="007F68C7" w:rsidRPr="007F68C7" w:rsidRDefault="007F68C7" w:rsidP="00C82D91">
      <w:pPr>
        <w:pStyle w:val="Ttulo1"/>
        <w:numPr>
          <w:ilvl w:val="1"/>
          <w:numId w:val="37"/>
        </w:numPr>
        <w:tabs>
          <w:tab w:val="left" w:pos="996"/>
        </w:tabs>
        <w:spacing w:before="96"/>
      </w:pPr>
      <w:r>
        <w:rPr>
          <w:b w:val="0"/>
        </w:rPr>
        <w:t xml:space="preserve">  </w:t>
      </w:r>
      <w:bookmarkStart w:id="38" w:name="_Toc171287591"/>
      <w:r w:rsidR="00556B8F" w:rsidRPr="007F68C7">
        <w:t>PROYECCIÓN</w:t>
      </w:r>
      <w:r w:rsidR="00556B8F" w:rsidRPr="00556B8F">
        <w:t xml:space="preserve"> </w:t>
      </w:r>
      <w:r w:rsidR="00556B8F" w:rsidRPr="007F68C7">
        <w:t>DE</w:t>
      </w:r>
      <w:r w:rsidR="00556B8F" w:rsidRPr="00556B8F">
        <w:t xml:space="preserve"> </w:t>
      </w:r>
      <w:r w:rsidR="00556B8F" w:rsidRPr="007F68C7">
        <w:t>COSTOS</w:t>
      </w:r>
      <w:r w:rsidR="00556B8F" w:rsidRPr="00556B8F">
        <w:t xml:space="preserve"> </w:t>
      </w:r>
      <w:r w:rsidR="00556B8F" w:rsidRPr="007F68C7">
        <w:t>Y</w:t>
      </w:r>
      <w:r w:rsidR="00556B8F" w:rsidRPr="00556B8F">
        <w:t xml:space="preserve"> </w:t>
      </w:r>
      <w:r w:rsidR="00556B8F" w:rsidRPr="007F68C7">
        <w:t>GASTOS</w:t>
      </w:r>
      <w:r w:rsidR="00556B8F" w:rsidRPr="00556B8F">
        <w:t xml:space="preserve"> </w:t>
      </w:r>
      <w:r w:rsidR="00556B8F" w:rsidRPr="007F68C7">
        <w:t>DE</w:t>
      </w:r>
      <w:r w:rsidR="00556B8F" w:rsidRPr="00556B8F">
        <w:t xml:space="preserve"> </w:t>
      </w:r>
      <w:r w:rsidR="00556B8F" w:rsidRPr="007F68C7">
        <w:t>LA</w:t>
      </w:r>
      <w:r w:rsidR="00556B8F" w:rsidRPr="00556B8F">
        <w:t xml:space="preserve"> </w:t>
      </w:r>
      <w:r w:rsidR="00556B8F" w:rsidRPr="007F68C7">
        <w:t>APERTURA</w:t>
      </w:r>
      <w:r w:rsidR="00556B8F" w:rsidRPr="00556B8F">
        <w:t xml:space="preserve"> </w:t>
      </w:r>
      <w:r w:rsidR="00556B8F" w:rsidRPr="007F68C7">
        <w:t>DE</w:t>
      </w:r>
      <w:r w:rsidR="00556B8F" w:rsidRPr="00556B8F">
        <w:t xml:space="preserve"> </w:t>
      </w:r>
      <w:r w:rsidR="00556B8F" w:rsidRPr="007F68C7">
        <w:t>LA</w:t>
      </w:r>
      <w:r w:rsidR="00556B8F" w:rsidRPr="00556B8F">
        <w:t xml:space="preserve"> </w:t>
      </w:r>
      <w:r w:rsidR="00556B8F" w:rsidRPr="007F68C7">
        <w:t>REGIONAL:</w:t>
      </w:r>
      <w:bookmarkEnd w:id="38"/>
    </w:p>
    <w:p w14:paraId="2933FC38" w14:textId="77777777" w:rsidR="007F68C7" w:rsidRDefault="007F68C7" w:rsidP="007F68C7">
      <w:pPr>
        <w:pStyle w:val="Textoindependiente"/>
        <w:spacing w:before="9"/>
        <w:rPr>
          <w:rFonts w:ascii="Arial"/>
          <w:b/>
          <w:sz w:val="24"/>
        </w:rPr>
      </w:pPr>
    </w:p>
    <w:p w14:paraId="38D8D65B" w14:textId="77777777" w:rsidR="007F68C7" w:rsidRDefault="007F68C7" w:rsidP="007F68C7">
      <w:pPr>
        <w:pStyle w:val="Textoindependiente"/>
        <w:spacing w:before="9"/>
        <w:rPr>
          <w:rFonts w:ascii="Arial"/>
          <w:b/>
          <w:sz w:val="24"/>
        </w:rPr>
      </w:pPr>
    </w:p>
    <w:p w14:paraId="784F3EB7" w14:textId="04AA759E" w:rsidR="00601476" w:rsidRPr="000B6496" w:rsidRDefault="00601476" w:rsidP="000B6496">
      <w:pPr>
        <w:jc w:val="both"/>
        <w:rPr>
          <w:rFonts w:cs="Arial"/>
          <w:sz w:val="23"/>
          <w:szCs w:val="23"/>
        </w:rPr>
      </w:pPr>
      <w:r w:rsidRPr="000B6496">
        <w:rPr>
          <w:rFonts w:cs="Arial"/>
          <w:sz w:val="23"/>
          <w:szCs w:val="23"/>
        </w:rPr>
        <w:t>En el formato se buscó resumir todos los costos, gastos y utilidades que proyectando nuestro estudio de apertura de una sede nos puede brindar, con el fin de determinar el punto de equilibrio del negocio, las utilidades y el mínimo de ventas comerciales que se tendrán en un año para pagar la inversión inicial y los gastos fijos del proyecto</w:t>
      </w:r>
      <w:sdt>
        <w:sdtPr>
          <w:rPr>
            <w:rFonts w:cs="Arial"/>
            <w:sz w:val="23"/>
            <w:szCs w:val="23"/>
          </w:rPr>
          <w:id w:val="357165476"/>
          <w:citation/>
        </w:sdtPr>
        <w:sdtContent>
          <w:r w:rsidR="00555DEC">
            <w:rPr>
              <w:rFonts w:cs="Arial"/>
              <w:sz w:val="23"/>
              <w:szCs w:val="23"/>
            </w:rPr>
            <w:fldChar w:fldCharType="begin"/>
          </w:r>
          <w:r w:rsidR="00555DEC">
            <w:rPr>
              <w:rFonts w:cs="Arial"/>
              <w:sz w:val="23"/>
              <w:szCs w:val="23"/>
              <w:lang w:val="es-CO"/>
            </w:rPr>
            <w:instrText xml:space="preserve"> CITATION CJD19 \l 9226 </w:instrText>
          </w:r>
          <w:r w:rsidR="00555DEC">
            <w:rPr>
              <w:rFonts w:cs="Arial"/>
              <w:sz w:val="23"/>
              <w:szCs w:val="23"/>
            </w:rPr>
            <w:fldChar w:fldCharType="separate"/>
          </w:r>
          <w:r w:rsidR="00F4708E">
            <w:rPr>
              <w:rFonts w:cs="Arial"/>
              <w:noProof/>
              <w:sz w:val="23"/>
              <w:szCs w:val="23"/>
              <w:lang w:val="es-CO"/>
            </w:rPr>
            <w:t xml:space="preserve"> </w:t>
          </w:r>
          <w:r w:rsidR="00F4708E" w:rsidRPr="00F4708E">
            <w:rPr>
              <w:rFonts w:cs="Arial"/>
              <w:noProof/>
              <w:sz w:val="23"/>
              <w:szCs w:val="23"/>
              <w:lang w:val="es-CO"/>
            </w:rPr>
            <w:t>(C., J. D., 2019)</w:t>
          </w:r>
          <w:r w:rsidR="00555DEC">
            <w:rPr>
              <w:rFonts w:cs="Arial"/>
              <w:sz w:val="23"/>
              <w:szCs w:val="23"/>
            </w:rPr>
            <w:fldChar w:fldCharType="end"/>
          </w:r>
        </w:sdtContent>
      </w:sdt>
      <w:r w:rsidRPr="000B6496">
        <w:rPr>
          <w:rFonts w:cs="Arial"/>
          <w:sz w:val="23"/>
          <w:szCs w:val="23"/>
        </w:rPr>
        <w:t>.</w:t>
      </w:r>
    </w:p>
    <w:p w14:paraId="30C971A3" w14:textId="0C0F0650" w:rsidR="00601476" w:rsidRPr="004C72E4" w:rsidRDefault="00601476" w:rsidP="004C72E4">
      <w:pPr>
        <w:widowControl/>
        <w:autoSpaceDE/>
        <w:autoSpaceDN/>
        <w:spacing w:after="160" w:line="259" w:lineRule="auto"/>
        <w:contextualSpacing/>
        <w:rPr>
          <w:rFonts w:cs="Arial"/>
          <w:sz w:val="23"/>
          <w:szCs w:val="23"/>
        </w:rPr>
      </w:pPr>
    </w:p>
    <w:p w14:paraId="08D966D5" w14:textId="6555DF91" w:rsidR="00A21EC8" w:rsidRPr="00A21EC8" w:rsidRDefault="00A21EC8" w:rsidP="00C82D91">
      <w:r>
        <w:t xml:space="preserve">Tabla </w:t>
      </w:r>
      <w:r w:rsidR="00573F9D">
        <w:t>22</w:t>
      </w:r>
      <w:r>
        <w:t>.</w:t>
      </w:r>
      <w:r w:rsidR="00573F9D">
        <w:t xml:space="preserve"> Costo mano de obra</w:t>
      </w:r>
      <w:r w:rsidR="00782587">
        <w:t>.</w:t>
      </w:r>
    </w:p>
    <w:p w14:paraId="7D082DF4" w14:textId="77777777" w:rsidR="00AC3CAD" w:rsidRDefault="00AC3CAD" w:rsidP="00AC3CAD">
      <w:pPr>
        <w:pStyle w:val="Prrafodelista"/>
        <w:widowControl/>
        <w:autoSpaceDE/>
        <w:autoSpaceDN/>
        <w:spacing w:after="160" w:line="259" w:lineRule="auto"/>
        <w:ind w:left="720" w:firstLine="0"/>
        <w:contextualSpacing/>
        <w:rPr>
          <w:rFonts w:cs="Arial"/>
          <w:sz w:val="23"/>
          <w:szCs w:val="23"/>
        </w:rPr>
      </w:pPr>
    </w:p>
    <w:p w14:paraId="3BCF55C8" w14:textId="1964884F" w:rsidR="00C74414" w:rsidRDefault="00AC4778" w:rsidP="00C74414">
      <w:pPr>
        <w:pStyle w:val="Prrafodelista"/>
        <w:widowControl/>
        <w:autoSpaceDE/>
        <w:autoSpaceDN/>
        <w:spacing w:after="160" w:line="259" w:lineRule="auto"/>
        <w:ind w:left="720" w:firstLine="0"/>
        <w:contextualSpacing/>
        <w:rPr>
          <w:rFonts w:cs="Arial"/>
          <w:sz w:val="23"/>
          <w:szCs w:val="23"/>
        </w:rPr>
      </w:pPr>
      <w:r>
        <w:rPr>
          <w:rFonts w:cs="Arial"/>
          <w:noProof/>
          <w:sz w:val="23"/>
          <w:szCs w:val="23"/>
          <w:lang w:val="es-CO" w:eastAsia="es-CO"/>
        </w:rPr>
        <w:drawing>
          <wp:inline distT="0" distB="0" distL="0" distR="0" wp14:anchorId="40CE03C9" wp14:editId="7833DE08">
            <wp:extent cx="5246618" cy="1000120"/>
            <wp:effectExtent l="0" t="0" r="0" b="0"/>
            <wp:docPr id="1893512232"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3512232" name="Imagen 1893512232"/>
                    <pic:cNvPicPr/>
                  </pic:nvPicPr>
                  <pic:blipFill>
                    <a:blip r:embed="rId47">
                      <a:extLst>
                        <a:ext uri="{28A0092B-C50C-407E-A947-70E740481C1C}">
                          <a14:useLocalDpi xmlns:a14="http://schemas.microsoft.com/office/drawing/2010/main" val="0"/>
                        </a:ext>
                      </a:extLst>
                    </a:blip>
                    <a:stretch>
                      <a:fillRect/>
                    </a:stretch>
                  </pic:blipFill>
                  <pic:spPr>
                    <a:xfrm>
                      <a:off x="0" y="0"/>
                      <a:ext cx="5290723" cy="1008527"/>
                    </a:xfrm>
                    <a:prstGeom prst="rect">
                      <a:avLst/>
                    </a:prstGeom>
                  </pic:spPr>
                </pic:pic>
              </a:graphicData>
            </a:graphic>
          </wp:inline>
        </w:drawing>
      </w:r>
    </w:p>
    <w:p w14:paraId="00D0435F" w14:textId="5677A64A" w:rsidR="007D5151" w:rsidRPr="007F5123" w:rsidRDefault="007D5151" w:rsidP="007D5151">
      <w:pPr>
        <w:spacing w:before="1" w:line="244" w:lineRule="auto"/>
        <w:ind w:left="112" w:right="120"/>
        <w:jc w:val="both"/>
        <w:rPr>
          <w:rFonts w:ascii="Arial" w:hAnsi="Arial"/>
          <w:i/>
          <w:sz w:val="18"/>
          <w:szCs w:val="18"/>
        </w:rPr>
      </w:pPr>
      <w:r>
        <w:rPr>
          <w:rFonts w:ascii="Arial" w:hAnsi="Arial"/>
          <w:i/>
          <w:sz w:val="23"/>
        </w:rPr>
        <w:t>(</w:t>
      </w:r>
      <w:r w:rsidRPr="007F5123">
        <w:rPr>
          <w:rFonts w:ascii="Arial" w:hAnsi="Arial"/>
          <w:i/>
          <w:sz w:val="18"/>
          <w:szCs w:val="18"/>
        </w:rPr>
        <w:t>En</w:t>
      </w:r>
      <w:r w:rsidRPr="007F5123">
        <w:rPr>
          <w:rFonts w:ascii="Arial" w:hAnsi="Arial"/>
          <w:i/>
          <w:spacing w:val="1"/>
          <w:sz w:val="18"/>
          <w:szCs w:val="18"/>
        </w:rPr>
        <w:t xml:space="preserve"> </w:t>
      </w:r>
      <w:r w:rsidRPr="007F5123">
        <w:rPr>
          <w:rFonts w:ascii="Arial" w:hAnsi="Arial"/>
          <w:i/>
          <w:sz w:val="18"/>
          <w:szCs w:val="18"/>
        </w:rPr>
        <w:t>el</w:t>
      </w:r>
      <w:r w:rsidRPr="007F5123">
        <w:rPr>
          <w:rFonts w:ascii="Arial" w:hAnsi="Arial"/>
          <w:i/>
          <w:spacing w:val="1"/>
          <w:sz w:val="18"/>
          <w:szCs w:val="18"/>
        </w:rPr>
        <w:t xml:space="preserve"> </w:t>
      </w:r>
      <w:r w:rsidRPr="007F5123">
        <w:rPr>
          <w:rFonts w:ascii="Arial" w:hAnsi="Arial"/>
          <w:i/>
          <w:sz w:val="18"/>
          <w:szCs w:val="18"/>
        </w:rPr>
        <w:t>anexo,</w:t>
      </w:r>
      <w:r w:rsidR="00AC3CAD" w:rsidRPr="00AC3CAD">
        <w:rPr>
          <w:rFonts w:ascii="Arial" w:hAnsi="Arial"/>
          <w:i/>
          <w:sz w:val="18"/>
          <w:szCs w:val="18"/>
        </w:rPr>
        <w:t xml:space="preserve"> ParraWilson-CarreñoDavid2024_VPN</w:t>
      </w:r>
      <w:r w:rsidRPr="007F5123">
        <w:rPr>
          <w:rFonts w:ascii="Arial" w:hAnsi="Arial"/>
          <w:i/>
          <w:sz w:val="18"/>
          <w:szCs w:val="18"/>
        </w:rPr>
        <w:t>”,</w:t>
      </w:r>
      <w:r w:rsidRPr="007F5123">
        <w:rPr>
          <w:rFonts w:ascii="Arial" w:hAnsi="Arial"/>
          <w:i/>
          <w:spacing w:val="1"/>
          <w:sz w:val="18"/>
          <w:szCs w:val="18"/>
        </w:rPr>
        <w:t xml:space="preserve"> </w:t>
      </w:r>
      <w:r w:rsidRPr="007F5123">
        <w:rPr>
          <w:rFonts w:ascii="Arial" w:hAnsi="Arial"/>
          <w:i/>
          <w:sz w:val="18"/>
          <w:szCs w:val="18"/>
        </w:rPr>
        <w:t>se</w:t>
      </w:r>
      <w:r w:rsidRPr="007F5123">
        <w:rPr>
          <w:rFonts w:ascii="Arial" w:hAnsi="Arial"/>
          <w:i/>
          <w:spacing w:val="1"/>
          <w:sz w:val="18"/>
          <w:szCs w:val="18"/>
        </w:rPr>
        <w:t xml:space="preserve"> </w:t>
      </w:r>
      <w:r w:rsidRPr="007F5123">
        <w:rPr>
          <w:rFonts w:ascii="Arial" w:hAnsi="Arial"/>
          <w:i/>
          <w:sz w:val="18"/>
          <w:szCs w:val="18"/>
        </w:rPr>
        <w:t>puede</w:t>
      </w:r>
      <w:r w:rsidRPr="007F5123">
        <w:rPr>
          <w:rFonts w:ascii="Arial" w:hAnsi="Arial"/>
          <w:i/>
          <w:spacing w:val="1"/>
          <w:sz w:val="18"/>
          <w:szCs w:val="18"/>
        </w:rPr>
        <w:t xml:space="preserve"> </w:t>
      </w:r>
      <w:r w:rsidRPr="007F5123">
        <w:rPr>
          <w:rFonts w:ascii="Arial" w:hAnsi="Arial"/>
          <w:i/>
          <w:sz w:val="18"/>
          <w:szCs w:val="18"/>
        </w:rPr>
        <w:t>evidenciar</w:t>
      </w:r>
      <w:r w:rsidRPr="007F5123">
        <w:rPr>
          <w:rFonts w:ascii="Arial" w:hAnsi="Arial"/>
          <w:i/>
          <w:spacing w:val="-2"/>
          <w:sz w:val="18"/>
          <w:szCs w:val="18"/>
        </w:rPr>
        <w:t xml:space="preserve"> </w:t>
      </w:r>
      <w:r w:rsidRPr="007F5123">
        <w:rPr>
          <w:rFonts w:ascii="Arial" w:hAnsi="Arial"/>
          <w:i/>
          <w:sz w:val="18"/>
          <w:szCs w:val="18"/>
        </w:rPr>
        <w:t>de manera detallada</w:t>
      </w:r>
      <w:r w:rsidRPr="007F5123">
        <w:rPr>
          <w:rFonts w:ascii="Arial" w:hAnsi="Arial"/>
          <w:i/>
          <w:spacing w:val="5"/>
          <w:sz w:val="18"/>
          <w:szCs w:val="18"/>
        </w:rPr>
        <w:t xml:space="preserve"> </w:t>
      </w:r>
      <w:r w:rsidRPr="007F5123">
        <w:rPr>
          <w:rFonts w:ascii="Arial" w:hAnsi="Arial"/>
          <w:i/>
          <w:sz w:val="18"/>
          <w:szCs w:val="18"/>
        </w:rPr>
        <w:t>lo</w:t>
      </w:r>
      <w:r w:rsidRPr="007F5123">
        <w:rPr>
          <w:rFonts w:ascii="Arial" w:hAnsi="Arial"/>
          <w:i/>
          <w:spacing w:val="1"/>
          <w:sz w:val="18"/>
          <w:szCs w:val="18"/>
        </w:rPr>
        <w:t xml:space="preserve"> </w:t>
      </w:r>
      <w:r w:rsidRPr="007F5123">
        <w:rPr>
          <w:rFonts w:ascii="Arial" w:hAnsi="Arial"/>
          <w:i/>
          <w:sz w:val="18"/>
          <w:szCs w:val="18"/>
        </w:rPr>
        <w:t>indicado)</w:t>
      </w:r>
    </w:p>
    <w:p w14:paraId="3442C6C5" w14:textId="77777777" w:rsidR="007D5151" w:rsidRDefault="007D5151" w:rsidP="00C74414">
      <w:pPr>
        <w:pStyle w:val="Prrafodelista"/>
        <w:widowControl/>
        <w:autoSpaceDE/>
        <w:autoSpaceDN/>
        <w:spacing w:after="160" w:line="259" w:lineRule="auto"/>
        <w:ind w:left="720" w:firstLine="0"/>
        <w:contextualSpacing/>
        <w:rPr>
          <w:rFonts w:cs="Arial"/>
          <w:sz w:val="23"/>
          <w:szCs w:val="23"/>
        </w:rPr>
      </w:pPr>
    </w:p>
    <w:p w14:paraId="3A75E47D" w14:textId="77777777" w:rsidR="004C72E4" w:rsidRDefault="004C72E4" w:rsidP="004C72E4">
      <w:pPr>
        <w:widowControl/>
        <w:autoSpaceDE/>
        <w:autoSpaceDN/>
        <w:spacing w:after="160" w:line="259" w:lineRule="auto"/>
        <w:contextualSpacing/>
        <w:rPr>
          <w:rFonts w:cs="Arial"/>
          <w:sz w:val="23"/>
          <w:szCs w:val="23"/>
        </w:rPr>
      </w:pPr>
      <w:r>
        <w:rPr>
          <w:rFonts w:cs="Arial"/>
          <w:sz w:val="23"/>
          <w:szCs w:val="23"/>
        </w:rPr>
        <w:t xml:space="preserve">En la tabla 22 se busca </w:t>
      </w:r>
      <w:r w:rsidRPr="004C72E4">
        <w:rPr>
          <w:rFonts w:cs="Arial"/>
          <w:sz w:val="23"/>
          <w:szCs w:val="23"/>
        </w:rPr>
        <w:t>enlistar la cantidad de personas o colaboradores que se deben tener para el óptimo funcionamiento de la empresa con el objetivo de determinar el costo de la mano de obra total mensual</w:t>
      </w:r>
      <w:r>
        <w:rPr>
          <w:rFonts w:cs="Arial"/>
          <w:sz w:val="23"/>
          <w:szCs w:val="23"/>
        </w:rPr>
        <w:t>.</w:t>
      </w:r>
    </w:p>
    <w:p w14:paraId="5DFFCA9E" w14:textId="30D35FC0" w:rsidR="00544A5C" w:rsidRPr="00DC7EBD" w:rsidRDefault="004C72E4" w:rsidP="00DC7EBD">
      <w:pPr>
        <w:widowControl/>
        <w:autoSpaceDE/>
        <w:autoSpaceDN/>
        <w:spacing w:after="160" w:line="259" w:lineRule="auto"/>
        <w:contextualSpacing/>
        <w:rPr>
          <w:rFonts w:cs="Arial"/>
          <w:sz w:val="23"/>
          <w:szCs w:val="23"/>
        </w:rPr>
      </w:pPr>
      <w:r>
        <w:rPr>
          <w:rFonts w:cs="Arial"/>
          <w:sz w:val="23"/>
          <w:szCs w:val="23"/>
        </w:rPr>
        <w:t xml:space="preserve"> </w:t>
      </w:r>
    </w:p>
    <w:p w14:paraId="62268A92" w14:textId="645328EC" w:rsidR="00A21EC8" w:rsidRDefault="00A21EC8" w:rsidP="00C82D91">
      <w:r>
        <w:t xml:space="preserve">Tabla </w:t>
      </w:r>
      <w:r w:rsidR="00573F9D">
        <w:t>23.</w:t>
      </w:r>
      <w:r>
        <w:t xml:space="preserve"> </w:t>
      </w:r>
      <w:r w:rsidR="0017357B">
        <w:t xml:space="preserve">Gastos </w:t>
      </w:r>
      <w:r w:rsidR="00573F9D">
        <w:t>de</w:t>
      </w:r>
      <w:r w:rsidR="0017357B">
        <w:t xml:space="preserve"> la</w:t>
      </w:r>
      <w:r w:rsidR="00573F9D">
        <w:t xml:space="preserve"> inversión </w:t>
      </w:r>
      <w:r w:rsidR="0017357B">
        <w:t xml:space="preserve">para </w:t>
      </w:r>
      <w:r w:rsidR="00573F9D">
        <w:t>apertura</w:t>
      </w:r>
      <w:r w:rsidR="0017357B">
        <w:t>r</w:t>
      </w:r>
      <w:r w:rsidR="00573F9D">
        <w:t xml:space="preserve"> </w:t>
      </w:r>
      <w:r w:rsidR="0017357B">
        <w:t xml:space="preserve">el </w:t>
      </w:r>
      <w:r w:rsidR="00573F9D">
        <w:t xml:space="preserve">punto </w:t>
      </w:r>
      <w:r w:rsidR="0017357B">
        <w:t>físico</w:t>
      </w:r>
      <w:r w:rsidR="00782587">
        <w:t>.</w:t>
      </w:r>
    </w:p>
    <w:p w14:paraId="02D9C66B" w14:textId="77777777" w:rsidR="00A21EC8" w:rsidRPr="00A21EC8" w:rsidRDefault="00A21EC8" w:rsidP="00A21EC8">
      <w:pPr>
        <w:widowControl/>
        <w:autoSpaceDE/>
        <w:autoSpaceDN/>
        <w:spacing w:after="160" w:line="259" w:lineRule="auto"/>
        <w:contextualSpacing/>
        <w:rPr>
          <w:rFonts w:cs="Arial"/>
          <w:sz w:val="23"/>
          <w:szCs w:val="23"/>
        </w:rPr>
      </w:pPr>
    </w:p>
    <w:p w14:paraId="3EC0AA5D" w14:textId="796C2ED3" w:rsidR="00AC4778" w:rsidRDefault="001E00E7" w:rsidP="001E00E7">
      <w:pPr>
        <w:widowControl/>
        <w:autoSpaceDE/>
        <w:autoSpaceDN/>
        <w:spacing w:after="160" w:line="259" w:lineRule="auto"/>
        <w:contextualSpacing/>
        <w:jc w:val="center"/>
        <w:rPr>
          <w:rFonts w:cs="Arial"/>
          <w:sz w:val="23"/>
          <w:szCs w:val="23"/>
        </w:rPr>
      </w:pPr>
      <w:r>
        <w:rPr>
          <w:rFonts w:cs="Arial"/>
          <w:noProof/>
          <w:sz w:val="23"/>
          <w:szCs w:val="23"/>
          <w:lang w:val="es-CO" w:eastAsia="es-CO"/>
        </w:rPr>
        <w:drawing>
          <wp:inline distT="0" distB="0" distL="0" distR="0" wp14:anchorId="464D4EA3" wp14:editId="6C829DDE">
            <wp:extent cx="5136543" cy="1690350"/>
            <wp:effectExtent l="0" t="0" r="6985" b="5715"/>
            <wp:docPr id="1883984872"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3984872" name="Imagen 1883984872"/>
                    <pic:cNvPicPr/>
                  </pic:nvPicPr>
                  <pic:blipFill>
                    <a:blip r:embed="rId48">
                      <a:extLst>
                        <a:ext uri="{28A0092B-C50C-407E-A947-70E740481C1C}">
                          <a14:useLocalDpi xmlns:a14="http://schemas.microsoft.com/office/drawing/2010/main" val="0"/>
                        </a:ext>
                      </a:extLst>
                    </a:blip>
                    <a:stretch>
                      <a:fillRect/>
                    </a:stretch>
                  </pic:blipFill>
                  <pic:spPr>
                    <a:xfrm>
                      <a:off x="0" y="0"/>
                      <a:ext cx="5145194" cy="1693197"/>
                    </a:xfrm>
                    <a:prstGeom prst="rect">
                      <a:avLst/>
                    </a:prstGeom>
                  </pic:spPr>
                </pic:pic>
              </a:graphicData>
            </a:graphic>
          </wp:inline>
        </w:drawing>
      </w:r>
    </w:p>
    <w:p w14:paraId="589CC53D" w14:textId="1F4C048D" w:rsidR="00BE50D6" w:rsidRPr="007F5123" w:rsidRDefault="00BE50D6" w:rsidP="00BE50D6">
      <w:pPr>
        <w:spacing w:before="1" w:line="244" w:lineRule="auto"/>
        <w:ind w:left="112" w:right="120"/>
        <w:jc w:val="both"/>
        <w:rPr>
          <w:rFonts w:ascii="Arial" w:hAnsi="Arial"/>
          <w:i/>
          <w:sz w:val="18"/>
          <w:szCs w:val="18"/>
        </w:rPr>
      </w:pPr>
      <w:r>
        <w:rPr>
          <w:rFonts w:ascii="Arial" w:hAnsi="Arial"/>
          <w:i/>
          <w:sz w:val="23"/>
        </w:rPr>
        <w:t>(</w:t>
      </w:r>
      <w:r w:rsidRPr="007F5123">
        <w:rPr>
          <w:rFonts w:ascii="Arial" w:hAnsi="Arial"/>
          <w:i/>
          <w:sz w:val="18"/>
          <w:szCs w:val="18"/>
        </w:rPr>
        <w:t>En</w:t>
      </w:r>
      <w:r w:rsidRPr="007F5123">
        <w:rPr>
          <w:rFonts w:ascii="Arial" w:hAnsi="Arial"/>
          <w:i/>
          <w:spacing w:val="1"/>
          <w:sz w:val="18"/>
          <w:szCs w:val="18"/>
        </w:rPr>
        <w:t xml:space="preserve"> </w:t>
      </w:r>
      <w:r w:rsidRPr="007F5123">
        <w:rPr>
          <w:rFonts w:ascii="Arial" w:hAnsi="Arial"/>
          <w:i/>
          <w:sz w:val="18"/>
          <w:szCs w:val="18"/>
        </w:rPr>
        <w:t>el</w:t>
      </w:r>
      <w:r w:rsidRPr="007F5123">
        <w:rPr>
          <w:rFonts w:ascii="Arial" w:hAnsi="Arial"/>
          <w:i/>
          <w:spacing w:val="1"/>
          <w:sz w:val="18"/>
          <w:szCs w:val="18"/>
        </w:rPr>
        <w:t xml:space="preserve"> </w:t>
      </w:r>
      <w:r w:rsidRPr="007F5123">
        <w:rPr>
          <w:rFonts w:ascii="Arial" w:hAnsi="Arial"/>
          <w:i/>
          <w:sz w:val="18"/>
          <w:szCs w:val="18"/>
        </w:rPr>
        <w:t>anexo,</w:t>
      </w:r>
      <w:r w:rsidRPr="007F5123">
        <w:rPr>
          <w:rFonts w:ascii="Arial" w:hAnsi="Arial"/>
          <w:i/>
          <w:spacing w:val="1"/>
          <w:sz w:val="18"/>
          <w:szCs w:val="18"/>
        </w:rPr>
        <w:t xml:space="preserve"> </w:t>
      </w:r>
      <w:r w:rsidRPr="00AC3CAD">
        <w:rPr>
          <w:rFonts w:ascii="Arial" w:hAnsi="Arial"/>
          <w:i/>
          <w:sz w:val="18"/>
          <w:szCs w:val="18"/>
        </w:rPr>
        <w:t>ParraWilson-CarreñoDavid2024_VPN</w:t>
      </w:r>
      <w:r w:rsidRPr="007F5123">
        <w:rPr>
          <w:rFonts w:ascii="Arial" w:hAnsi="Arial"/>
          <w:i/>
          <w:sz w:val="18"/>
          <w:szCs w:val="18"/>
        </w:rPr>
        <w:t>”,</w:t>
      </w:r>
      <w:r w:rsidRPr="007F5123">
        <w:rPr>
          <w:rFonts w:ascii="Arial" w:hAnsi="Arial"/>
          <w:i/>
          <w:spacing w:val="1"/>
          <w:sz w:val="18"/>
          <w:szCs w:val="18"/>
        </w:rPr>
        <w:t xml:space="preserve"> </w:t>
      </w:r>
      <w:r w:rsidRPr="007F5123">
        <w:rPr>
          <w:rFonts w:ascii="Arial" w:hAnsi="Arial"/>
          <w:i/>
          <w:sz w:val="18"/>
          <w:szCs w:val="18"/>
        </w:rPr>
        <w:t>se</w:t>
      </w:r>
      <w:r w:rsidRPr="007F5123">
        <w:rPr>
          <w:rFonts w:ascii="Arial" w:hAnsi="Arial"/>
          <w:i/>
          <w:spacing w:val="1"/>
          <w:sz w:val="18"/>
          <w:szCs w:val="18"/>
        </w:rPr>
        <w:t xml:space="preserve"> </w:t>
      </w:r>
      <w:r w:rsidRPr="007F5123">
        <w:rPr>
          <w:rFonts w:ascii="Arial" w:hAnsi="Arial"/>
          <w:i/>
          <w:sz w:val="18"/>
          <w:szCs w:val="18"/>
        </w:rPr>
        <w:t>puede</w:t>
      </w:r>
      <w:r w:rsidRPr="007F5123">
        <w:rPr>
          <w:rFonts w:ascii="Arial" w:hAnsi="Arial"/>
          <w:i/>
          <w:spacing w:val="1"/>
          <w:sz w:val="18"/>
          <w:szCs w:val="18"/>
        </w:rPr>
        <w:t xml:space="preserve"> </w:t>
      </w:r>
      <w:r w:rsidRPr="007F5123">
        <w:rPr>
          <w:rFonts w:ascii="Arial" w:hAnsi="Arial"/>
          <w:i/>
          <w:sz w:val="18"/>
          <w:szCs w:val="18"/>
        </w:rPr>
        <w:t>evidenciar</w:t>
      </w:r>
      <w:r w:rsidRPr="007F5123">
        <w:rPr>
          <w:rFonts w:ascii="Arial" w:hAnsi="Arial"/>
          <w:i/>
          <w:spacing w:val="-2"/>
          <w:sz w:val="18"/>
          <w:szCs w:val="18"/>
        </w:rPr>
        <w:t xml:space="preserve"> </w:t>
      </w:r>
      <w:r w:rsidRPr="007F5123">
        <w:rPr>
          <w:rFonts w:ascii="Arial" w:hAnsi="Arial"/>
          <w:i/>
          <w:sz w:val="18"/>
          <w:szCs w:val="18"/>
        </w:rPr>
        <w:t>de manera detallada</w:t>
      </w:r>
      <w:r w:rsidRPr="007F5123">
        <w:rPr>
          <w:rFonts w:ascii="Arial" w:hAnsi="Arial"/>
          <w:i/>
          <w:spacing w:val="5"/>
          <w:sz w:val="18"/>
          <w:szCs w:val="18"/>
        </w:rPr>
        <w:t xml:space="preserve"> </w:t>
      </w:r>
      <w:r w:rsidRPr="007F5123">
        <w:rPr>
          <w:rFonts w:ascii="Arial" w:hAnsi="Arial"/>
          <w:i/>
          <w:sz w:val="18"/>
          <w:szCs w:val="18"/>
        </w:rPr>
        <w:t>lo</w:t>
      </w:r>
      <w:r w:rsidRPr="007F5123">
        <w:rPr>
          <w:rFonts w:ascii="Arial" w:hAnsi="Arial"/>
          <w:i/>
          <w:spacing w:val="1"/>
          <w:sz w:val="18"/>
          <w:szCs w:val="18"/>
        </w:rPr>
        <w:t xml:space="preserve"> </w:t>
      </w:r>
      <w:r w:rsidRPr="007F5123">
        <w:rPr>
          <w:rFonts w:ascii="Arial" w:hAnsi="Arial"/>
          <w:i/>
          <w:sz w:val="18"/>
          <w:szCs w:val="18"/>
        </w:rPr>
        <w:t>indicado)</w:t>
      </w:r>
    </w:p>
    <w:p w14:paraId="2074C6BC" w14:textId="77777777" w:rsidR="00AC3CAD" w:rsidRPr="00AC4778" w:rsidRDefault="00AC3CAD" w:rsidP="001E00E7">
      <w:pPr>
        <w:widowControl/>
        <w:autoSpaceDE/>
        <w:autoSpaceDN/>
        <w:spacing w:after="160" w:line="259" w:lineRule="auto"/>
        <w:contextualSpacing/>
        <w:jc w:val="center"/>
        <w:rPr>
          <w:rFonts w:cs="Arial"/>
          <w:sz w:val="23"/>
          <w:szCs w:val="23"/>
        </w:rPr>
      </w:pPr>
    </w:p>
    <w:p w14:paraId="1208D9FF" w14:textId="77777777" w:rsidR="004C72E4" w:rsidRDefault="004C72E4" w:rsidP="004C72E4">
      <w:pPr>
        <w:widowControl/>
        <w:autoSpaceDE/>
        <w:autoSpaceDN/>
        <w:spacing w:after="160" w:line="259" w:lineRule="auto"/>
        <w:contextualSpacing/>
        <w:jc w:val="both"/>
        <w:rPr>
          <w:rFonts w:cs="Arial"/>
          <w:sz w:val="23"/>
          <w:szCs w:val="23"/>
        </w:rPr>
      </w:pPr>
      <w:r>
        <w:rPr>
          <w:rFonts w:cs="Arial"/>
          <w:sz w:val="23"/>
          <w:szCs w:val="23"/>
        </w:rPr>
        <w:t>En la tabla 23, se observa la</w:t>
      </w:r>
      <w:r w:rsidRPr="00DC7EBD">
        <w:rPr>
          <w:rFonts w:cs="Arial"/>
          <w:sz w:val="23"/>
          <w:szCs w:val="23"/>
        </w:rPr>
        <w:t xml:space="preserve"> </w:t>
      </w:r>
      <w:r>
        <w:rPr>
          <w:rFonts w:cs="Arial"/>
          <w:sz w:val="23"/>
          <w:szCs w:val="23"/>
        </w:rPr>
        <w:t>proyección</w:t>
      </w:r>
      <w:r w:rsidRPr="00DC7EBD">
        <w:rPr>
          <w:rFonts w:cs="Arial"/>
          <w:sz w:val="23"/>
          <w:szCs w:val="23"/>
        </w:rPr>
        <w:t xml:space="preserve"> total de inversión en muebles que puede tene</w:t>
      </w:r>
      <w:r>
        <w:rPr>
          <w:rFonts w:cs="Arial"/>
          <w:sz w:val="23"/>
          <w:szCs w:val="23"/>
        </w:rPr>
        <w:t>r la apertura del proyecto.</w:t>
      </w:r>
    </w:p>
    <w:p w14:paraId="1C37FEE6" w14:textId="42901276" w:rsidR="00544A5C" w:rsidRPr="00DC7EBD" w:rsidRDefault="00544A5C" w:rsidP="00544A5C">
      <w:pPr>
        <w:widowControl/>
        <w:autoSpaceDE/>
        <w:autoSpaceDN/>
        <w:spacing w:after="160" w:line="259" w:lineRule="auto"/>
        <w:contextualSpacing/>
        <w:jc w:val="both"/>
        <w:rPr>
          <w:rFonts w:cs="Arial"/>
          <w:sz w:val="23"/>
          <w:szCs w:val="23"/>
        </w:rPr>
      </w:pPr>
    </w:p>
    <w:p w14:paraId="1FF873D0" w14:textId="42D44476" w:rsidR="00A21EC8" w:rsidRDefault="00A21EC8" w:rsidP="00C82D91">
      <w:r>
        <w:t xml:space="preserve">Tabla </w:t>
      </w:r>
      <w:r w:rsidR="0017357B">
        <w:t>24. Gastos de señalizaciones y SST</w:t>
      </w:r>
      <w:r w:rsidR="00782587">
        <w:t>.</w:t>
      </w:r>
    </w:p>
    <w:p w14:paraId="21630B41" w14:textId="77777777" w:rsidR="0010327A" w:rsidRPr="00A21EC8" w:rsidRDefault="0010327A" w:rsidP="00A21EC8">
      <w:pPr>
        <w:widowControl/>
        <w:autoSpaceDE/>
        <w:autoSpaceDN/>
        <w:spacing w:after="160" w:line="259" w:lineRule="auto"/>
        <w:contextualSpacing/>
        <w:rPr>
          <w:rFonts w:cs="Arial"/>
          <w:sz w:val="23"/>
          <w:szCs w:val="23"/>
        </w:rPr>
      </w:pPr>
    </w:p>
    <w:p w14:paraId="6DF2837E" w14:textId="48A3CABA" w:rsidR="0010327A" w:rsidRDefault="0010327A" w:rsidP="0010327A">
      <w:pPr>
        <w:pStyle w:val="Prrafodelista"/>
        <w:widowControl/>
        <w:autoSpaceDE/>
        <w:autoSpaceDN/>
        <w:spacing w:after="160" w:line="259" w:lineRule="auto"/>
        <w:ind w:left="720" w:firstLine="0"/>
        <w:contextualSpacing/>
        <w:rPr>
          <w:rFonts w:cs="Arial"/>
          <w:sz w:val="23"/>
          <w:szCs w:val="23"/>
        </w:rPr>
      </w:pPr>
      <w:r>
        <w:rPr>
          <w:rFonts w:cs="Arial"/>
          <w:noProof/>
          <w:sz w:val="23"/>
          <w:szCs w:val="23"/>
          <w:lang w:val="es-CO" w:eastAsia="es-CO"/>
        </w:rPr>
        <w:lastRenderedPageBreak/>
        <w:drawing>
          <wp:inline distT="0" distB="0" distL="0" distR="0" wp14:anchorId="4EA522AD" wp14:editId="3C384435">
            <wp:extent cx="5104738" cy="1236110"/>
            <wp:effectExtent l="0" t="0" r="1270" b="2540"/>
            <wp:docPr id="1783344456"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3344456" name="Imagen 1783344456"/>
                    <pic:cNvPicPr/>
                  </pic:nvPicPr>
                  <pic:blipFill>
                    <a:blip r:embed="rId49">
                      <a:extLst>
                        <a:ext uri="{28A0092B-C50C-407E-A947-70E740481C1C}">
                          <a14:useLocalDpi xmlns:a14="http://schemas.microsoft.com/office/drawing/2010/main" val="0"/>
                        </a:ext>
                      </a:extLst>
                    </a:blip>
                    <a:stretch>
                      <a:fillRect/>
                    </a:stretch>
                  </pic:blipFill>
                  <pic:spPr>
                    <a:xfrm>
                      <a:off x="0" y="0"/>
                      <a:ext cx="5121803" cy="1240242"/>
                    </a:xfrm>
                    <a:prstGeom prst="rect">
                      <a:avLst/>
                    </a:prstGeom>
                  </pic:spPr>
                </pic:pic>
              </a:graphicData>
            </a:graphic>
          </wp:inline>
        </w:drawing>
      </w:r>
    </w:p>
    <w:p w14:paraId="43BEDBAC" w14:textId="3C3327C3" w:rsidR="00BE50D6" w:rsidRPr="007F5123" w:rsidRDefault="00BE50D6" w:rsidP="00BE50D6">
      <w:pPr>
        <w:spacing w:before="1" w:line="244" w:lineRule="auto"/>
        <w:ind w:left="112" w:right="120"/>
        <w:jc w:val="both"/>
        <w:rPr>
          <w:rFonts w:ascii="Arial" w:hAnsi="Arial"/>
          <w:i/>
          <w:sz w:val="18"/>
          <w:szCs w:val="18"/>
        </w:rPr>
      </w:pPr>
      <w:r>
        <w:rPr>
          <w:rFonts w:ascii="Arial" w:hAnsi="Arial"/>
          <w:i/>
          <w:sz w:val="23"/>
        </w:rPr>
        <w:t>(</w:t>
      </w:r>
      <w:r w:rsidRPr="007F5123">
        <w:rPr>
          <w:rFonts w:ascii="Arial" w:hAnsi="Arial"/>
          <w:i/>
          <w:sz w:val="18"/>
          <w:szCs w:val="18"/>
        </w:rPr>
        <w:t>En</w:t>
      </w:r>
      <w:r w:rsidRPr="007F5123">
        <w:rPr>
          <w:rFonts w:ascii="Arial" w:hAnsi="Arial"/>
          <w:i/>
          <w:spacing w:val="1"/>
          <w:sz w:val="18"/>
          <w:szCs w:val="18"/>
        </w:rPr>
        <w:t xml:space="preserve"> </w:t>
      </w:r>
      <w:r w:rsidRPr="007F5123">
        <w:rPr>
          <w:rFonts w:ascii="Arial" w:hAnsi="Arial"/>
          <w:i/>
          <w:sz w:val="18"/>
          <w:szCs w:val="18"/>
        </w:rPr>
        <w:t>el</w:t>
      </w:r>
      <w:r w:rsidRPr="007F5123">
        <w:rPr>
          <w:rFonts w:ascii="Arial" w:hAnsi="Arial"/>
          <w:i/>
          <w:spacing w:val="1"/>
          <w:sz w:val="18"/>
          <w:szCs w:val="18"/>
        </w:rPr>
        <w:t xml:space="preserve"> </w:t>
      </w:r>
      <w:r w:rsidRPr="007F5123">
        <w:rPr>
          <w:rFonts w:ascii="Arial" w:hAnsi="Arial"/>
          <w:i/>
          <w:sz w:val="18"/>
          <w:szCs w:val="18"/>
        </w:rPr>
        <w:t>anexo,</w:t>
      </w:r>
      <w:r w:rsidR="0017357B">
        <w:rPr>
          <w:rFonts w:ascii="Arial" w:hAnsi="Arial"/>
          <w:i/>
          <w:sz w:val="18"/>
          <w:szCs w:val="18"/>
        </w:rPr>
        <w:t xml:space="preserve"> </w:t>
      </w:r>
      <w:r w:rsidRPr="00AC3CAD">
        <w:rPr>
          <w:rFonts w:ascii="Arial" w:hAnsi="Arial"/>
          <w:i/>
          <w:sz w:val="18"/>
          <w:szCs w:val="18"/>
        </w:rPr>
        <w:t>ParraWilson-CarreñoDavid2024_VPN</w:t>
      </w:r>
      <w:r w:rsidRPr="007F5123">
        <w:rPr>
          <w:rFonts w:ascii="Arial" w:hAnsi="Arial"/>
          <w:i/>
          <w:sz w:val="18"/>
          <w:szCs w:val="18"/>
        </w:rPr>
        <w:t>”,</w:t>
      </w:r>
      <w:r w:rsidRPr="007F5123">
        <w:rPr>
          <w:rFonts w:ascii="Arial" w:hAnsi="Arial"/>
          <w:i/>
          <w:spacing w:val="1"/>
          <w:sz w:val="18"/>
          <w:szCs w:val="18"/>
        </w:rPr>
        <w:t xml:space="preserve"> </w:t>
      </w:r>
      <w:r w:rsidRPr="007F5123">
        <w:rPr>
          <w:rFonts w:ascii="Arial" w:hAnsi="Arial"/>
          <w:i/>
          <w:sz w:val="18"/>
          <w:szCs w:val="18"/>
        </w:rPr>
        <w:t>se</w:t>
      </w:r>
      <w:r w:rsidRPr="007F5123">
        <w:rPr>
          <w:rFonts w:ascii="Arial" w:hAnsi="Arial"/>
          <w:i/>
          <w:spacing w:val="1"/>
          <w:sz w:val="18"/>
          <w:szCs w:val="18"/>
        </w:rPr>
        <w:t xml:space="preserve"> </w:t>
      </w:r>
      <w:r w:rsidRPr="007F5123">
        <w:rPr>
          <w:rFonts w:ascii="Arial" w:hAnsi="Arial"/>
          <w:i/>
          <w:sz w:val="18"/>
          <w:szCs w:val="18"/>
        </w:rPr>
        <w:t>puede</w:t>
      </w:r>
      <w:r w:rsidRPr="007F5123">
        <w:rPr>
          <w:rFonts w:ascii="Arial" w:hAnsi="Arial"/>
          <w:i/>
          <w:spacing w:val="1"/>
          <w:sz w:val="18"/>
          <w:szCs w:val="18"/>
        </w:rPr>
        <w:t xml:space="preserve"> </w:t>
      </w:r>
      <w:r w:rsidRPr="007F5123">
        <w:rPr>
          <w:rFonts w:ascii="Arial" w:hAnsi="Arial"/>
          <w:i/>
          <w:sz w:val="18"/>
          <w:szCs w:val="18"/>
        </w:rPr>
        <w:t>evidenciar</w:t>
      </w:r>
      <w:r w:rsidRPr="007F5123">
        <w:rPr>
          <w:rFonts w:ascii="Arial" w:hAnsi="Arial"/>
          <w:i/>
          <w:spacing w:val="-2"/>
          <w:sz w:val="18"/>
          <w:szCs w:val="18"/>
        </w:rPr>
        <w:t xml:space="preserve"> </w:t>
      </w:r>
      <w:r w:rsidRPr="007F5123">
        <w:rPr>
          <w:rFonts w:ascii="Arial" w:hAnsi="Arial"/>
          <w:i/>
          <w:sz w:val="18"/>
          <w:szCs w:val="18"/>
        </w:rPr>
        <w:t>de manera detallada</w:t>
      </w:r>
      <w:r w:rsidRPr="007F5123">
        <w:rPr>
          <w:rFonts w:ascii="Arial" w:hAnsi="Arial"/>
          <w:i/>
          <w:spacing w:val="5"/>
          <w:sz w:val="18"/>
          <w:szCs w:val="18"/>
        </w:rPr>
        <w:t xml:space="preserve"> </w:t>
      </w:r>
      <w:r w:rsidRPr="007F5123">
        <w:rPr>
          <w:rFonts w:ascii="Arial" w:hAnsi="Arial"/>
          <w:i/>
          <w:sz w:val="18"/>
          <w:szCs w:val="18"/>
        </w:rPr>
        <w:t>lo</w:t>
      </w:r>
      <w:r w:rsidRPr="007F5123">
        <w:rPr>
          <w:rFonts w:ascii="Arial" w:hAnsi="Arial"/>
          <w:i/>
          <w:spacing w:val="1"/>
          <w:sz w:val="18"/>
          <w:szCs w:val="18"/>
        </w:rPr>
        <w:t xml:space="preserve"> </w:t>
      </w:r>
      <w:r w:rsidRPr="007F5123">
        <w:rPr>
          <w:rFonts w:ascii="Arial" w:hAnsi="Arial"/>
          <w:i/>
          <w:sz w:val="18"/>
          <w:szCs w:val="18"/>
        </w:rPr>
        <w:t>indicado)</w:t>
      </w:r>
    </w:p>
    <w:p w14:paraId="2A282EDE" w14:textId="77777777" w:rsidR="00AC3CAD" w:rsidRDefault="00AC3CAD" w:rsidP="0010327A">
      <w:pPr>
        <w:pStyle w:val="Prrafodelista"/>
        <w:widowControl/>
        <w:autoSpaceDE/>
        <w:autoSpaceDN/>
        <w:spacing w:after="160" w:line="259" w:lineRule="auto"/>
        <w:ind w:left="720" w:firstLine="0"/>
        <w:contextualSpacing/>
        <w:rPr>
          <w:rFonts w:cs="Arial"/>
          <w:sz w:val="23"/>
          <w:szCs w:val="23"/>
        </w:rPr>
      </w:pPr>
    </w:p>
    <w:p w14:paraId="36CE48E9" w14:textId="77777777" w:rsidR="004C72E4" w:rsidRDefault="004C72E4" w:rsidP="004C72E4">
      <w:pPr>
        <w:widowControl/>
        <w:autoSpaceDE/>
        <w:autoSpaceDN/>
        <w:spacing w:after="160" w:line="259" w:lineRule="auto"/>
        <w:contextualSpacing/>
        <w:jc w:val="both"/>
        <w:rPr>
          <w:rFonts w:cs="Arial"/>
          <w:sz w:val="23"/>
          <w:szCs w:val="23"/>
        </w:rPr>
      </w:pPr>
      <w:r>
        <w:rPr>
          <w:rFonts w:cs="Arial"/>
          <w:sz w:val="23"/>
          <w:szCs w:val="23"/>
        </w:rPr>
        <w:t xml:space="preserve">En la tabla 24, </w:t>
      </w:r>
      <w:r w:rsidRPr="00DC7EBD">
        <w:rPr>
          <w:rFonts w:cs="Arial"/>
          <w:sz w:val="23"/>
          <w:szCs w:val="23"/>
        </w:rPr>
        <w:t>se buscará enlistar todas las posibles adecuaciones que se podrían tener en la bodega y oficina para su óptimo funcionamiento</w:t>
      </w:r>
      <w:r>
        <w:rPr>
          <w:rFonts w:cs="Arial"/>
          <w:sz w:val="23"/>
          <w:szCs w:val="23"/>
        </w:rPr>
        <w:t>.</w:t>
      </w:r>
    </w:p>
    <w:p w14:paraId="12D1938B" w14:textId="09ACC78D" w:rsidR="0010327A" w:rsidRPr="004C72E4" w:rsidRDefault="004C72E4" w:rsidP="004C72E4">
      <w:pPr>
        <w:widowControl/>
        <w:autoSpaceDE/>
        <w:autoSpaceDN/>
        <w:spacing w:after="160" w:line="259" w:lineRule="auto"/>
        <w:contextualSpacing/>
        <w:rPr>
          <w:rFonts w:cs="Arial"/>
          <w:sz w:val="23"/>
          <w:szCs w:val="23"/>
        </w:rPr>
      </w:pPr>
      <w:r>
        <w:rPr>
          <w:rFonts w:cs="Arial"/>
          <w:sz w:val="23"/>
          <w:szCs w:val="23"/>
        </w:rPr>
        <w:t xml:space="preserve"> </w:t>
      </w:r>
    </w:p>
    <w:p w14:paraId="0B92377C" w14:textId="77777777" w:rsidR="00DC7EBD" w:rsidRDefault="00DC7EBD" w:rsidP="00C82D91"/>
    <w:p w14:paraId="72585C6F" w14:textId="73046B38" w:rsidR="00A21EC8" w:rsidRPr="00A21EC8" w:rsidRDefault="00A21EC8" w:rsidP="00C82D91">
      <w:r>
        <w:t xml:space="preserve">Tabla </w:t>
      </w:r>
      <w:r w:rsidR="0017357B">
        <w:t>25. Gastos fijos mensuales de bodega y oficina</w:t>
      </w:r>
      <w:r w:rsidR="00782587">
        <w:t>.</w:t>
      </w:r>
    </w:p>
    <w:p w14:paraId="1F899B30" w14:textId="77777777" w:rsidR="00C76EC5" w:rsidRDefault="00C76EC5" w:rsidP="00C76EC5">
      <w:pPr>
        <w:pStyle w:val="Prrafodelista"/>
        <w:widowControl/>
        <w:autoSpaceDE/>
        <w:autoSpaceDN/>
        <w:spacing w:after="160" w:line="259" w:lineRule="auto"/>
        <w:ind w:left="720" w:firstLine="0"/>
        <w:contextualSpacing/>
        <w:jc w:val="left"/>
        <w:rPr>
          <w:rFonts w:cs="Arial"/>
          <w:sz w:val="23"/>
          <w:szCs w:val="23"/>
        </w:rPr>
      </w:pPr>
    </w:p>
    <w:p w14:paraId="17A981C5" w14:textId="3F075354" w:rsidR="00E64B1E" w:rsidRDefault="00C76EC5" w:rsidP="00E64B1E">
      <w:pPr>
        <w:pStyle w:val="Prrafodelista"/>
        <w:widowControl/>
        <w:autoSpaceDE/>
        <w:autoSpaceDN/>
        <w:spacing w:after="160" w:line="259" w:lineRule="auto"/>
        <w:ind w:left="720" w:firstLine="0"/>
        <w:contextualSpacing/>
        <w:jc w:val="left"/>
        <w:rPr>
          <w:rFonts w:cs="Arial"/>
          <w:sz w:val="23"/>
          <w:szCs w:val="23"/>
        </w:rPr>
      </w:pPr>
      <w:r>
        <w:rPr>
          <w:rFonts w:cs="Arial"/>
          <w:noProof/>
          <w:sz w:val="23"/>
          <w:szCs w:val="23"/>
          <w:lang w:val="es-CO" w:eastAsia="es-CO"/>
        </w:rPr>
        <w:drawing>
          <wp:inline distT="0" distB="0" distL="0" distR="0" wp14:anchorId="1714A13F" wp14:editId="4A5E8EF7">
            <wp:extent cx="5112689" cy="1268744"/>
            <wp:effectExtent l="0" t="0" r="0" b="7620"/>
            <wp:docPr id="293151739"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3151739" name="Imagen 293151739"/>
                    <pic:cNvPicPr/>
                  </pic:nvPicPr>
                  <pic:blipFill>
                    <a:blip r:embed="rId50">
                      <a:extLst>
                        <a:ext uri="{28A0092B-C50C-407E-A947-70E740481C1C}">
                          <a14:useLocalDpi xmlns:a14="http://schemas.microsoft.com/office/drawing/2010/main" val="0"/>
                        </a:ext>
                      </a:extLst>
                    </a:blip>
                    <a:stretch>
                      <a:fillRect/>
                    </a:stretch>
                  </pic:blipFill>
                  <pic:spPr>
                    <a:xfrm>
                      <a:off x="0" y="0"/>
                      <a:ext cx="5125340" cy="1271883"/>
                    </a:xfrm>
                    <a:prstGeom prst="rect">
                      <a:avLst/>
                    </a:prstGeom>
                  </pic:spPr>
                </pic:pic>
              </a:graphicData>
            </a:graphic>
          </wp:inline>
        </w:drawing>
      </w:r>
    </w:p>
    <w:p w14:paraId="3196ADAA" w14:textId="4EF081D1" w:rsidR="00BE50D6" w:rsidRPr="007F5123" w:rsidRDefault="00BE50D6" w:rsidP="00BE50D6">
      <w:pPr>
        <w:spacing w:before="1" w:line="244" w:lineRule="auto"/>
        <w:ind w:left="112" w:right="120"/>
        <w:jc w:val="both"/>
        <w:rPr>
          <w:rFonts w:ascii="Arial" w:hAnsi="Arial"/>
          <w:i/>
          <w:sz w:val="18"/>
          <w:szCs w:val="18"/>
        </w:rPr>
      </w:pPr>
      <w:r>
        <w:rPr>
          <w:rFonts w:ascii="Arial" w:hAnsi="Arial"/>
          <w:i/>
          <w:sz w:val="23"/>
        </w:rPr>
        <w:t>(</w:t>
      </w:r>
      <w:r w:rsidRPr="007F5123">
        <w:rPr>
          <w:rFonts w:ascii="Arial" w:hAnsi="Arial"/>
          <w:i/>
          <w:sz w:val="18"/>
          <w:szCs w:val="18"/>
        </w:rPr>
        <w:t>En</w:t>
      </w:r>
      <w:r w:rsidRPr="007F5123">
        <w:rPr>
          <w:rFonts w:ascii="Arial" w:hAnsi="Arial"/>
          <w:i/>
          <w:spacing w:val="1"/>
          <w:sz w:val="18"/>
          <w:szCs w:val="18"/>
        </w:rPr>
        <w:t xml:space="preserve"> </w:t>
      </w:r>
      <w:r w:rsidRPr="007F5123">
        <w:rPr>
          <w:rFonts w:ascii="Arial" w:hAnsi="Arial"/>
          <w:i/>
          <w:sz w:val="18"/>
          <w:szCs w:val="18"/>
        </w:rPr>
        <w:t>el</w:t>
      </w:r>
      <w:r w:rsidRPr="007F5123">
        <w:rPr>
          <w:rFonts w:ascii="Arial" w:hAnsi="Arial"/>
          <w:i/>
          <w:spacing w:val="1"/>
          <w:sz w:val="18"/>
          <w:szCs w:val="18"/>
        </w:rPr>
        <w:t xml:space="preserve"> </w:t>
      </w:r>
      <w:r w:rsidRPr="007F5123">
        <w:rPr>
          <w:rFonts w:ascii="Arial" w:hAnsi="Arial"/>
          <w:i/>
          <w:sz w:val="18"/>
          <w:szCs w:val="18"/>
        </w:rPr>
        <w:t>anexo</w:t>
      </w:r>
      <w:r w:rsidR="0017357B">
        <w:rPr>
          <w:rFonts w:ascii="Arial" w:hAnsi="Arial"/>
          <w:i/>
          <w:spacing w:val="1"/>
          <w:sz w:val="18"/>
          <w:szCs w:val="18"/>
        </w:rPr>
        <w:t xml:space="preserve">, </w:t>
      </w:r>
      <w:r w:rsidRPr="00AC3CAD">
        <w:rPr>
          <w:rFonts w:ascii="Arial" w:hAnsi="Arial"/>
          <w:i/>
          <w:sz w:val="18"/>
          <w:szCs w:val="18"/>
        </w:rPr>
        <w:t>ParraWilson-CarreñoDavid2024_VPN</w:t>
      </w:r>
      <w:r w:rsidRPr="007F5123">
        <w:rPr>
          <w:rFonts w:ascii="Arial" w:hAnsi="Arial"/>
          <w:i/>
          <w:sz w:val="18"/>
          <w:szCs w:val="18"/>
        </w:rPr>
        <w:t>”,</w:t>
      </w:r>
      <w:r w:rsidRPr="007F5123">
        <w:rPr>
          <w:rFonts w:ascii="Arial" w:hAnsi="Arial"/>
          <w:i/>
          <w:spacing w:val="1"/>
          <w:sz w:val="18"/>
          <w:szCs w:val="18"/>
        </w:rPr>
        <w:t xml:space="preserve"> </w:t>
      </w:r>
      <w:r w:rsidRPr="007F5123">
        <w:rPr>
          <w:rFonts w:ascii="Arial" w:hAnsi="Arial"/>
          <w:i/>
          <w:sz w:val="18"/>
          <w:szCs w:val="18"/>
        </w:rPr>
        <w:t>se</w:t>
      </w:r>
      <w:r w:rsidRPr="007F5123">
        <w:rPr>
          <w:rFonts w:ascii="Arial" w:hAnsi="Arial"/>
          <w:i/>
          <w:spacing w:val="1"/>
          <w:sz w:val="18"/>
          <w:szCs w:val="18"/>
        </w:rPr>
        <w:t xml:space="preserve"> </w:t>
      </w:r>
      <w:r w:rsidRPr="007F5123">
        <w:rPr>
          <w:rFonts w:ascii="Arial" w:hAnsi="Arial"/>
          <w:i/>
          <w:sz w:val="18"/>
          <w:szCs w:val="18"/>
        </w:rPr>
        <w:t>puede</w:t>
      </w:r>
      <w:r w:rsidRPr="007F5123">
        <w:rPr>
          <w:rFonts w:ascii="Arial" w:hAnsi="Arial"/>
          <w:i/>
          <w:spacing w:val="1"/>
          <w:sz w:val="18"/>
          <w:szCs w:val="18"/>
        </w:rPr>
        <w:t xml:space="preserve"> </w:t>
      </w:r>
      <w:r w:rsidRPr="007F5123">
        <w:rPr>
          <w:rFonts w:ascii="Arial" w:hAnsi="Arial"/>
          <w:i/>
          <w:sz w:val="18"/>
          <w:szCs w:val="18"/>
        </w:rPr>
        <w:t>evidenciar</w:t>
      </w:r>
      <w:r w:rsidRPr="007F5123">
        <w:rPr>
          <w:rFonts w:ascii="Arial" w:hAnsi="Arial"/>
          <w:i/>
          <w:spacing w:val="-2"/>
          <w:sz w:val="18"/>
          <w:szCs w:val="18"/>
        </w:rPr>
        <w:t xml:space="preserve"> </w:t>
      </w:r>
      <w:r w:rsidRPr="007F5123">
        <w:rPr>
          <w:rFonts w:ascii="Arial" w:hAnsi="Arial"/>
          <w:i/>
          <w:sz w:val="18"/>
          <w:szCs w:val="18"/>
        </w:rPr>
        <w:t>de manera detallada</w:t>
      </w:r>
      <w:r w:rsidRPr="007F5123">
        <w:rPr>
          <w:rFonts w:ascii="Arial" w:hAnsi="Arial"/>
          <w:i/>
          <w:spacing w:val="5"/>
          <w:sz w:val="18"/>
          <w:szCs w:val="18"/>
        </w:rPr>
        <w:t xml:space="preserve"> </w:t>
      </w:r>
      <w:r w:rsidRPr="007F5123">
        <w:rPr>
          <w:rFonts w:ascii="Arial" w:hAnsi="Arial"/>
          <w:i/>
          <w:sz w:val="18"/>
          <w:szCs w:val="18"/>
        </w:rPr>
        <w:t>lo</w:t>
      </w:r>
      <w:r w:rsidRPr="007F5123">
        <w:rPr>
          <w:rFonts w:ascii="Arial" w:hAnsi="Arial"/>
          <w:i/>
          <w:spacing w:val="1"/>
          <w:sz w:val="18"/>
          <w:szCs w:val="18"/>
        </w:rPr>
        <w:t xml:space="preserve"> </w:t>
      </w:r>
      <w:r w:rsidRPr="007F5123">
        <w:rPr>
          <w:rFonts w:ascii="Arial" w:hAnsi="Arial"/>
          <w:i/>
          <w:sz w:val="18"/>
          <w:szCs w:val="18"/>
        </w:rPr>
        <w:t>indicado)</w:t>
      </w:r>
    </w:p>
    <w:p w14:paraId="063BAF92" w14:textId="003B39E4" w:rsidR="00C76EC5" w:rsidRPr="00DC7EBD" w:rsidRDefault="00C76EC5" w:rsidP="00DC7EBD">
      <w:pPr>
        <w:widowControl/>
        <w:autoSpaceDE/>
        <w:autoSpaceDN/>
        <w:spacing w:after="160" w:line="259" w:lineRule="auto"/>
        <w:contextualSpacing/>
        <w:rPr>
          <w:rFonts w:cs="Arial"/>
          <w:sz w:val="23"/>
          <w:szCs w:val="23"/>
        </w:rPr>
      </w:pPr>
    </w:p>
    <w:p w14:paraId="799F1C13" w14:textId="14543E84" w:rsidR="004C72E4" w:rsidRPr="00DC7EBD" w:rsidRDefault="004C72E4" w:rsidP="004C72E4">
      <w:pPr>
        <w:widowControl/>
        <w:autoSpaceDE/>
        <w:autoSpaceDN/>
        <w:spacing w:after="160" w:line="259" w:lineRule="auto"/>
        <w:contextualSpacing/>
        <w:rPr>
          <w:rFonts w:cs="Arial"/>
          <w:sz w:val="23"/>
          <w:szCs w:val="23"/>
        </w:rPr>
      </w:pPr>
      <w:r>
        <w:rPr>
          <w:rFonts w:cs="Arial"/>
          <w:sz w:val="23"/>
          <w:szCs w:val="23"/>
        </w:rPr>
        <w:t xml:space="preserve">En la tabla 25, </w:t>
      </w:r>
      <w:r w:rsidRPr="00DC7EBD">
        <w:rPr>
          <w:rFonts w:cs="Arial"/>
          <w:sz w:val="23"/>
          <w:szCs w:val="23"/>
        </w:rPr>
        <w:t>se enlistarán todos los gastos fijos de la bodega y oficina con el fin de determinar un valor total mensual</w:t>
      </w:r>
      <w:r>
        <w:rPr>
          <w:rFonts w:cs="Arial"/>
          <w:sz w:val="23"/>
          <w:szCs w:val="23"/>
        </w:rPr>
        <w:t>.</w:t>
      </w:r>
      <w:r w:rsidRPr="00DC7EBD">
        <w:rPr>
          <w:rFonts w:cs="Arial"/>
          <w:sz w:val="23"/>
          <w:szCs w:val="23"/>
        </w:rPr>
        <w:t xml:space="preserve"> </w:t>
      </w:r>
    </w:p>
    <w:p w14:paraId="4A80D51D" w14:textId="77777777" w:rsidR="004C72E4" w:rsidRDefault="004C72E4" w:rsidP="00DC7EBD">
      <w:pPr>
        <w:widowControl/>
        <w:autoSpaceDE/>
        <w:autoSpaceDN/>
        <w:spacing w:after="160" w:line="259" w:lineRule="auto"/>
        <w:contextualSpacing/>
        <w:rPr>
          <w:rFonts w:cs="Arial"/>
          <w:sz w:val="23"/>
          <w:szCs w:val="23"/>
        </w:rPr>
      </w:pPr>
    </w:p>
    <w:p w14:paraId="2D3570D9" w14:textId="77777777" w:rsidR="00DC7EBD" w:rsidRDefault="00DC7EBD" w:rsidP="00C82D91"/>
    <w:p w14:paraId="5FCF8D98" w14:textId="22EB0542" w:rsidR="00A21EC8" w:rsidRDefault="00A21EC8" w:rsidP="00C82D91">
      <w:r>
        <w:t xml:space="preserve">Tabla </w:t>
      </w:r>
      <w:r w:rsidR="0017357B">
        <w:t>26. Proyecciones de ventas</w:t>
      </w:r>
    </w:p>
    <w:p w14:paraId="7262E3FC" w14:textId="77777777" w:rsidR="00A21EC8" w:rsidRPr="00A21EC8" w:rsidRDefault="00A21EC8" w:rsidP="00A21EC8">
      <w:pPr>
        <w:widowControl/>
        <w:autoSpaceDE/>
        <w:autoSpaceDN/>
        <w:spacing w:after="160" w:line="259" w:lineRule="auto"/>
        <w:contextualSpacing/>
        <w:rPr>
          <w:rFonts w:cs="Arial"/>
          <w:sz w:val="23"/>
          <w:szCs w:val="23"/>
        </w:rPr>
      </w:pPr>
    </w:p>
    <w:p w14:paraId="30F0388A" w14:textId="2AF9EE46" w:rsidR="00C76EC5" w:rsidRDefault="00263126" w:rsidP="00263126">
      <w:pPr>
        <w:widowControl/>
        <w:autoSpaceDE/>
        <w:autoSpaceDN/>
        <w:spacing w:after="160" w:line="259" w:lineRule="auto"/>
        <w:contextualSpacing/>
        <w:jc w:val="center"/>
        <w:rPr>
          <w:rFonts w:cs="Arial"/>
          <w:sz w:val="23"/>
          <w:szCs w:val="23"/>
        </w:rPr>
      </w:pPr>
      <w:r>
        <w:rPr>
          <w:rFonts w:cs="Arial"/>
          <w:noProof/>
          <w:sz w:val="23"/>
          <w:szCs w:val="23"/>
          <w:lang w:val="es-CO" w:eastAsia="es-CO"/>
        </w:rPr>
        <w:drawing>
          <wp:inline distT="0" distB="0" distL="0" distR="0" wp14:anchorId="5136B1EB" wp14:editId="196F02F9">
            <wp:extent cx="5458090" cy="733306"/>
            <wp:effectExtent l="0" t="0" r="0" b="0"/>
            <wp:docPr id="99591200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5912009" name="Imagen 995912009"/>
                    <pic:cNvPicPr/>
                  </pic:nvPicPr>
                  <pic:blipFill>
                    <a:blip r:embed="rId51" cstate="print">
                      <a:extLst>
                        <a:ext uri="{28A0092B-C50C-407E-A947-70E740481C1C}">
                          <a14:useLocalDpi xmlns:a14="http://schemas.microsoft.com/office/drawing/2010/main" val="0"/>
                        </a:ext>
                      </a:extLst>
                    </a:blip>
                    <a:stretch>
                      <a:fillRect/>
                    </a:stretch>
                  </pic:blipFill>
                  <pic:spPr>
                    <a:xfrm>
                      <a:off x="0" y="0"/>
                      <a:ext cx="5502564" cy="739281"/>
                    </a:xfrm>
                    <a:prstGeom prst="rect">
                      <a:avLst/>
                    </a:prstGeom>
                  </pic:spPr>
                </pic:pic>
              </a:graphicData>
            </a:graphic>
          </wp:inline>
        </w:drawing>
      </w:r>
    </w:p>
    <w:p w14:paraId="59843EA4" w14:textId="2D629E75" w:rsidR="00BE50D6" w:rsidRPr="007F5123" w:rsidRDefault="00BE50D6" w:rsidP="00BE50D6">
      <w:pPr>
        <w:spacing w:before="1" w:line="244" w:lineRule="auto"/>
        <w:ind w:left="112" w:right="120"/>
        <w:jc w:val="both"/>
        <w:rPr>
          <w:rFonts w:ascii="Arial" w:hAnsi="Arial"/>
          <w:i/>
          <w:sz w:val="18"/>
          <w:szCs w:val="18"/>
        </w:rPr>
      </w:pPr>
      <w:r>
        <w:rPr>
          <w:rFonts w:ascii="Arial" w:hAnsi="Arial"/>
          <w:i/>
          <w:sz w:val="23"/>
        </w:rPr>
        <w:t>(</w:t>
      </w:r>
      <w:r w:rsidRPr="007F5123">
        <w:rPr>
          <w:rFonts w:ascii="Arial" w:hAnsi="Arial"/>
          <w:i/>
          <w:sz w:val="18"/>
          <w:szCs w:val="18"/>
        </w:rPr>
        <w:t>En</w:t>
      </w:r>
      <w:r w:rsidRPr="007F5123">
        <w:rPr>
          <w:rFonts w:ascii="Arial" w:hAnsi="Arial"/>
          <w:i/>
          <w:spacing w:val="1"/>
          <w:sz w:val="18"/>
          <w:szCs w:val="18"/>
        </w:rPr>
        <w:t xml:space="preserve"> </w:t>
      </w:r>
      <w:r w:rsidRPr="007F5123">
        <w:rPr>
          <w:rFonts w:ascii="Arial" w:hAnsi="Arial"/>
          <w:i/>
          <w:sz w:val="18"/>
          <w:szCs w:val="18"/>
        </w:rPr>
        <w:t>el</w:t>
      </w:r>
      <w:r w:rsidRPr="007F5123">
        <w:rPr>
          <w:rFonts w:ascii="Arial" w:hAnsi="Arial"/>
          <w:i/>
          <w:spacing w:val="1"/>
          <w:sz w:val="18"/>
          <w:szCs w:val="18"/>
        </w:rPr>
        <w:t xml:space="preserve"> </w:t>
      </w:r>
      <w:r w:rsidRPr="007F5123">
        <w:rPr>
          <w:rFonts w:ascii="Arial" w:hAnsi="Arial"/>
          <w:i/>
          <w:sz w:val="18"/>
          <w:szCs w:val="18"/>
        </w:rPr>
        <w:t>anexo,</w:t>
      </w:r>
      <w:r w:rsidRPr="007F5123">
        <w:rPr>
          <w:rFonts w:ascii="Arial" w:hAnsi="Arial"/>
          <w:i/>
          <w:spacing w:val="1"/>
          <w:sz w:val="18"/>
          <w:szCs w:val="18"/>
        </w:rPr>
        <w:t xml:space="preserve"> </w:t>
      </w:r>
      <w:r w:rsidRPr="00AC3CAD">
        <w:rPr>
          <w:rFonts w:ascii="Arial" w:hAnsi="Arial"/>
          <w:i/>
          <w:sz w:val="18"/>
          <w:szCs w:val="18"/>
        </w:rPr>
        <w:t>ParraWilson-CarreñoDavid2024_VPN</w:t>
      </w:r>
      <w:r w:rsidRPr="007F5123">
        <w:rPr>
          <w:rFonts w:ascii="Arial" w:hAnsi="Arial"/>
          <w:i/>
          <w:sz w:val="18"/>
          <w:szCs w:val="18"/>
        </w:rPr>
        <w:t>”,</w:t>
      </w:r>
      <w:r w:rsidRPr="007F5123">
        <w:rPr>
          <w:rFonts w:ascii="Arial" w:hAnsi="Arial"/>
          <w:i/>
          <w:spacing w:val="1"/>
          <w:sz w:val="18"/>
          <w:szCs w:val="18"/>
        </w:rPr>
        <w:t xml:space="preserve"> </w:t>
      </w:r>
      <w:r w:rsidRPr="007F5123">
        <w:rPr>
          <w:rFonts w:ascii="Arial" w:hAnsi="Arial"/>
          <w:i/>
          <w:sz w:val="18"/>
          <w:szCs w:val="18"/>
        </w:rPr>
        <w:t>se</w:t>
      </w:r>
      <w:r w:rsidRPr="007F5123">
        <w:rPr>
          <w:rFonts w:ascii="Arial" w:hAnsi="Arial"/>
          <w:i/>
          <w:spacing w:val="1"/>
          <w:sz w:val="18"/>
          <w:szCs w:val="18"/>
        </w:rPr>
        <w:t xml:space="preserve"> </w:t>
      </w:r>
      <w:r w:rsidRPr="007F5123">
        <w:rPr>
          <w:rFonts w:ascii="Arial" w:hAnsi="Arial"/>
          <w:i/>
          <w:sz w:val="18"/>
          <w:szCs w:val="18"/>
        </w:rPr>
        <w:t>puede</w:t>
      </w:r>
      <w:r w:rsidRPr="007F5123">
        <w:rPr>
          <w:rFonts w:ascii="Arial" w:hAnsi="Arial"/>
          <w:i/>
          <w:spacing w:val="1"/>
          <w:sz w:val="18"/>
          <w:szCs w:val="18"/>
        </w:rPr>
        <w:t xml:space="preserve"> </w:t>
      </w:r>
      <w:r w:rsidRPr="007F5123">
        <w:rPr>
          <w:rFonts w:ascii="Arial" w:hAnsi="Arial"/>
          <w:i/>
          <w:sz w:val="18"/>
          <w:szCs w:val="18"/>
        </w:rPr>
        <w:t>evidenciar</w:t>
      </w:r>
      <w:r w:rsidRPr="007F5123">
        <w:rPr>
          <w:rFonts w:ascii="Arial" w:hAnsi="Arial"/>
          <w:i/>
          <w:spacing w:val="-2"/>
          <w:sz w:val="18"/>
          <w:szCs w:val="18"/>
        </w:rPr>
        <w:t xml:space="preserve"> </w:t>
      </w:r>
      <w:r w:rsidRPr="007F5123">
        <w:rPr>
          <w:rFonts w:ascii="Arial" w:hAnsi="Arial"/>
          <w:i/>
          <w:sz w:val="18"/>
          <w:szCs w:val="18"/>
        </w:rPr>
        <w:t>de manera detallada</w:t>
      </w:r>
      <w:r w:rsidRPr="007F5123">
        <w:rPr>
          <w:rFonts w:ascii="Arial" w:hAnsi="Arial"/>
          <w:i/>
          <w:spacing w:val="5"/>
          <w:sz w:val="18"/>
          <w:szCs w:val="18"/>
        </w:rPr>
        <w:t xml:space="preserve"> </w:t>
      </w:r>
      <w:r w:rsidRPr="007F5123">
        <w:rPr>
          <w:rFonts w:ascii="Arial" w:hAnsi="Arial"/>
          <w:i/>
          <w:sz w:val="18"/>
          <w:szCs w:val="18"/>
        </w:rPr>
        <w:t>lo</w:t>
      </w:r>
      <w:r w:rsidRPr="007F5123">
        <w:rPr>
          <w:rFonts w:ascii="Arial" w:hAnsi="Arial"/>
          <w:i/>
          <w:spacing w:val="1"/>
          <w:sz w:val="18"/>
          <w:szCs w:val="18"/>
        </w:rPr>
        <w:t xml:space="preserve"> </w:t>
      </w:r>
      <w:r w:rsidRPr="007F5123">
        <w:rPr>
          <w:rFonts w:ascii="Arial" w:hAnsi="Arial"/>
          <w:i/>
          <w:sz w:val="18"/>
          <w:szCs w:val="18"/>
        </w:rPr>
        <w:t>indicado)</w:t>
      </w:r>
    </w:p>
    <w:p w14:paraId="447BB965" w14:textId="77777777" w:rsidR="00BE50D6" w:rsidRDefault="00BE50D6" w:rsidP="00263126">
      <w:pPr>
        <w:widowControl/>
        <w:autoSpaceDE/>
        <w:autoSpaceDN/>
        <w:spacing w:after="160" w:line="259" w:lineRule="auto"/>
        <w:contextualSpacing/>
        <w:jc w:val="center"/>
        <w:rPr>
          <w:rFonts w:cs="Arial"/>
          <w:sz w:val="23"/>
          <w:szCs w:val="23"/>
        </w:rPr>
      </w:pPr>
    </w:p>
    <w:p w14:paraId="4D99C1EA" w14:textId="77777777" w:rsidR="004C72E4" w:rsidRPr="00DC7EBD" w:rsidRDefault="004C72E4" w:rsidP="004C72E4">
      <w:pPr>
        <w:widowControl/>
        <w:autoSpaceDE/>
        <w:autoSpaceDN/>
        <w:spacing w:after="160" w:line="259" w:lineRule="auto"/>
        <w:contextualSpacing/>
        <w:jc w:val="both"/>
        <w:rPr>
          <w:rFonts w:cs="Arial"/>
          <w:sz w:val="23"/>
          <w:szCs w:val="23"/>
        </w:rPr>
      </w:pPr>
      <w:r>
        <w:rPr>
          <w:rFonts w:cs="Arial"/>
          <w:sz w:val="23"/>
          <w:szCs w:val="23"/>
        </w:rPr>
        <w:t xml:space="preserve">En la tabla 26, </w:t>
      </w:r>
      <w:r w:rsidRPr="00DC7EBD">
        <w:rPr>
          <w:rFonts w:cs="Arial"/>
          <w:sz w:val="23"/>
          <w:szCs w:val="23"/>
        </w:rPr>
        <w:t xml:space="preserve">se buscará realizar una proyección de las ventas mensuales, con el fin de poder realizar un análisis de sensibilidad y </w:t>
      </w:r>
      <w:r>
        <w:rPr>
          <w:rFonts w:cs="Arial"/>
          <w:sz w:val="23"/>
          <w:szCs w:val="23"/>
        </w:rPr>
        <w:t>proyectar diferentes escenarios.</w:t>
      </w:r>
    </w:p>
    <w:p w14:paraId="22965E0A" w14:textId="188D893F" w:rsidR="00601476" w:rsidRPr="00DC7EBD" w:rsidRDefault="00601476" w:rsidP="004C72E4">
      <w:pPr>
        <w:widowControl/>
        <w:autoSpaceDE/>
        <w:autoSpaceDN/>
        <w:spacing w:after="160" w:line="259" w:lineRule="auto"/>
        <w:contextualSpacing/>
        <w:jc w:val="both"/>
        <w:rPr>
          <w:rFonts w:cs="Arial"/>
          <w:sz w:val="23"/>
          <w:szCs w:val="23"/>
        </w:rPr>
      </w:pPr>
    </w:p>
    <w:p w14:paraId="0B8DF49A" w14:textId="77777777" w:rsidR="00DC7EBD" w:rsidRDefault="00DC7EBD" w:rsidP="00C82D91"/>
    <w:p w14:paraId="2DB71953" w14:textId="2A86AC55" w:rsidR="00A21EC8" w:rsidRDefault="00A21EC8" w:rsidP="00C82D91">
      <w:r>
        <w:t xml:space="preserve">Tabla </w:t>
      </w:r>
      <w:r w:rsidR="0017357B">
        <w:t>27. Utilidades</w:t>
      </w:r>
      <w:r w:rsidR="00782587">
        <w:t>.</w:t>
      </w:r>
    </w:p>
    <w:p w14:paraId="0BECD344" w14:textId="77777777" w:rsidR="00A21EC8" w:rsidRPr="00A21EC8" w:rsidRDefault="00A21EC8" w:rsidP="00A21EC8">
      <w:pPr>
        <w:widowControl/>
        <w:autoSpaceDE/>
        <w:autoSpaceDN/>
        <w:spacing w:after="160" w:line="259" w:lineRule="auto"/>
        <w:contextualSpacing/>
        <w:rPr>
          <w:rFonts w:cs="Arial"/>
          <w:sz w:val="23"/>
          <w:szCs w:val="23"/>
        </w:rPr>
      </w:pPr>
    </w:p>
    <w:p w14:paraId="01449486" w14:textId="106AED6D" w:rsidR="00263126" w:rsidRDefault="00CA65C2" w:rsidP="00CA65C2">
      <w:pPr>
        <w:widowControl/>
        <w:autoSpaceDE/>
        <w:autoSpaceDN/>
        <w:spacing w:after="160" w:line="259" w:lineRule="auto"/>
        <w:contextualSpacing/>
        <w:jc w:val="center"/>
        <w:rPr>
          <w:rFonts w:cs="Arial"/>
          <w:sz w:val="23"/>
          <w:szCs w:val="23"/>
        </w:rPr>
      </w:pPr>
      <w:r>
        <w:rPr>
          <w:rFonts w:cs="Arial"/>
          <w:noProof/>
          <w:sz w:val="23"/>
          <w:szCs w:val="23"/>
          <w:lang w:val="es-CO" w:eastAsia="es-CO"/>
        </w:rPr>
        <w:lastRenderedPageBreak/>
        <w:drawing>
          <wp:inline distT="0" distB="0" distL="0" distR="0" wp14:anchorId="71233374" wp14:editId="28CC05C7">
            <wp:extent cx="5597718" cy="1693472"/>
            <wp:effectExtent l="0" t="0" r="3175" b="2540"/>
            <wp:docPr id="486142327"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6142327" name="Imagen 486142327"/>
                    <pic:cNvPicPr/>
                  </pic:nvPicPr>
                  <pic:blipFill>
                    <a:blip r:embed="rId52" cstate="print">
                      <a:extLst>
                        <a:ext uri="{28A0092B-C50C-407E-A947-70E740481C1C}">
                          <a14:useLocalDpi xmlns:a14="http://schemas.microsoft.com/office/drawing/2010/main" val="0"/>
                        </a:ext>
                      </a:extLst>
                    </a:blip>
                    <a:stretch>
                      <a:fillRect/>
                    </a:stretch>
                  </pic:blipFill>
                  <pic:spPr>
                    <a:xfrm>
                      <a:off x="0" y="0"/>
                      <a:ext cx="5602225" cy="1694835"/>
                    </a:xfrm>
                    <a:prstGeom prst="rect">
                      <a:avLst/>
                    </a:prstGeom>
                  </pic:spPr>
                </pic:pic>
              </a:graphicData>
            </a:graphic>
          </wp:inline>
        </w:drawing>
      </w:r>
    </w:p>
    <w:p w14:paraId="2221B04E" w14:textId="5A29E159" w:rsidR="00BE50D6" w:rsidRPr="007F5123" w:rsidRDefault="00BE50D6" w:rsidP="00BE50D6">
      <w:pPr>
        <w:spacing w:before="1" w:line="244" w:lineRule="auto"/>
        <w:ind w:left="112" w:right="120"/>
        <w:jc w:val="both"/>
        <w:rPr>
          <w:rFonts w:ascii="Arial" w:hAnsi="Arial"/>
          <w:i/>
          <w:sz w:val="18"/>
          <w:szCs w:val="18"/>
        </w:rPr>
      </w:pPr>
      <w:r>
        <w:rPr>
          <w:rFonts w:ascii="Arial" w:hAnsi="Arial"/>
          <w:i/>
          <w:sz w:val="23"/>
        </w:rPr>
        <w:t>(</w:t>
      </w:r>
      <w:r w:rsidRPr="007F5123">
        <w:rPr>
          <w:rFonts w:ascii="Arial" w:hAnsi="Arial"/>
          <w:i/>
          <w:sz w:val="18"/>
          <w:szCs w:val="18"/>
        </w:rPr>
        <w:t>En</w:t>
      </w:r>
      <w:r w:rsidRPr="007F5123">
        <w:rPr>
          <w:rFonts w:ascii="Arial" w:hAnsi="Arial"/>
          <w:i/>
          <w:spacing w:val="1"/>
          <w:sz w:val="18"/>
          <w:szCs w:val="18"/>
        </w:rPr>
        <w:t xml:space="preserve"> </w:t>
      </w:r>
      <w:r w:rsidRPr="007F5123">
        <w:rPr>
          <w:rFonts w:ascii="Arial" w:hAnsi="Arial"/>
          <w:i/>
          <w:sz w:val="18"/>
          <w:szCs w:val="18"/>
        </w:rPr>
        <w:t>el</w:t>
      </w:r>
      <w:r w:rsidRPr="007F5123">
        <w:rPr>
          <w:rFonts w:ascii="Arial" w:hAnsi="Arial"/>
          <w:i/>
          <w:spacing w:val="1"/>
          <w:sz w:val="18"/>
          <w:szCs w:val="18"/>
        </w:rPr>
        <w:t xml:space="preserve"> </w:t>
      </w:r>
      <w:r w:rsidRPr="007F5123">
        <w:rPr>
          <w:rFonts w:ascii="Arial" w:hAnsi="Arial"/>
          <w:i/>
          <w:sz w:val="18"/>
          <w:szCs w:val="18"/>
        </w:rPr>
        <w:t>anexo,</w:t>
      </w:r>
      <w:r w:rsidR="0017357B">
        <w:rPr>
          <w:rFonts w:ascii="Arial" w:hAnsi="Arial"/>
          <w:i/>
          <w:sz w:val="18"/>
          <w:szCs w:val="18"/>
        </w:rPr>
        <w:t xml:space="preserve"> </w:t>
      </w:r>
      <w:r w:rsidRPr="00AC3CAD">
        <w:rPr>
          <w:rFonts w:ascii="Arial" w:hAnsi="Arial"/>
          <w:i/>
          <w:sz w:val="18"/>
          <w:szCs w:val="18"/>
        </w:rPr>
        <w:t>ParraWilson-CarreñoDavid2024_VPN</w:t>
      </w:r>
      <w:r w:rsidRPr="007F5123">
        <w:rPr>
          <w:rFonts w:ascii="Arial" w:hAnsi="Arial"/>
          <w:i/>
          <w:sz w:val="18"/>
          <w:szCs w:val="18"/>
        </w:rPr>
        <w:t>”,</w:t>
      </w:r>
      <w:r w:rsidRPr="007F5123">
        <w:rPr>
          <w:rFonts w:ascii="Arial" w:hAnsi="Arial"/>
          <w:i/>
          <w:spacing w:val="1"/>
          <w:sz w:val="18"/>
          <w:szCs w:val="18"/>
        </w:rPr>
        <w:t xml:space="preserve"> </w:t>
      </w:r>
      <w:r w:rsidRPr="007F5123">
        <w:rPr>
          <w:rFonts w:ascii="Arial" w:hAnsi="Arial"/>
          <w:i/>
          <w:sz w:val="18"/>
          <w:szCs w:val="18"/>
        </w:rPr>
        <w:t>se</w:t>
      </w:r>
      <w:r w:rsidRPr="007F5123">
        <w:rPr>
          <w:rFonts w:ascii="Arial" w:hAnsi="Arial"/>
          <w:i/>
          <w:spacing w:val="1"/>
          <w:sz w:val="18"/>
          <w:szCs w:val="18"/>
        </w:rPr>
        <w:t xml:space="preserve"> </w:t>
      </w:r>
      <w:r w:rsidRPr="007F5123">
        <w:rPr>
          <w:rFonts w:ascii="Arial" w:hAnsi="Arial"/>
          <w:i/>
          <w:sz w:val="18"/>
          <w:szCs w:val="18"/>
        </w:rPr>
        <w:t>puede</w:t>
      </w:r>
      <w:r w:rsidRPr="007F5123">
        <w:rPr>
          <w:rFonts w:ascii="Arial" w:hAnsi="Arial"/>
          <w:i/>
          <w:spacing w:val="1"/>
          <w:sz w:val="18"/>
          <w:szCs w:val="18"/>
        </w:rPr>
        <w:t xml:space="preserve"> </w:t>
      </w:r>
      <w:r w:rsidRPr="007F5123">
        <w:rPr>
          <w:rFonts w:ascii="Arial" w:hAnsi="Arial"/>
          <w:i/>
          <w:sz w:val="18"/>
          <w:szCs w:val="18"/>
        </w:rPr>
        <w:t>evidenciar</w:t>
      </w:r>
      <w:r w:rsidRPr="007F5123">
        <w:rPr>
          <w:rFonts w:ascii="Arial" w:hAnsi="Arial"/>
          <w:i/>
          <w:spacing w:val="-2"/>
          <w:sz w:val="18"/>
          <w:szCs w:val="18"/>
        </w:rPr>
        <w:t xml:space="preserve"> </w:t>
      </w:r>
      <w:r w:rsidRPr="007F5123">
        <w:rPr>
          <w:rFonts w:ascii="Arial" w:hAnsi="Arial"/>
          <w:i/>
          <w:sz w:val="18"/>
          <w:szCs w:val="18"/>
        </w:rPr>
        <w:t>de manera detallada</w:t>
      </w:r>
      <w:r w:rsidRPr="007F5123">
        <w:rPr>
          <w:rFonts w:ascii="Arial" w:hAnsi="Arial"/>
          <w:i/>
          <w:spacing w:val="5"/>
          <w:sz w:val="18"/>
          <w:szCs w:val="18"/>
        </w:rPr>
        <w:t xml:space="preserve"> </w:t>
      </w:r>
      <w:r w:rsidRPr="007F5123">
        <w:rPr>
          <w:rFonts w:ascii="Arial" w:hAnsi="Arial"/>
          <w:i/>
          <w:sz w:val="18"/>
          <w:szCs w:val="18"/>
        </w:rPr>
        <w:t>lo</w:t>
      </w:r>
      <w:r w:rsidRPr="007F5123">
        <w:rPr>
          <w:rFonts w:ascii="Arial" w:hAnsi="Arial"/>
          <w:i/>
          <w:spacing w:val="1"/>
          <w:sz w:val="18"/>
          <w:szCs w:val="18"/>
        </w:rPr>
        <w:t xml:space="preserve"> </w:t>
      </w:r>
      <w:r w:rsidRPr="007F5123">
        <w:rPr>
          <w:rFonts w:ascii="Arial" w:hAnsi="Arial"/>
          <w:i/>
          <w:sz w:val="18"/>
          <w:szCs w:val="18"/>
        </w:rPr>
        <w:t>indicado)</w:t>
      </w:r>
    </w:p>
    <w:p w14:paraId="50B746BD" w14:textId="327F7451" w:rsidR="00BE50D6" w:rsidRDefault="00BE50D6" w:rsidP="00DC7EBD">
      <w:pPr>
        <w:widowControl/>
        <w:autoSpaceDE/>
        <w:autoSpaceDN/>
        <w:spacing w:after="160" w:line="259" w:lineRule="auto"/>
        <w:contextualSpacing/>
        <w:rPr>
          <w:rFonts w:cs="Arial"/>
          <w:sz w:val="23"/>
          <w:szCs w:val="23"/>
        </w:rPr>
      </w:pPr>
    </w:p>
    <w:p w14:paraId="556AD4DE" w14:textId="11CA02E2" w:rsidR="004C72E4" w:rsidRDefault="004C72E4" w:rsidP="00DC7EBD">
      <w:pPr>
        <w:widowControl/>
        <w:autoSpaceDE/>
        <w:autoSpaceDN/>
        <w:spacing w:after="160" w:line="259" w:lineRule="auto"/>
        <w:contextualSpacing/>
        <w:rPr>
          <w:rFonts w:cs="Arial"/>
          <w:sz w:val="23"/>
          <w:szCs w:val="23"/>
        </w:rPr>
      </w:pPr>
      <w:r>
        <w:rPr>
          <w:rFonts w:cs="Arial"/>
          <w:sz w:val="23"/>
          <w:szCs w:val="23"/>
        </w:rPr>
        <w:t>En la tabla 27,</w:t>
      </w:r>
      <w:r w:rsidRPr="00DC7EBD">
        <w:rPr>
          <w:rFonts w:cs="Arial"/>
          <w:sz w:val="23"/>
          <w:szCs w:val="23"/>
        </w:rPr>
        <w:t xml:space="preserve"> se realiza un modelo VPN horizontal, el cual heredara toda la información anteriormente enlistada y por medio de la formula VPN= X1(1+TDM) elevado a n*p, calculamos los valores resultantes a </w:t>
      </w:r>
      <w:proofErr w:type="spellStart"/>
      <w:r w:rsidRPr="00DC7EBD">
        <w:rPr>
          <w:rFonts w:cs="Arial"/>
          <w:sz w:val="23"/>
          <w:szCs w:val="23"/>
        </w:rPr>
        <w:t>traves</w:t>
      </w:r>
      <w:proofErr w:type="spellEnd"/>
      <w:r w:rsidRPr="00DC7EBD">
        <w:rPr>
          <w:rFonts w:cs="Arial"/>
          <w:sz w:val="23"/>
          <w:szCs w:val="23"/>
        </w:rPr>
        <w:t xml:space="preserve"> de los diferentes periodos con el fin de sumarlos al valor de hoy y de determinar la utilidad, la TIR y la eficiencia de inversión de</w:t>
      </w:r>
      <w:r>
        <w:rPr>
          <w:rFonts w:cs="Arial"/>
          <w:sz w:val="23"/>
          <w:szCs w:val="23"/>
        </w:rPr>
        <w:t xml:space="preserve">l </w:t>
      </w:r>
      <w:r w:rsidRPr="00DC7EBD">
        <w:rPr>
          <w:rFonts w:cs="Arial"/>
          <w:sz w:val="23"/>
          <w:szCs w:val="23"/>
        </w:rPr>
        <w:t>proyecto:</w:t>
      </w:r>
    </w:p>
    <w:p w14:paraId="0DDD49C8" w14:textId="77777777" w:rsidR="004C72E4" w:rsidRDefault="004C72E4" w:rsidP="00DC7EBD">
      <w:pPr>
        <w:widowControl/>
        <w:autoSpaceDE/>
        <w:autoSpaceDN/>
        <w:spacing w:after="160" w:line="259" w:lineRule="auto"/>
        <w:contextualSpacing/>
        <w:rPr>
          <w:rFonts w:cs="Arial"/>
          <w:sz w:val="23"/>
          <w:szCs w:val="23"/>
        </w:rPr>
      </w:pPr>
    </w:p>
    <w:p w14:paraId="594E358B" w14:textId="3C459A5A" w:rsidR="00B97E02" w:rsidRDefault="00556B8F" w:rsidP="00C82D91">
      <w:pPr>
        <w:pStyle w:val="Ttulo1"/>
        <w:numPr>
          <w:ilvl w:val="1"/>
          <w:numId w:val="37"/>
        </w:numPr>
        <w:tabs>
          <w:tab w:val="left" w:pos="996"/>
        </w:tabs>
        <w:spacing w:before="96"/>
      </w:pPr>
      <w:bookmarkStart w:id="39" w:name="_Toc171287592"/>
      <w:r w:rsidRPr="007F68C7">
        <w:t>DISPLAN</w:t>
      </w:r>
      <w:r w:rsidRPr="00556B8F">
        <w:t xml:space="preserve"> </w:t>
      </w:r>
      <w:r w:rsidRPr="007F68C7">
        <w:t>(DISTRIBUCIÓN</w:t>
      </w:r>
      <w:r w:rsidRPr="00556B8F">
        <w:t xml:space="preserve"> </w:t>
      </w:r>
      <w:r w:rsidRPr="007F68C7">
        <w:t>EN</w:t>
      </w:r>
      <w:r w:rsidRPr="00556B8F">
        <w:t xml:space="preserve"> </w:t>
      </w:r>
      <w:r w:rsidRPr="007F68C7">
        <w:t>PLANTA):</w:t>
      </w:r>
      <w:bookmarkEnd w:id="39"/>
    </w:p>
    <w:p w14:paraId="1BB8CF55" w14:textId="77777777" w:rsidR="00B93D64" w:rsidRDefault="00B93D64" w:rsidP="00B93D64">
      <w:pPr>
        <w:pStyle w:val="Textoindependiente"/>
        <w:spacing w:before="11"/>
        <w:rPr>
          <w:rFonts w:ascii="Arial"/>
          <w:b/>
          <w:sz w:val="24"/>
        </w:rPr>
      </w:pPr>
    </w:p>
    <w:p w14:paraId="1BF6C1EE" w14:textId="200579D5" w:rsidR="00B93D64" w:rsidRDefault="00B93D64" w:rsidP="00CA65C2">
      <w:pPr>
        <w:pStyle w:val="Prrafodelista"/>
        <w:widowControl/>
        <w:numPr>
          <w:ilvl w:val="0"/>
          <w:numId w:val="24"/>
        </w:numPr>
        <w:autoSpaceDE/>
        <w:autoSpaceDN/>
        <w:spacing w:after="160" w:line="259" w:lineRule="auto"/>
        <w:contextualSpacing/>
        <w:rPr>
          <w:rFonts w:cs="Arial"/>
          <w:sz w:val="23"/>
          <w:szCs w:val="23"/>
        </w:rPr>
      </w:pPr>
      <w:r w:rsidRPr="00CA65C2">
        <w:rPr>
          <w:rFonts w:cs="Arial"/>
          <w:sz w:val="23"/>
          <w:szCs w:val="23"/>
        </w:rPr>
        <w:t xml:space="preserve">En la primera hoja del formato representamos un diagrama de relación de actividades, después de haber realizado el respectivo listado de áreas aproximadas y </w:t>
      </w:r>
      <w:r w:rsidR="00CA65C2" w:rsidRPr="00CA65C2">
        <w:rPr>
          <w:rFonts w:cs="Arial"/>
          <w:sz w:val="23"/>
          <w:szCs w:val="23"/>
        </w:rPr>
        <w:t>más</w:t>
      </w:r>
      <w:r w:rsidRPr="00CA65C2">
        <w:rPr>
          <w:rFonts w:cs="Arial"/>
          <w:sz w:val="23"/>
          <w:szCs w:val="23"/>
        </w:rPr>
        <w:t xml:space="preserve"> importantes que deseemos tener en la proyección de nuestra oficina y bodega, con el fin de realizar una comparación entre las mismas, teniendo en cuenta el siguiente criterio: </w:t>
      </w:r>
    </w:p>
    <w:p w14:paraId="0D1F9DF9" w14:textId="51B4C4F5" w:rsidR="00A71EA1" w:rsidRPr="00A71EA1" w:rsidRDefault="0017357B" w:rsidP="00C82D91">
      <w:r>
        <w:t>Tabla 28. Distribución en planta</w:t>
      </w:r>
      <w:r w:rsidR="00782587">
        <w:t>.</w:t>
      </w:r>
    </w:p>
    <w:p w14:paraId="74B05811" w14:textId="77777777" w:rsidR="00FD440F" w:rsidRDefault="00FD440F" w:rsidP="00FD440F">
      <w:pPr>
        <w:pStyle w:val="Prrafodelista"/>
        <w:widowControl/>
        <w:autoSpaceDE/>
        <w:autoSpaceDN/>
        <w:spacing w:after="160" w:line="259" w:lineRule="auto"/>
        <w:ind w:left="720" w:firstLine="0"/>
        <w:contextualSpacing/>
        <w:rPr>
          <w:rFonts w:cs="Arial"/>
          <w:sz w:val="23"/>
          <w:szCs w:val="23"/>
        </w:rPr>
      </w:pPr>
    </w:p>
    <w:p w14:paraId="0EE3B29F" w14:textId="0A6A19CE" w:rsidR="00FD440F" w:rsidRDefault="008D23E7" w:rsidP="008D23E7">
      <w:pPr>
        <w:pStyle w:val="Prrafodelista"/>
        <w:widowControl/>
        <w:autoSpaceDE/>
        <w:autoSpaceDN/>
        <w:spacing w:after="160" w:line="259" w:lineRule="auto"/>
        <w:ind w:left="720" w:firstLine="0"/>
        <w:contextualSpacing/>
        <w:jc w:val="center"/>
        <w:rPr>
          <w:rFonts w:cs="Arial"/>
          <w:sz w:val="23"/>
          <w:szCs w:val="23"/>
        </w:rPr>
      </w:pPr>
      <w:r>
        <w:rPr>
          <w:rFonts w:cs="Arial"/>
          <w:noProof/>
          <w:sz w:val="23"/>
          <w:szCs w:val="23"/>
          <w:lang w:val="es-CO" w:eastAsia="es-CO"/>
        </w:rPr>
        <w:drawing>
          <wp:inline distT="0" distB="0" distL="0" distR="0" wp14:anchorId="236CB361" wp14:editId="0BF94955">
            <wp:extent cx="1852654" cy="1884378"/>
            <wp:effectExtent l="0" t="0" r="0" b="1905"/>
            <wp:docPr id="400226268"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0226268" name="Imagen 400226268"/>
                    <pic:cNvPicPr/>
                  </pic:nvPicPr>
                  <pic:blipFill>
                    <a:blip r:embed="rId53">
                      <a:extLst>
                        <a:ext uri="{28A0092B-C50C-407E-A947-70E740481C1C}">
                          <a14:useLocalDpi xmlns:a14="http://schemas.microsoft.com/office/drawing/2010/main" val="0"/>
                        </a:ext>
                      </a:extLst>
                    </a:blip>
                    <a:stretch>
                      <a:fillRect/>
                    </a:stretch>
                  </pic:blipFill>
                  <pic:spPr>
                    <a:xfrm>
                      <a:off x="0" y="0"/>
                      <a:ext cx="1856315" cy="1888101"/>
                    </a:xfrm>
                    <a:prstGeom prst="rect">
                      <a:avLst/>
                    </a:prstGeom>
                  </pic:spPr>
                </pic:pic>
              </a:graphicData>
            </a:graphic>
          </wp:inline>
        </w:drawing>
      </w:r>
    </w:p>
    <w:p w14:paraId="1BC1CD14" w14:textId="33966779" w:rsidR="00BE50D6" w:rsidRPr="007F5123" w:rsidRDefault="00BE50D6" w:rsidP="00BE50D6">
      <w:pPr>
        <w:spacing w:before="1" w:line="244" w:lineRule="auto"/>
        <w:ind w:left="112" w:right="120"/>
        <w:jc w:val="both"/>
        <w:rPr>
          <w:rFonts w:ascii="Arial" w:hAnsi="Arial"/>
          <w:i/>
          <w:sz w:val="18"/>
          <w:szCs w:val="18"/>
        </w:rPr>
      </w:pPr>
      <w:r>
        <w:rPr>
          <w:rFonts w:ascii="Arial" w:hAnsi="Arial"/>
          <w:i/>
          <w:sz w:val="23"/>
        </w:rPr>
        <w:t>(</w:t>
      </w:r>
      <w:r w:rsidRPr="007F5123">
        <w:rPr>
          <w:rFonts w:ascii="Arial" w:hAnsi="Arial"/>
          <w:i/>
          <w:sz w:val="18"/>
          <w:szCs w:val="18"/>
        </w:rPr>
        <w:t>En</w:t>
      </w:r>
      <w:r w:rsidRPr="007F5123">
        <w:rPr>
          <w:rFonts w:ascii="Arial" w:hAnsi="Arial"/>
          <w:i/>
          <w:spacing w:val="1"/>
          <w:sz w:val="18"/>
          <w:szCs w:val="18"/>
        </w:rPr>
        <w:t xml:space="preserve"> </w:t>
      </w:r>
      <w:r w:rsidRPr="007F5123">
        <w:rPr>
          <w:rFonts w:ascii="Arial" w:hAnsi="Arial"/>
          <w:i/>
          <w:sz w:val="18"/>
          <w:szCs w:val="18"/>
        </w:rPr>
        <w:t>el</w:t>
      </w:r>
      <w:r w:rsidRPr="007F5123">
        <w:rPr>
          <w:rFonts w:ascii="Arial" w:hAnsi="Arial"/>
          <w:i/>
          <w:spacing w:val="1"/>
          <w:sz w:val="18"/>
          <w:szCs w:val="18"/>
        </w:rPr>
        <w:t xml:space="preserve"> </w:t>
      </w:r>
      <w:r w:rsidRPr="007F5123">
        <w:rPr>
          <w:rFonts w:ascii="Arial" w:hAnsi="Arial"/>
          <w:i/>
          <w:sz w:val="18"/>
          <w:szCs w:val="18"/>
        </w:rPr>
        <w:t>anexo,</w:t>
      </w:r>
      <w:r w:rsidR="0017357B">
        <w:rPr>
          <w:rFonts w:ascii="Arial" w:hAnsi="Arial"/>
          <w:i/>
          <w:sz w:val="18"/>
          <w:szCs w:val="18"/>
        </w:rPr>
        <w:t xml:space="preserve"> </w:t>
      </w:r>
      <w:r w:rsidR="0052251F" w:rsidRPr="0052251F">
        <w:rPr>
          <w:rFonts w:ascii="Arial" w:hAnsi="Arial"/>
          <w:i/>
          <w:sz w:val="18"/>
          <w:szCs w:val="18"/>
        </w:rPr>
        <w:t>ParraWilson-CarreñoDavid2024_DISPLAN</w:t>
      </w:r>
      <w:r w:rsidRPr="007F5123">
        <w:rPr>
          <w:rFonts w:ascii="Arial" w:hAnsi="Arial"/>
          <w:i/>
          <w:sz w:val="18"/>
          <w:szCs w:val="18"/>
        </w:rPr>
        <w:t>”,</w:t>
      </w:r>
      <w:r w:rsidRPr="007F5123">
        <w:rPr>
          <w:rFonts w:ascii="Arial" w:hAnsi="Arial"/>
          <w:i/>
          <w:spacing w:val="1"/>
          <w:sz w:val="18"/>
          <w:szCs w:val="18"/>
        </w:rPr>
        <w:t xml:space="preserve"> </w:t>
      </w:r>
      <w:r w:rsidRPr="007F5123">
        <w:rPr>
          <w:rFonts w:ascii="Arial" w:hAnsi="Arial"/>
          <w:i/>
          <w:sz w:val="18"/>
          <w:szCs w:val="18"/>
        </w:rPr>
        <w:t>se</w:t>
      </w:r>
      <w:r w:rsidRPr="007F5123">
        <w:rPr>
          <w:rFonts w:ascii="Arial" w:hAnsi="Arial"/>
          <w:i/>
          <w:spacing w:val="1"/>
          <w:sz w:val="18"/>
          <w:szCs w:val="18"/>
        </w:rPr>
        <w:t xml:space="preserve"> </w:t>
      </w:r>
      <w:r w:rsidRPr="007F5123">
        <w:rPr>
          <w:rFonts w:ascii="Arial" w:hAnsi="Arial"/>
          <w:i/>
          <w:sz w:val="18"/>
          <w:szCs w:val="18"/>
        </w:rPr>
        <w:t>puede</w:t>
      </w:r>
      <w:r w:rsidRPr="007F5123">
        <w:rPr>
          <w:rFonts w:ascii="Arial" w:hAnsi="Arial"/>
          <w:i/>
          <w:spacing w:val="1"/>
          <w:sz w:val="18"/>
          <w:szCs w:val="18"/>
        </w:rPr>
        <w:t xml:space="preserve"> </w:t>
      </w:r>
      <w:r w:rsidRPr="007F5123">
        <w:rPr>
          <w:rFonts w:ascii="Arial" w:hAnsi="Arial"/>
          <w:i/>
          <w:sz w:val="18"/>
          <w:szCs w:val="18"/>
        </w:rPr>
        <w:t>evidenciar</w:t>
      </w:r>
      <w:r w:rsidRPr="007F5123">
        <w:rPr>
          <w:rFonts w:ascii="Arial" w:hAnsi="Arial"/>
          <w:i/>
          <w:spacing w:val="-2"/>
          <w:sz w:val="18"/>
          <w:szCs w:val="18"/>
        </w:rPr>
        <w:t xml:space="preserve"> </w:t>
      </w:r>
      <w:r w:rsidRPr="007F5123">
        <w:rPr>
          <w:rFonts w:ascii="Arial" w:hAnsi="Arial"/>
          <w:i/>
          <w:sz w:val="18"/>
          <w:szCs w:val="18"/>
        </w:rPr>
        <w:t>de manera detallada</w:t>
      </w:r>
      <w:r w:rsidRPr="007F5123">
        <w:rPr>
          <w:rFonts w:ascii="Arial" w:hAnsi="Arial"/>
          <w:i/>
          <w:spacing w:val="5"/>
          <w:sz w:val="18"/>
          <w:szCs w:val="18"/>
        </w:rPr>
        <w:t xml:space="preserve"> </w:t>
      </w:r>
      <w:r w:rsidRPr="007F5123">
        <w:rPr>
          <w:rFonts w:ascii="Arial" w:hAnsi="Arial"/>
          <w:i/>
          <w:sz w:val="18"/>
          <w:szCs w:val="18"/>
        </w:rPr>
        <w:t>lo</w:t>
      </w:r>
      <w:r w:rsidRPr="007F5123">
        <w:rPr>
          <w:rFonts w:ascii="Arial" w:hAnsi="Arial"/>
          <w:i/>
          <w:spacing w:val="1"/>
          <w:sz w:val="18"/>
          <w:szCs w:val="18"/>
        </w:rPr>
        <w:t xml:space="preserve"> </w:t>
      </w:r>
      <w:r w:rsidRPr="007F5123">
        <w:rPr>
          <w:rFonts w:ascii="Arial" w:hAnsi="Arial"/>
          <w:i/>
          <w:sz w:val="18"/>
          <w:szCs w:val="18"/>
        </w:rPr>
        <w:t>indicado)</w:t>
      </w:r>
    </w:p>
    <w:p w14:paraId="58C86B1B" w14:textId="77777777" w:rsidR="00BE50D6" w:rsidRDefault="00BE50D6" w:rsidP="008D23E7">
      <w:pPr>
        <w:pStyle w:val="Prrafodelista"/>
        <w:widowControl/>
        <w:autoSpaceDE/>
        <w:autoSpaceDN/>
        <w:spacing w:after="160" w:line="259" w:lineRule="auto"/>
        <w:ind w:left="720" w:firstLine="0"/>
        <w:contextualSpacing/>
        <w:jc w:val="center"/>
        <w:rPr>
          <w:rFonts w:cs="Arial"/>
          <w:sz w:val="23"/>
          <w:szCs w:val="23"/>
        </w:rPr>
      </w:pPr>
    </w:p>
    <w:p w14:paraId="3677A917" w14:textId="0A464591" w:rsidR="00FD440F" w:rsidRPr="00DC7EBD" w:rsidRDefault="00DC7EBD" w:rsidP="00DC7EBD">
      <w:pPr>
        <w:widowControl/>
        <w:autoSpaceDE/>
        <w:autoSpaceDN/>
        <w:spacing w:after="160" w:line="259" w:lineRule="auto"/>
        <w:contextualSpacing/>
        <w:rPr>
          <w:rFonts w:cs="Arial"/>
          <w:sz w:val="23"/>
          <w:szCs w:val="23"/>
        </w:rPr>
      </w:pPr>
      <w:r>
        <w:rPr>
          <w:rFonts w:cs="Arial"/>
          <w:sz w:val="23"/>
          <w:szCs w:val="23"/>
        </w:rPr>
        <w:t>En la tabla 28 encontramos la clasificación de la distribución en planta en la apertura de una sede comercial para LATIC SAS</w:t>
      </w:r>
      <w:r w:rsidR="004C72E4">
        <w:rPr>
          <w:rFonts w:cs="Arial"/>
          <w:sz w:val="23"/>
          <w:szCs w:val="23"/>
        </w:rPr>
        <w:t>, con la calificación A si es absolutamente necesario y M si es muy indeseable</w:t>
      </w:r>
    </w:p>
    <w:p w14:paraId="647A76F7" w14:textId="7A61578F" w:rsidR="00B93D64" w:rsidRDefault="00B93D64" w:rsidP="00CA65C2">
      <w:pPr>
        <w:pStyle w:val="Prrafodelista"/>
        <w:rPr>
          <w:rFonts w:cs="Arial"/>
          <w:sz w:val="23"/>
          <w:szCs w:val="23"/>
        </w:rPr>
      </w:pPr>
      <w:r w:rsidRPr="00CA65C2">
        <w:rPr>
          <w:rFonts w:cs="Arial"/>
          <w:sz w:val="23"/>
          <w:szCs w:val="23"/>
        </w:rPr>
        <w:t xml:space="preserve">Implementando esto nos daría un resultado como el siguiente: </w:t>
      </w:r>
    </w:p>
    <w:p w14:paraId="036913DF" w14:textId="712BFC7E" w:rsidR="00A71EA1" w:rsidRDefault="00A71EA1" w:rsidP="00CA65C2">
      <w:pPr>
        <w:pStyle w:val="Prrafodelista"/>
        <w:rPr>
          <w:rFonts w:cs="Arial"/>
          <w:sz w:val="23"/>
          <w:szCs w:val="23"/>
        </w:rPr>
      </w:pPr>
    </w:p>
    <w:p w14:paraId="3F826D9A" w14:textId="09B3824B" w:rsidR="00A71EA1" w:rsidRDefault="00A71EA1" w:rsidP="00CA65C2">
      <w:pPr>
        <w:pStyle w:val="Prrafodelista"/>
        <w:rPr>
          <w:rFonts w:cs="Arial"/>
          <w:sz w:val="23"/>
          <w:szCs w:val="23"/>
        </w:rPr>
      </w:pPr>
    </w:p>
    <w:p w14:paraId="469A2673" w14:textId="3FE1BA4C" w:rsidR="00A71EA1" w:rsidRPr="00A71EA1" w:rsidRDefault="0017357B" w:rsidP="00C82D91">
      <w:pPr>
        <w:rPr>
          <w:b/>
        </w:rPr>
      </w:pPr>
      <w:r>
        <w:lastRenderedPageBreak/>
        <w:t>Diagrama 2. DISPLAN</w:t>
      </w:r>
      <w:r w:rsidR="00782587">
        <w:t>.</w:t>
      </w:r>
    </w:p>
    <w:p w14:paraId="11888DBD" w14:textId="77777777" w:rsidR="008D23E7" w:rsidRDefault="008D23E7" w:rsidP="00CA65C2">
      <w:pPr>
        <w:pStyle w:val="Prrafodelista"/>
        <w:rPr>
          <w:rFonts w:cs="Arial"/>
          <w:sz w:val="23"/>
          <w:szCs w:val="23"/>
        </w:rPr>
      </w:pPr>
    </w:p>
    <w:p w14:paraId="5597A59F" w14:textId="2DCCA2B2" w:rsidR="008D23E7" w:rsidRDefault="008D23E7" w:rsidP="008D23E7">
      <w:pPr>
        <w:pStyle w:val="Prrafodelista"/>
        <w:jc w:val="center"/>
        <w:rPr>
          <w:rFonts w:cs="Arial"/>
          <w:sz w:val="23"/>
          <w:szCs w:val="23"/>
        </w:rPr>
      </w:pPr>
      <w:r>
        <w:rPr>
          <w:rFonts w:cs="Arial"/>
          <w:noProof/>
          <w:sz w:val="23"/>
          <w:szCs w:val="23"/>
          <w:lang w:val="es-CO" w:eastAsia="es-CO"/>
        </w:rPr>
        <w:drawing>
          <wp:inline distT="0" distB="0" distL="0" distR="0" wp14:anchorId="1E8A503F" wp14:editId="776DCD29">
            <wp:extent cx="3036138" cy="2329732"/>
            <wp:effectExtent l="0" t="0" r="0" b="0"/>
            <wp:docPr id="379154423"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9154423" name="Imagen 379154423"/>
                    <pic:cNvPicPr/>
                  </pic:nvPicPr>
                  <pic:blipFill>
                    <a:blip r:embed="rId54" cstate="print">
                      <a:extLst>
                        <a:ext uri="{28A0092B-C50C-407E-A947-70E740481C1C}">
                          <a14:useLocalDpi xmlns:a14="http://schemas.microsoft.com/office/drawing/2010/main" val="0"/>
                        </a:ext>
                      </a:extLst>
                    </a:blip>
                    <a:stretch>
                      <a:fillRect/>
                    </a:stretch>
                  </pic:blipFill>
                  <pic:spPr>
                    <a:xfrm>
                      <a:off x="0" y="0"/>
                      <a:ext cx="3041078" cy="2333523"/>
                    </a:xfrm>
                    <a:prstGeom prst="rect">
                      <a:avLst/>
                    </a:prstGeom>
                  </pic:spPr>
                </pic:pic>
              </a:graphicData>
            </a:graphic>
          </wp:inline>
        </w:drawing>
      </w:r>
    </w:p>
    <w:p w14:paraId="7313A4F1" w14:textId="7541A4E6" w:rsidR="0052251F" w:rsidRPr="007F5123" w:rsidRDefault="0052251F" w:rsidP="0052251F">
      <w:pPr>
        <w:spacing w:before="1" w:line="244" w:lineRule="auto"/>
        <w:ind w:left="112" w:right="120"/>
        <w:jc w:val="both"/>
        <w:rPr>
          <w:rFonts w:ascii="Arial" w:hAnsi="Arial"/>
          <w:i/>
          <w:sz w:val="18"/>
          <w:szCs w:val="18"/>
        </w:rPr>
      </w:pPr>
      <w:r>
        <w:rPr>
          <w:rFonts w:ascii="Arial" w:hAnsi="Arial"/>
          <w:i/>
          <w:sz w:val="23"/>
        </w:rPr>
        <w:t>(</w:t>
      </w:r>
      <w:r w:rsidRPr="007F5123">
        <w:rPr>
          <w:rFonts w:ascii="Arial" w:hAnsi="Arial"/>
          <w:i/>
          <w:sz w:val="18"/>
          <w:szCs w:val="18"/>
        </w:rPr>
        <w:t>En</w:t>
      </w:r>
      <w:r w:rsidRPr="007F5123">
        <w:rPr>
          <w:rFonts w:ascii="Arial" w:hAnsi="Arial"/>
          <w:i/>
          <w:spacing w:val="1"/>
          <w:sz w:val="18"/>
          <w:szCs w:val="18"/>
        </w:rPr>
        <w:t xml:space="preserve"> </w:t>
      </w:r>
      <w:r w:rsidRPr="007F5123">
        <w:rPr>
          <w:rFonts w:ascii="Arial" w:hAnsi="Arial"/>
          <w:i/>
          <w:sz w:val="18"/>
          <w:szCs w:val="18"/>
        </w:rPr>
        <w:t>el</w:t>
      </w:r>
      <w:r w:rsidRPr="007F5123">
        <w:rPr>
          <w:rFonts w:ascii="Arial" w:hAnsi="Arial"/>
          <w:i/>
          <w:spacing w:val="1"/>
          <w:sz w:val="18"/>
          <w:szCs w:val="18"/>
        </w:rPr>
        <w:t xml:space="preserve"> </w:t>
      </w:r>
      <w:r w:rsidRPr="007F5123">
        <w:rPr>
          <w:rFonts w:ascii="Arial" w:hAnsi="Arial"/>
          <w:i/>
          <w:sz w:val="18"/>
          <w:szCs w:val="18"/>
        </w:rPr>
        <w:t>anexo,</w:t>
      </w:r>
      <w:r w:rsidR="0017357B">
        <w:rPr>
          <w:rFonts w:ascii="Arial" w:hAnsi="Arial"/>
          <w:i/>
          <w:sz w:val="18"/>
          <w:szCs w:val="18"/>
        </w:rPr>
        <w:t xml:space="preserve"> </w:t>
      </w:r>
      <w:r w:rsidRPr="0052251F">
        <w:rPr>
          <w:rFonts w:ascii="Arial" w:hAnsi="Arial"/>
          <w:i/>
          <w:sz w:val="18"/>
          <w:szCs w:val="18"/>
        </w:rPr>
        <w:t>ParraWilson-CarreñoDavid2024_ DISPLAN</w:t>
      </w:r>
      <w:r w:rsidRPr="007F5123">
        <w:rPr>
          <w:rFonts w:ascii="Arial" w:hAnsi="Arial"/>
          <w:i/>
          <w:sz w:val="18"/>
          <w:szCs w:val="18"/>
        </w:rPr>
        <w:t>”,</w:t>
      </w:r>
      <w:r w:rsidRPr="007F5123">
        <w:rPr>
          <w:rFonts w:ascii="Arial" w:hAnsi="Arial"/>
          <w:i/>
          <w:spacing w:val="1"/>
          <w:sz w:val="18"/>
          <w:szCs w:val="18"/>
        </w:rPr>
        <w:t xml:space="preserve"> </w:t>
      </w:r>
      <w:r w:rsidRPr="007F5123">
        <w:rPr>
          <w:rFonts w:ascii="Arial" w:hAnsi="Arial"/>
          <w:i/>
          <w:sz w:val="18"/>
          <w:szCs w:val="18"/>
        </w:rPr>
        <w:t>se</w:t>
      </w:r>
      <w:r w:rsidRPr="007F5123">
        <w:rPr>
          <w:rFonts w:ascii="Arial" w:hAnsi="Arial"/>
          <w:i/>
          <w:spacing w:val="1"/>
          <w:sz w:val="18"/>
          <w:szCs w:val="18"/>
        </w:rPr>
        <w:t xml:space="preserve"> </w:t>
      </w:r>
      <w:r w:rsidRPr="007F5123">
        <w:rPr>
          <w:rFonts w:ascii="Arial" w:hAnsi="Arial"/>
          <w:i/>
          <w:sz w:val="18"/>
          <w:szCs w:val="18"/>
        </w:rPr>
        <w:t>puede</w:t>
      </w:r>
      <w:r w:rsidRPr="007F5123">
        <w:rPr>
          <w:rFonts w:ascii="Arial" w:hAnsi="Arial"/>
          <w:i/>
          <w:spacing w:val="1"/>
          <w:sz w:val="18"/>
          <w:szCs w:val="18"/>
        </w:rPr>
        <w:t xml:space="preserve"> </w:t>
      </w:r>
      <w:r w:rsidRPr="007F5123">
        <w:rPr>
          <w:rFonts w:ascii="Arial" w:hAnsi="Arial"/>
          <w:i/>
          <w:sz w:val="18"/>
          <w:szCs w:val="18"/>
        </w:rPr>
        <w:t>evidenciar</w:t>
      </w:r>
      <w:r w:rsidRPr="007F5123">
        <w:rPr>
          <w:rFonts w:ascii="Arial" w:hAnsi="Arial"/>
          <w:i/>
          <w:spacing w:val="-2"/>
          <w:sz w:val="18"/>
          <w:szCs w:val="18"/>
        </w:rPr>
        <w:t xml:space="preserve"> </w:t>
      </w:r>
      <w:r w:rsidRPr="007F5123">
        <w:rPr>
          <w:rFonts w:ascii="Arial" w:hAnsi="Arial"/>
          <w:i/>
          <w:sz w:val="18"/>
          <w:szCs w:val="18"/>
        </w:rPr>
        <w:t>de manera detallada</w:t>
      </w:r>
      <w:r w:rsidRPr="007F5123">
        <w:rPr>
          <w:rFonts w:ascii="Arial" w:hAnsi="Arial"/>
          <w:i/>
          <w:spacing w:val="5"/>
          <w:sz w:val="18"/>
          <w:szCs w:val="18"/>
        </w:rPr>
        <w:t xml:space="preserve"> </w:t>
      </w:r>
      <w:r w:rsidRPr="007F5123">
        <w:rPr>
          <w:rFonts w:ascii="Arial" w:hAnsi="Arial"/>
          <w:i/>
          <w:sz w:val="18"/>
          <w:szCs w:val="18"/>
        </w:rPr>
        <w:t>lo</w:t>
      </w:r>
      <w:r w:rsidRPr="007F5123">
        <w:rPr>
          <w:rFonts w:ascii="Arial" w:hAnsi="Arial"/>
          <w:i/>
          <w:spacing w:val="1"/>
          <w:sz w:val="18"/>
          <w:szCs w:val="18"/>
        </w:rPr>
        <w:t xml:space="preserve"> </w:t>
      </w:r>
      <w:r w:rsidRPr="007F5123">
        <w:rPr>
          <w:rFonts w:ascii="Arial" w:hAnsi="Arial"/>
          <w:i/>
          <w:sz w:val="18"/>
          <w:szCs w:val="18"/>
        </w:rPr>
        <w:t>indicado)</w:t>
      </w:r>
    </w:p>
    <w:p w14:paraId="439457B2" w14:textId="3A33290A" w:rsidR="00DC7EBD" w:rsidRDefault="00DC7EBD" w:rsidP="00C82D91"/>
    <w:p w14:paraId="6CBC9886" w14:textId="5451075D" w:rsidR="00A71EA1" w:rsidRPr="00A71EA1" w:rsidRDefault="0017357B" w:rsidP="00C82D91">
      <w:r>
        <w:t>Tabla 29. Conclusiones AHP</w:t>
      </w:r>
      <w:r w:rsidR="00782587">
        <w:t>.</w:t>
      </w:r>
    </w:p>
    <w:p w14:paraId="10A90663" w14:textId="77777777" w:rsidR="00B73D10" w:rsidRDefault="00B73D10" w:rsidP="00B73D10">
      <w:pPr>
        <w:pStyle w:val="Prrafodelista"/>
        <w:widowControl/>
        <w:autoSpaceDE/>
        <w:autoSpaceDN/>
        <w:spacing w:after="160" w:line="259" w:lineRule="auto"/>
        <w:ind w:left="720" w:firstLine="0"/>
        <w:contextualSpacing/>
        <w:rPr>
          <w:rFonts w:cs="Arial"/>
          <w:sz w:val="23"/>
          <w:szCs w:val="23"/>
        </w:rPr>
      </w:pPr>
    </w:p>
    <w:p w14:paraId="1DE8F5F4" w14:textId="10D55631" w:rsidR="00B73D10" w:rsidRDefault="00B73D10" w:rsidP="00B73D10">
      <w:pPr>
        <w:pStyle w:val="Prrafodelista"/>
        <w:widowControl/>
        <w:autoSpaceDE/>
        <w:autoSpaceDN/>
        <w:spacing w:after="160" w:line="259" w:lineRule="auto"/>
        <w:ind w:left="720" w:firstLine="0"/>
        <w:contextualSpacing/>
        <w:jc w:val="center"/>
        <w:rPr>
          <w:rFonts w:cs="Arial"/>
          <w:sz w:val="23"/>
          <w:szCs w:val="23"/>
        </w:rPr>
      </w:pPr>
      <w:r>
        <w:rPr>
          <w:rFonts w:cs="Arial"/>
          <w:noProof/>
          <w:sz w:val="23"/>
          <w:szCs w:val="23"/>
          <w:lang w:val="es-CO" w:eastAsia="es-CO"/>
        </w:rPr>
        <w:drawing>
          <wp:inline distT="0" distB="0" distL="0" distR="0" wp14:anchorId="63585DCE" wp14:editId="5DF80D81">
            <wp:extent cx="5041127" cy="1955894"/>
            <wp:effectExtent l="0" t="0" r="7620" b="6350"/>
            <wp:docPr id="239607928"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9607928" name="Imagen 239607928"/>
                    <pic:cNvPicPr/>
                  </pic:nvPicPr>
                  <pic:blipFill>
                    <a:blip r:embed="rId55">
                      <a:extLst>
                        <a:ext uri="{28A0092B-C50C-407E-A947-70E740481C1C}">
                          <a14:useLocalDpi xmlns:a14="http://schemas.microsoft.com/office/drawing/2010/main" val="0"/>
                        </a:ext>
                      </a:extLst>
                    </a:blip>
                    <a:stretch>
                      <a:fillRect/>
                    </a:stretch>
                  </pic:blipFill>
                  <pic:spPr>
                    <a:xfrm>
                      <a:off x="0" y="0"/>
                      <a:ext cx="5047158" cy="1958234"/>
                    </a:xfrm>
                    <a:prstGeom prst="rect">
                      <a:avLst/>
                    </a:prstGeom>
                  </pic:spPr>
                </pic:pic>
              </a:graphicData>
            </a:graphic>
          </wp:inline>
        </w:drawing>
      </w:r>
    </w:p>
    <w:p w14:paraId="0FEB40EA" w14:textId="6AE9DB49" w:rsidR="0052251F" w:rsidRPr="007F5123" w:rsidRDefault="0052251F" w:rsidP="0052251F">
      <w:pPr>
        <w:spacing w:before="1" w:line="244" w:lineRule="auto"/>
        <w:ind w:left="112" w:right="120"/>
        <w:jc w:val="both"/>
        <w:rPr>
          <w:rFonts w:ascii="Arial" w:hAnsi="Arial"/>
          <w:i/>
          <w:sz w:val="18"/>
          <w:szCs w:val="18"/>
        </w:rPr>
      </w:pPr>
      <w:r>
        <w:rPr>
          <w:rFonts w:ascii="Arial" w:hAnsi="Arial"/>
          <w:i/>
          <w:sz w:val="23"/>
        </w:rPr>
        <w:t>(</w:t>
      </w:r>
      <w:r w:rsidRPr="007F5123">
        <w:rPr>
          <w:rFonts w:ascii="Arial" w:hAnsi="Arial"/>
          <w:i/>
          <w:sz w:val="18"/>
          <w:szCs w:val="18"/>
        </w:rPr>
        <w:t>En</w:t>
      </w:r>
      <w:r w:rsidRPr="007F5123">
        <w:rPr>
          <w:rFonts w:ascii="Arial" w:hAnsi="Arial"/>
          <w:i/>
          <w:spacing w:val="1"/>
          <w:sz w:val="18"/>
          <w:szCs w:val="18"/>
        </w:rPr>
        <w:t xml:space="preserve"> </w:t>
      </w:r>
      <w:r w:rsidRPr="007F5123">
        <w:rPr>
          <w:rFonts w:ascii="Arial" w:hAnsi="Arial"/>
          <w:i/>
          <w:sz w:val="18"/>
          <w:szCs w:val="18"/>
        </w:rPr>
        <w:t>el</w:t>
      </w:r>
      <w:r w:rsidRPr="007F5123">
        <w:rPr>
          <w:rFonts w:ascii="Arial" w:hAnsi="Arial"/>
          <w:i/>
          <w:spacing w:val="1"/>
          <w:sz w:val="18"/>
          <w:szCs w:val="18"/>
        </w:rPr>
        <w:t xml:space="preserve"> </w:t>
      </w:r>
      <w:r w:rsidRPr="007F5123">
        <w:rPr>
          <w:rFonts w:ascii="Arial" w:hAnsi="Arial"/>
          <w:i/>
          <w:sz w:val="18"/>
          <w:szCs w:val="18"/>
        </w:rPr>
        <w:t>anexo,</w:t>
      </w:r>
      <w:r w:rsidR="0017357B">
        <w:rPr>
          <w:rFonts w:ascii="Arial" w:hAnsi="Arial"/>
          <w:i/>
          <w:sz w:val="18"/>
          <w:szCs w:val="18"/>
        </w:rPr>
        <w:t xml:space="preserve"> </w:t>
      </w:r>
      <w:r w:rsidRPr="0052251F">
        <w:rPr>
          <w:rFonts w:ascii="Arial" w:hAnsi="Arial"/>
          <w:i/>
          <w:sz w:val="18"/>
          <w:szCs w:val="18"/>
        </w:rPr>
        <w:t>ParraWilson-CarreñoDavid2024_ DISPLAN</w:t>
      </w:r>
      <w:r w:rsidRPr="007F5123">
        <w:rPr>
          <w:rFonts w:ascii="Arial" w:hAnsi="Arial"/>
          <w:i/>
          <w:sz w:val="18"/>
          <w:szCs w:val="18"/>
        </w:rPr>
        <w:t>”,</w:t>
      </w:r>
      <w:r w:rsidRPr="007F5123">
        <w:rPr>
          <w:rFonts w:ascii="Arial" w:hAnsi="Arial"/>
          <w:i/>
          <w:spacing w:val="1"/>
          <w:sz w:val="18"/>
          <w:szCs w:val="18"/>
        </w:rPr>
        <w:t xml:space="preserve"> </w:t>
      </w:r>
      <w:r w:rsidRPr="007F5123">
        <w:rPr>
          <w:rFonts w:ascii="Arial" w:hAnsi="Arial"/>
          <w:i/>
          <w:sz w:val="18"/>
          <w:szCs w:val="18"/>
        </w:rPr>
        <w:t>se</w:t>
      </w:r>
      <w:r w:rsidRPr="007F5123">
        <w:rPr>
          <w:rFonts w:ascii="Arial" w:hAnsi="Arial"/>
          <w:i/>
          <w:spacing w:val="1"/>
          <w:sz w:val="18"/>
          <w:szCs w:val="18"/>
        </w:rPr>
        <w:t xml:space="preserve"> </w:t>
      </w:r>
      <w:r w:rsidRPr="007F5123">
        <w:rPr>
          <w:rFonts w:ascii="Arial" w:hAnsi="Arial"/>
          <w:i/>
          <w:sz w:val="18"/>
          <w:szCs w:val="18"/>
        </w:rPr>
        <w:t>puede</w:t>
      </w:r>
      <w:r w:rsidRPr="007F5123">
        <w:rPr>
          <w:rFonts w:ascii="Arial" w:hAnsi="Arial"/>
          <w:i/>
          <w:spacing w:val="1"/>
          <w:sz w:val="18"/>
          <w:szCs w:val="18"/>
        </w:rPr>
        <w:t xml:space="preserve"> </w:t>
      </w:r>
      <w:r w:rsidRPr="007F5123">
        <w:rPr>
          <w:rFonts w:ascii="Arial" w:hAnsi="Arial"/>
          <w:i/>
          <w:sz w:val="18"/>
          <w:szCs w:val="18"/>
        </w:rPr>
        <w:t>evidenciar</w:t>
      </w:r>
      <w:r w:rsidRPr="007F5123">
        <w:rPr>
          <w:rFonts w:ascii="Arial" w:hAnsi="Arial"/>
          <w:i/>
          <w:spacing w:val="-2"/>
          <w:sz w:val="18"/>
          <w:szCs w:val="18"/>
        </w:rPr>
        <w:t xml:space="preserve"> </w:t>
      </w:r>
      <w:r w:rsidRPr="007F5123">
        <w:rPr>
          <w:rFonts w:ascii="Arial" w:hAnsi="Arial"/>
          <w:i/>
          <w:sz w:val="18"/>
          <w:szCs w:val="18"/>
        </w:rPr>
        <w:t>de manera detallada</w:t>
      </w:r>
      <w:r w:rsidRPr="007F5123">
        <w:rPr>
          <w:rFonts w:ascii="Arial" w:hAnsi="Arial"/>
          <w:i/>
          <w:spacing w:val="5"/>
          <w:sz w:val="18"/>
          <w:szCs w:val="18"/>
        </w:rPr>
        <w:t xml:space="preserve"> </w:t>
      </w:r>
      <w:r w:rsidRPr="007F5123">
        <w:rPr>
          <w:rFonts w:ascii="Arial" w:hAnsi="Arial"/>
          <w:i/>
          <w:sz w:val="18"/>
          <w:szCs w:val="18"/>
        </w:rPr>
        <w:t>lo</w:t>
      </w:r>
      <w:r w:rsidRPr="007F5123">
        <w:rPr>
          <w:rFonts w:ascii="Arial" w:hAnsi="Arial"/>
          <w:i/>
          <w:spacing w:val="1"/>
          <w:sz w:val="18"/>
          <w:szCs w:val="18"/>
        </w:rPr>
        <w:t xml:space="preserve"> </w:t>
      </w:r>
      <w:r w:rsidRPr="007F5123">
        <w:rPr>
          <w:rFonts w:ascii="Arial" w:hAnsi="Arial"/>
          <w:i/>
          <w:sz w:val="18"/>
          <w:szCs w:val="18"/>
        </w:rPr>
        <w:t>indicado)</w:t>
      </w:r>
    </w:p>
    <w:p w14:paraId="78B697D2" w14:textId="77777777" w:rsidR="0052251F" w:rsidRDefault="0052251F" w:rsidP="00B73D10">
      <w:pPr>
        <w:pStyle w:val="Prrafodelista"/>
        <w:widowControl/>
        <w:autoSpaceDE/>
        <w:autoSpaceDN/>
        <w:spacing w:after="160" w:line="259" w:lineRule="auto"/>
        <w:ind w:left="720" w:firstLine="0"/>
        <w:contextualSpacing/>
        <w:jc w:val="center"/>
        <w:rPr>
          <w:rFonts w:cs="Arial"/>
          <w:sz w:val="23"/>
          <w:szCs w:val="23"/>
        </w:rPr>
      </w:pPr>
    </w:p>
    <w:p w14:paraId="754B4264" w14:textId="77777777" w:rsidR="002807E3" w:rsidRPr="00DC7EBD" w:rsidRDefault="002807E3" w:rsidP="002807E3">
      <w:pPr>
        <w:widowControl/>
        <w:autoSpaceDE/>
        <w:autoSpaceDN/>
        <w:spacing w:after="160" w:line="259" w:lineRule="auto"/>
        <w:contextualSpacing/>
        <w:rPr>
          <w:rFonts w:cs="Arial"/>
          <w:sz w:val="23"/>
          <w:szCs w:val="23"/>
        </w:rPr>
      </w:pPr>
      <w:r>
        <w:rPr>
          <w:rFonts w:cs="Arial"/>
          <w:sz w:val="23"/>
          <w:szCs w:val="23"/>
        </w:rPr>
        <w:t xml:space="preserve">En la tabla 29 se encuentran </w:t>
      </w:r>
      <w:r w:rsidRPr="00DC7EBD">
        <w:rPr>
          <w:rFonts w:cs="Arial"/>
          <w:sz w:val="23"/>
          <w:szCs w:val="23"/>
        </w:rPr>
        <w:t xml:space="preserve">todas las conclusiones que se puedan tener después de calificado el diagrama de relación de actividades con el objetivo de hacer validaciones y aterrizar ideas </w:t>
      </w:r>
      <w:sdt>
        <w:sdtPr>
          <w:id w:val="1964541285"/>
          <w:citation/>
        </w:sdtPr>
        <w:sdtContent>
          <w:r w:rsidRPr="00DC7EBD">
            <w:rPr>
              <w:rFonts w:cs="Arial"/>
              <w:sz w:val="23"/>
              <w:szCs w:val="23"/>
            </w:rPr>
            <w:fldChar w:fldCharType="begin"/>
          </w:r>
          <w:r w:rsidRPr="00DC7EBD">
            <w:rPr>
              <w:rFonts w:cs="Arial"/>
              <w:sz w:val="23"/>
              <w:szCs w:val="23"/>
              <w:lang w:val="es-CO"/>
            </w:rPr>
            <w:instrText xml:space="preserve"> CITATION Dud20 \l 9226 </w:instrText>
          </w:r>
          <w:r w:rsidRPr="00DC7EBD">
            <w:rPr>
              <w:rFonts w:cs="Arial"/>
              <w:sz w:val="23"/>
              <w:szCs w:val="23"/>
            </w:rPr>
            <w:fldChar w:fldCharType="separate"/>
          </w:r>
          <w:r w:rsidRPr="00DC7EBD">
            <w:rPr>
              <w:rFonts w:cs="Arial"/>
              <w:noProof/>
              <w:sz w:val="23"/>
              <w:szCs w:val="23"/>
              <w:lang w:val="es-CO"/>
            </w:rPr>
            <w:t>(Dudkin, 2020)</w:t>
          </w:r>
          <w:r w:rsidRPr="00DC7EBD">
            <w:rPr>
              <w:rFonts w:cs="Arial"/>
              <w:sz w:val="23"/>
              <w:szCs w:val="23"/>
            </w:rPr>
            <w:fldChar w:fldCharType="end"/>
          </w:r>
        </w:sdtContent>
      </w:sdt>
      <w:r>
        <w:rPr>
          <w:rFonts w:cs="Arial"/>
          <w:sz w:val="23"/>
          <w:szCs w:val="23"/>
        </w:rPr>
        <w:t>.</w:t>
      </w:r>
    </w:p>
    <w:p w14:paraId="073FD729" w14:textId="372DF5C5" w:rsidR="00A71EA1" w:rsidRDefault="00A71EA1" w:rsidP="00A71EA1">
      <w:pPr>
        <w:widowControl/>
        <w:autoSpaceDE/>
        <w:autoSpaceDN/>
        <w:spacing w:after="160" w:line="259" w:lineRule="auto"/>
        <w:contextualSpacing/>
        <w:rPr>
          <w:rFonts w:cs="Arial"/>
          <w:sz w:val="23"/>
          <w:szCs w:val="23"/>
        </w:rPr>
      </w:pPr>
    </w:p>
    <w:p w14:paraId="4D4401F7" w14:textId="44E751F9" w:rsidR="00A71EA1" w:rsidRPr="00A71EA1" w:rsidRDefault="00A71EA1" w:rsidP="00C82D91">
      <w:pPr>
        <w:rPr>
          <w:b/>
        </w:rPr>
      </w:pPr>
      <w:r>
        <w:t>Grafica 1. Representación topográfica o DISPLAN</w:t>
      </w:r>
      <w:r w:rsidR="00782587">
        <w:t>.</w:t>
      </w:r>
    </w:p>
    <w:p w14:paraId="793A510B" w14:textId="77777777" w:rsidR="00A71EA1" w:rsidRPr="00A71EA1" w:rsidRDefault="00A71EA1" w:rsidP="00A71EA1">
      <w:pPr>
        <w:widowControl/>
        <w:autoSpaceDE/>
        <w:autoSpaceDN/>
        <w:spacing w:after="160" w:line="259" w:lineRule="auto"/>
        <w:contextualSpacing/>
        <w:rPr>
          <w:rFonts w:cs="Arial"/>
          <w:sz w:val="23"/>
          <w:szCs w:val="23"/>
        </w:rPr>
      </w:pPr>
    </w:p>
    <w:p w14:paraId="7E1A463F" w14:textId="550A5C16" w:rsidR="00B73D10" w:rsidRDefault="007D5151" w:rsidP="007D5151">
      <w:pPr>
        <w:widowControl/>
        <w:autoSpaceDE/>
        <w:autoSpaceDN/>
        <w:spacing w:after="160" w:line="259" w:lineRule="auto"/>
        <w:contextualSpacing/>
        <w:jc w:val="center"/>
        <w:rPr>
          <w:rFonts w:cs="Arial"/>
          <w:sz w:val="23"/>
          <w:szCs w:val="23"/>
        </w:rPr>
      </w:pPr>
      <w:r>
        <w:rPr>
          <w:rFonts w:cs="Arial"/>
          <w:noProof/>
          <w:sz w:val="23"/>
          <w:szCs w:val="23"/>
          <w:lang w:val="es-CO" w:eastAsia="es-CO"/>
        </w:rPr>
        <w:lastRenderedPageBreak/>
        <w:drawing>
          <wp:inline distT="0" distB="0" distL="0" distR="0" wp14:anchorId="097BA6E4" wp14:editId="5243AE2E">
            <wp:extent cx="3950860" cy="2420058"/>
            <wp:effectExtent l="0" t="0" r="0" b="0"/>
            <wp:docPr id="705557939"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5557939" name="Imagen 705557939"/>
                    <pic:cNvPicPr/>
                  </pic:nvPicPr>
                  <pic:blipFill>
                    <a:blip r:embed="rId56" cstate="print">
                      <a:extLst>
                        <a:ext uri="{28A0092B-C50C-407E-A947-70E740481C1C}">
                          <a14:useLocalDpi xmlns:a14="http://schemas.microsoft.com/office/drawing/2010/main" val="0"/>
                        </a:ext>
                      </a:extLst>
                    </a:blip>
                    <a:stretch>
                      <a:fillRect/>
                    </a:stretch>
                  </pic:blipFill>
                  <pic:spPr>
                    <a:xfrm>
                      <a:off x="0" y="0"/>
                      <a:ext cx="3960532" cy="2425983"/>
                    </a:xfrm>
                    <a:prstGeom prst="rect">
                      <a:avLst/>
                    </a:prstGeom>
                  </pic:spPr>
                </pic:pic>
              </a:graphicData>
            </a:graphic>
          </wp:inline>
        </w:drawing>
      </w:r>
    </w:p>
    <w:p w14:paraId="6446D754" w14:textId="60864957" w:rsidR="0052251F" w:rsidRPr="007F5123" w:rsidRDefault="0052251F" w:rsidP="0052251F">
      <w:pPr>
        <w:spacing w:before="1" w:line="244" w:lineRule="auto"/>
        <w:ind w:left="112" w:right="120"/>
        <w:jc w:val="both"/>
        <w:rPr>
          <w:rFonts w:ascii="Arial" w:hAnsi="Arial"/>
          <w:i/>
          <w:sz w:val="18"/>
          <w:szCs w:val="18"/>
        </w:rPr>
      </w:pPr>
      <w:r>
        <w:rPr>
          <w:rFonts w:ascii="Arial" w:hAnsi="Arial"/>
          <w:i/>
          <w:sz w:val="23"/>
        </w:rPr>
        <w:t>(</w:t>
      </w:r>
      <w:r w:rsidRPr="007F5123">
        <w:rPr>
          <w:rFonts w:ascii="Arial" w:hAnsi="Arial"/>
          <w:i/>
          <w:sz w:val="18"/>
          <w:szCs w:val="18"/>
        </w:rPr>
        <w:t>En</w:t>
      </w:r>
      <w:r w:rsidRPr="007F5123">
        <w:rPr>
          <w:rFonts w:ascii="Arial" w:hAnsi="Arial"/>
          <w:i/>
          <w:spacing w:val="1"/>
          <w:sz w:val="18"/>
          <w:szCs w:val="18"/>
        </w:rPr>
        <w:t xml:space="preserve"> </w:t>
      </w:r>
      <w:r w:rsidRPr="007F5123">
        <w:rPr>
          <w:rFonts w:ascii="Arial" w:hAnsi="Arial"/>
          <w:i/>
          <w:sz w:val="18"/>
          <w:szCs w:val="18"/>
        </w:rPr>
        <w:t>el</w:t>
      </w:r>
      <w:r w:rsidRPr="007F5123">
        <w:rPr>
          <w:rFonts w:ascii="Arial" w:hAnsi="Arial"/>
          <w:i/>
          <w:spacing w:val="1"/>
          <w:sz w:val="18"/>
          <w:szCs w:val="18"/>
        </w:rPr>
        <w:t xml:space="preserve"> </w:t>
      </w:r>
      <w:r w:rsidRPr="007F5123">
        <w:rPr>
          <w:rFonts w:ascii="Arial" w:hAnsi="Arial"/>
          <w:i/>
          <w:sz w:val="18"/>
          <w:szCs w:val="18"/>
        </w:rPr>
        <w:t>anexo,</w:t>
      </w:r>
      <w:r w:rsidRPr="007F5123">
        <w:rPr>
          <w:rFonts w:ascii="Arial" w:hAnsi="Arial"/>
          <w:i/>
          <w:spacing w:val="1"/>
          <w:sz w:val="18"/>
          <w:szCs w:val="18"/>
        </w:rPr>
        <w:t xml:space="preserve"> </w:t>
      </w:r>
      <w:proofErr w:type="gramStart"/>
      <w:r w:rsidRPr="007F5123">
        <w:rPr>
          <w:rFonts w:ascii="Arial" w:hAnsi="Arial"/>
          <w:i/>
          <w:sz w:val="18"/>
          <w:szCs w:val="18"/>
        </w:rPr>
        <w:t>“</w:t>
      </w:r>
      <w:r w:rsidRPr="0052251F">
        <w:rPr>
          <w:rFonts w:ascii="Arial" w:hAnsi="Arial"/>
          <w:i/>
          <w:sz w:val="18"/>
          <w:szCs w:val="18"/>
        </w:rPr>
        <w:t xml:space="preserve"> Parr</w:t>
      </w:r>
      <w:r w:rsidR="00FF0DFD">
        <w:rPr>
          <w:rFonts w:ascii="Arial" w:hAnsi="Arial"/>
          <w:i/>
          <w:sz w:val="18"/>
          <w:szCs w:val="18"/>
        </w:rPr>
        <w:t>aWilson</w:t>
      </w:r>
      <w:proofErr w:type="gramEnd"/>
      <w:r w:rsidR="00FF0DFD">
        <w:rPr>
          <w:rFonts w:ascii="Arial" w:hAnsi="Arial"/>
          <w:i/>
          <w:sz w:val="18"/>
          <w:szCs w:val="18"/>
        </w:rPr>
        <w:t>-CarreñoDavid2024_</w:t>
      </w:r>
      <w:r w:rsidRPr="0052251F">
        <w:rPr>
          <w:rFonts w:ascii="Arial" w:hAnsi="Arial"/>
          <w:i/>
          <w:sz w:val="18"/>
          <w:szCs w:val="18"/>
        </w:rPr>
        <w:t>DISPLAN</w:t>
      </w:r>
      <w:r w:rsidRPr="007F5123">
        <w:rPr>
          <w:rFonts w:ascii="Arial" w:hAnsi="Arial"/>
          <w:i/>
          <w:sz w:val="18"/>
          <w:szCs w:val="18"/>
        </w:rPr>
        <w:t>”,</w:t>
      </w:r>
      <w:r w:rsidRPr="007F5123">
        <w:rPr>
          <w:rFonts w:ascii="Arial" w:hAnsi="Arial"/>
          <w:i/>
          <w:spacing w:val="1"/>
          <w:sz w:val="18"/>
          <w:szCs w:val="18"/>
        </w:rPr>
        <w:t xml:space="preserve"> </w:t>
      </w:r>
      <w:r w:rsidRPr="007F5123">
        <w:rPr>
          <w:rFonts w:ascii="Arial" w:hAnsi="Arial"/>
          <w:i/>
          <w:sz w:val="18"/>
          <w:szCs w:val="18"/>
        </w:rPr>
        <w:t>se</w:t>
      </w:r>
      <w:r w:rsidRPr="007F5123">
        <w:rPr>
          <w:rFonts w:ascii="Arial" w:hAnsi="Arial"/>
          <w:i/>
          <w:spacing w:val="1"/>
          <w:sz w:val="18"/>
          <w:szCs w:val="18"/>
        </w:rPr>
        <w:t xml:space="preserve"> </w:t>
      </w:r>
      <w:r w:rsidRPr="007F5123">
        <w:rPr>
          <w:rFonts w:ascii="Arial" w:hAnsi="Arial"/>
          <w:i/>
          <w:sz w:val="18"/>
          <w:szCs w:val="18"/>
        </w:rPr>
        <w:t>puede</w:t>
      </w:r>
      <w:r w:rsidRPr="007F5123">
        <w:rPr>
          <w:rFonts w:ascii="Arial" w:hAnsi="Arial"/>
          <w:i/>
          <w:spacing w:val="1"/>
          <w:sz w:val="18"/>
          <w:szCs w:val="18"/>
        </w:rPr>
        <w:t xml:space="preserve"> </w:t>
      </w:r>
      <w:r w:rsidRPr="007F5123">
        <w:rPr>
          <w:rFonts w:ascii="Arial" w:hAnsi="Arial"/>
          <w:i/>
          <w:sz w:val="18"/>
          <w:szCs w:val="18"/>
        </w:rPr>
        <w:t>evidenciar</w:t>
      </w:r>
      <w:r w:rsidRPr="007F5123">
        <w:rPr>
          <w:rFonts w:ascii="Arial" w:hAnsi="Arial"/>
          <w:i/>
          <w:spacing w:val="-2"/>
          <w:sz w:val="18"/>
          <w:szCs w:val="18"/>
        </w:rPr>
        <w:t xml:space="preserve"> </w:t>
      </w:r>
      <w:r w:rsidRPr="007F5123">
        <w:rPr>
          <w:rFonts w:ascii="Arial" w:hAnsi="Arial"/>
          <w:i/>
          <w:sz w:val="18"/>
          <w:szCs w:val="18"/>
        </w:rPr>
        <w:t>de manera detallada</w:t>
      </w:r>
      <w:r w:rsidRPr="007F5123">
        <w:rPr>
          <w:rFonts w:ascii="Arial" w:hAnsi="Arial"/>
          <w:i/>
          <w:spacing w:val="5"/>
          <w:sz w:val="18"/>
          <w:szCs w:val="18"/>
        </w:rPr>
        <w:t xml:space="preserve"> </w:t>
      </w:r>
      <w:r w:rsidRPr="007F5123">
        <w:rPr>
          <w:rFonts w:ascii="Arial" w:hAnsi="Arial"/>
          <w:i/>
          <w:sz w:val="18"/>
          <w:szCs w:val="18"/>
        </w:rPr>
        <w:t>lo</w:t>
      </w:r>
      <w:r w:rsidRPr="007F5123">
        <w:rPr>
          <w:rFonts w:ascii="Arial" w:hAnsi="Arial"/>
          <w:i/>
          <w:spacing w:val="1"/>
          <w:sz w:val="18"/>
          <w:szCs w:val="18"/>
        </w:rPr>
        <w:t xml:space="preserve"> </w:t>
      </w:r>
      <w:r w:rsidRPr="007F5123">
        <w:rPr>
          <w:rFonts w:ascii="Arial" w:hAnsi="Arial"/>
          <w:i/>
          <w:sz w:val="18"/>
          <w:szCs w:val="18"/>
        </w:rPr>
        <w:t>indicado)</w:t>
      </w:r>
    </w:p>
    <w:p w14:paraId="743304AA" w14:textId="445A85A5" w:rsidR="0052251F" w:rsidRDefault="0052251F" w:rsidP="00FF0DFD">
      <w:pPr>
        <w:widowControl/>
        <w:autoSpaceDE/>
        <w:autoSpaceDN/>
        <w:spacing w:after="160" w:line="259" w:lineRule="auto"/>
        <w:contextualSpacing/>
        <w:rPr>
          <w:rFonts w:cs="Arial"/>
          <w:sz w:val="23"/>
          <w:szCs w:val="23"/>
        </w:rPr>
      </w:pPr>
    </w:p>
    <w:p w14:paraId="043EF1C9" w14:textId="2216BDDA" w:rsidR="002807E3" w:rsidRPr="00DC7EBD" w:rsidRDefault="002807E3" w:rsidP="002807E3">
      <w:pPr>
        <w:widowControl/>
        <w:autoSpaceDE/>
        <w:autoSpaceDN/>
        <w:spacing w:after="160" w:line="259" w:lineRule="auto"/>
        <w:contextualSpacing/>
        <w:jc w:val="both"/>
        <w:rPr>
          <w:rFonts w:cs="Arial"/>
          <w:sz w:val="23"/>
          <w:szCs w:val="23"/>
        </w:rPr>
      </w:pPr>
      <w:r>
        <w:rPr>
          <w:rFonts w:cs="Arial"/>
          <w:sz w:val="23"/>
          <w:szCs w:val="23"/>
        </w:rPr>
        <w:t>En la gráfica 1, se dan a conocer</w:t>
      </w:r>
      <w:r w:rsidRPr="00DC7EBD">
        <w:rPr>
          <w:rFonts w:cs="Arial"/>
          <w:sz w:val="23"/>
          <w:szCs w:val="23"/>
        </w:rPr>
        <w:t xml:space="preserve"> nuestros conocimientos adquiridos en dibujo técnico, tomamos medidas de ejemplo y proyectamos a escala la representación topográfica o </w:t>
      </w:r>
      <w:r>
        <w:rPr>
          <w:rFonts w:cs="Arial"/>
          <w:sz w:val="23"/>
          <w:szCs w:val="23"/>
        </w:rPr>
        <w:t>DISPLAN</w:t>
      </w:r>
      <w:r w:rsidRPr="00DC7EBD">
        <w:rPr>
          <w:rFonts w:cs="Arial"/>
          <w:sz w:val="23"/>
          <w:szCs w:val="23"/>
        </w:rPr>
        <w:t xml:space="preserve"> de lo que será la distribución y ordenamiento de nuestra bodega u oficina, como lo veremos por ejemplo a continuación: </w:t>
      </w:r>
    </w:p>
    <w:p w14:paraId="40CD6709" w14:textId="77777777" w:rsidR="00B93D64" w:rsidRDefault="00B93D64" w:rsidP="00B93D64">
      <w:pPr>
        <w:pStyle w:val="Ttulo1"/>
        <w:tabs>
          <w:tab w:val="left" w:pos="996"/>
        </w:tabs>
        <w:spacing w:before="96"/>
        <w:ind w:left="0"/>
      </w:pPr>
    </w:p>
    <w:p w14:paraId="72E4C936" w14:textId="46B64D6F" w:rsidR="00576FB8" w:rsidRDefault="00B55BDE" w:rsidP="00C82D91">
      <w:pPr>
        <w:pStyle w:val="Ttulo1"/>
        <w:numPr>
          <w:ilvl w:val="1"/>
          <w:numId w:val="37"/>
        </w:numPr>
        <w:tabs>
          <w:tab w:val="left" w:pos="996"/>
        </w:tabs>
        <w:spacing w:before="96"/>
      </w:pPr>
      <w:bookmarkStart w:id="40" w:name="_Toc171287593"/>
      <w:r>
        <w:t>PROCEDIMIENTO</w:t>
      </w:r>
      <w:r w:rsidR="00B93D64">
        <w:t xml:space="preserve"> PARA LA IMPLEMENTACION DEL </w:t>
      </w:r>
      <w:r w:rsidR="000E5902">
        <w:t>PROCESO</w:t>
      </w:r>
      <w:r w:rsidR="00B93D64">
        <w:t xml:space="preserve"> EN UNA EMPRESA:</w:t>
      </w:r>
      <w:bookmarkEnd w:id="40"/>
    </w:p>
    <w:p w14:paraId="692F4E1A" w14:textId="77777777" w:rsidR="00356F97" w:rsidRDefault="00356F97" w:rsidP="00356F97">
      <w:pPr>
        <w:pStyle w:val="Ttulo1"/>
        <w:tabs>
          <w:tab w:val="left" w:pos="996"/>
        </w:tabs>
        <w:spacing w:before="96"/>
        <w:ind w:left="0"/>
      </w:pPr>
    </w:p>
    <w:p w14:paraId="023B11C6" w14:textId="77777777" w:rsidR="00356F97" w:rsidRPr="007F68C7" w:rsidRDefault="00356F97" w:rsidP="00356F97">
      <w:pPr>
        <w:pStyle w:val="Ttulo1"/>
        <w:tabs>
          <w:tab w:val="left" w:pos="996"/>
        </w:tabs>
        <w:spacing w:before="96"/>
        <w:ind w:left="0"/>
      </w:pPr>
    </w:p>
    <w:p w14:paraId="27B98C6F" w14:textId="4396D16A" w:rsidR="00CE6D20" w:rsidRPr="002D7802" w:rsidRDefault="00C13DB0" w:rsidP="0094331C">
      <w:pPr>
        <w:pStyle w:val="Prrafodelista"/>
        <w:numPr>
          <w:ilvl w:val="0"/>
          <w:numId w:val="31"/>
        </w:numPr>
        <w:spacing w:line="244" w:lineRule="auto"/>
        <w:ind w:right="238"/>
        <w:rPr>
          <w:i/>
          <w:sz w:val="23"/>
        </w:rPr>
      </w:pPr>
      <w:r w:rsidRPr="0094331C">
        <w:rPr>
          <w:iCs/>
          <w:sz w:val="23"/>
        </w:rPr>
        <w:t>Determinar el</w:t>
      </w:r>
      <w:r w:rsidR="0094331C" w:rsidRPr="0094331C">
        <w:rPr>
          <w:iCs/>
          <w:sz w:val="23"/>
        </w:rPr>
        <w:t xml:space="preserve"> </w:t>
      </w:r>
      <w:r w:rsidR="0094331C">
        <w:rPr>
          <w:iCs/>
          <w:sz w:val="23"/>
        </w:rPr>
        <w:t xml:space="preserve">objetivo del método </w:t>
      </w:r>
      <w:r>
        <w:rPr>
          <w:iCs/>
          <w:sz w:val="23"/>
        </w:rPr>
        <w:t>AHP calificar</w:t>
      </w:r>
      <w:r w:rsidR="00E631F1">
        <w:rPr>
          <w:iCs/>
          <w:sz w:val="23"/>
        </w:rPr>
        <w:t xml:space="preserve"> (</w:t>
      </w:r>
      <w:r w:rsidR="00F3404B">
        <w:rPr>
          <w:iCs/>
          <w:sz w:val="23"/>
        </w:rPr>
        <w:t>Determinación de ciudad, barrio, decisión)</w:t>
      </w:r>
      <w:r w:rsidR="002D7802">
        <w:rPr>
          <w:iCs/>
          <w:sz w:val="23"/>
        </w:rPr>
        <w:t>.</w:t>
      </w:r>
    </w:p>
    <w:p w14:paraId="190792AC" w14:textId="6E61C946" w:rsidR="002D7802" w:rsidRPr="002D7802" w:rsidRDefault="00242DAF" w:rsidP="0094331C">
      <w:pPr>
        <w:pStyle w:val="Prrafodelista"/>
        <w:numPr>
          <w:ilvl w:val="0"/>
          <w:numId w:val="31"/>
        </w:numPr>
        <w:spacing w:line="244" w:lineRule="auto"/>
        <w:ind w:right="238"/>
        <w:rPr>
          <w:i/>
          <w:sz w:val="23"/>
        </w:rPr>
      </w:pPr>
      <w:r>
        <w:rPr>
          <w:iCs/>
          <w:sz w:val="23"/>
        </w:rPr>
        <w:t>Realizar el levantamiento de</w:t>
      </w:r>
      <w:r w:rsidR="002D7802">
        <w:rPr>
          <w:iCs/>
          <w:sz w:val="23"/>
        </w:rPr>
        <w:t xml:space="preserve"> la información necesaria sobre la empresa, </w:t>
      </w:r>
      <w:r>
        <w:rPr>
          <w:iCs/>
          <w:sz w:val="23"/>
        </w:rPr>
        <w:t xml:space="preserve">escoger y determinar las </w:t>
      </w:r>
      <w:r w:rsidR="002D7802">
        <w:rPr>
          <w:iCs/>
          <w:sz w:val="23"/>
        </w:rPr>
        <w:t>ciudades</w:t>
      </w:r>
      <w:r>
        <w:rPr>
          <w:iCs/>
          <w:sz w:val="23"/>
        </w:rPr>
        <w:t xml:space="preserve"> </w:t>
      </w:r>
      <w:r w:rsidR="00B74AAC">
        <w:rPr>
          <w:iCs/>
          <w:sz w:val="23"/>
        </w:rPr>
        <w:t>barrios y</w:t>
      </w:r>
      <w:r w:rsidR="002D7802">
        <w:rPr>
          <w:iCs/>
          <w:sz w:val="23"/>
        </w:rPr>
        <w:t xml:space="preserve"> aspectos </w:t>
      </w:r>
      <w:r w:rsidR="00C13DB0">
        <w:rPr>
          <w:iCs/>
          <w:sz w:val="23"/>
        </w:rPr>
        <w:t>más</w:t>
      </w:r>
      <w:r w:rsidR="002D7802">
        <w:rPr>
          <w:iCs/>
          <w:sz w:val="23"/>
        </w:rPr>
        <w:t xml:space="preserve"> importantes</w:t>
      </w:r>
      <w:r>
        <w:rPr>
          <w:iCs/>
          <w:sz w:val="23"/>
        </w:rPr>
        <w:t xml:space="preserve"> que la alta directiva desea analizar</w:t>
      </w:r>
      <w:r w:rsidR="00D21BE2">
        <w:rPr>
          <w:iCs/>
          <w:sz w:val="23"/>
        </w:rPr>
        <w:t>.</w:t>
      </w:r>
    </w:p>
    <w:p w14:paraId="0B34E461" w14:textId="3D6ED512" w:rsidR="002D7802" w:rsidRPr="00D46C0F" w:rsidRDefault="00846914" w:rsidP="0094331C">
      <w:pPr>
        <w:pStyle w:val="Prrafodelista"/>
        <w:numPr>
          <w:ilvl w:val="0"/>
          <w:numId w:val="31"/>
        </w:numPr>
        <w:spacing w:line="244" w:lineRule="auto"/>
        <w:ind w:right="238"/>
        <w:rPr>
          <w:i/>
          <w:sz w:val="23"/>
        </w:rPr>
      </w:pPr>
      <w:r>
        <w:rPr>
          <w:iCs/>
          <w:sz w:val="23"/>
        </w:rPr>
        <w:t>Editar los formatos AHP realizados de acuerdo a la información obtenida anteriormente</w:t>
      </w:r>
      <w:r w:rsidR="00D46C0F">
        <w:rPr>
          <w:iCs/>
          <w:sz w:val="23"/>
        </w:rPr>
        <w:t>.</w:t>
      </w:r>
    </w:p>
    <w:p w14:paraId="40D15F90" w14:textId="0D88E059" w:rsidR="00177BB7" w:rsidRPr="00D95A06" w:rsidRDefault="00177BB7" w:rsidP="0094331C">
      <w:pPr>
        <w:pStyle w:val="Prrafodelista"/>
        <w:numPr>
          <w:ilvl w:val="0"/>
          <w:numId w:val="31"/>
        </w:numPr>
        <w:spacing w:line="244" w:lineRule="auto"/>
        <w:ind w:right="238"/>
        <w:rPr>
          <w:i/>
          <w:sz w:val="23"/>
        </w:rPr>
      </w:pPr>
      <w:r>
        <w:rPr>
          <w:iCs/>
          <w:sz w:val="23"/>
        </w:rPr>
        <w:t xml:space="preserve">Establecer las personas encargadas de la empresa que tienen las condiciones para realizar la calificación de los formatos </w:t>
      </w:r>
      <w:r w:rsidR="00C13DB0">
        <w:rPr>
          <w:iCs/>
          <w:sz w:val="23"/>
        </w:rPr>
        <w:t>AHP</w:t>
      </w:r>
      <w:r w:rsidR="00D21BE2">
        <w:rPr>
          <w:iCs/>
          <w:sz w:val="23"/>
        </w:rPr>
        <w:t xml:space="preserve"> de barrio y ciudad</w:t>
      </w:r>
      <w:r w:rsidR="00C13DB0">
        <w:rPr>
          <w:iCs/>
          <w:sz w:val="23"/>
        </w:rPr>
        <w:t>, y explicar su funcionamiento.</w:t>
      </w:r>
    </w:p>
    <w:p w14:paraId="466B26D6" w14:textId="7826EE06" w:rsidR="00D21BE2" w:rsidRPr="00356F97" w:rsidRDefault="00F3404B" w:rsidP="00356F97">
      <w:pPr>
        <w:pStyle w:val="Prrafodelista"/>
        <w:numPr>
          <w:ilvl w:val="0"/>
          <w:numId w:val="31"/>
        </w:numPr>
        <w:spacing w:line="244" w:lineRule="auto"/>
        <w:ind w:right="238"/>
        <w:rPr>
          <w:i/>
          <w:sz w:val="23"/>
        </w:rPr>
      </w:pPr>
      <w:r>
        <w:rPr>
          <w:iCs/>
          <w:sz w:val="23"/>
        </w:rPr>
        <w:t>Gestionar y</w:t>
      </w:r>
      <w:r w:rsidR="00637254">
        <w:rPr>
          <w:iCs/>
          <w:sz w:val="23"/>
        </w:rPr>
        <w:t xml:space="preserve"> edita</w:t>
      </w:r>
      <w:r>
        <w:rPr>
          <w:iCs/>
          <w:sz w:val="23"/>
        </w:rPr>
        <w:t>r</w:t>
      </w:r>
      <w:r w:rsidR="00D21BE2">
        <w:rPr>
          <w:iCs/>
          <w:sz w:val="23"/>
        </w:rPr>
        <w:t xml:space="preserve"> el formato VPN de acuerdo al levantamiento de</w:t>
      </w:r>
      <w:r w:rsidR="009871B6">
        <w:rPr>
          <w:iCs/>
          <w:sz w:val="23"/>
        </w:rPr>
        <w:t xml:space="preserve"> la</w:t>
      </w:r>
      <w:r w:rsidR="00D21BE2">
        <w:rPr>
          <w:iCs/>
          <w:sz w:val="23"/>
        </w:rPr>
        <w:t xml:space="preserve"> información y proyección </w:t>
      </w:r>
      <w:r w:rsidR="0016617E">
        <w:rPr>
          <w:iCs/>
          <w:sz w:val="23"/>
        </w:rPr>
        <w:t>que la</w:t>
      </w:r>
      <w:r w:rsidR="00D21BE2">
        <w:rPr>
          <w:iCs/>
          <w:sz w:val="23"/>
        </w:rPr>
        <w:t xml:space="preserve"> gerencia de la empresa</w:t>
      </w:r>
      <w:r w:rsidR="0016617E">
        <w:rPr>
          <w:iCs/>
          <w:sz w:val="23"/>
        </w:rPr>
        <w:t xml:space="preserve"> tenga presupuestada.</w:t>
      </w:r>
    </w:p>
    <w:p w14:paraId="7BFA3F5B" w14:textId="174BBB8B" w:rsidR="00356F97" w:rsidRPr="00E631F1" w:rsidRDefault="003A0CF6" w:rsidP="00356F97">
      <w:pPr>
        <w:pStyle w:val="Prrafodelista"/>
        <w:numPr>
          <w:ilvl w:val="0"/>
          <w:numId w:val="31"/>
        </w:numPr>
        <w:spacing w:line="244" w:lineRule="auto"/>
        <w:ind w:right="238"/>
        <w:rPr>
          <w:i/>
          <w:sz w:val="23"/>
        </w:rPr>
      </w:pPr>
      <w:r>
        <w:rPr>
          <w:iCs/>
          <w:sz w:val="23"/>
        </w:rPr>
        <w:t>Presentar</w:t>
      </w:r>
      <w:r w:rsidR="00356F97">
        <w:rPr>
          <w:iCs/>
          <w:sz w:val="23"/>
        </w:rPr>
        <w:t xml:space="preserve"> por </w:t>
      </w:r>
      <w:r w:rsidR="009871B6">
        <w:rPr>
          <w:iCs/>
          <w:sz w:val="23"/>
        </w:rPr>
        <w:t xml:space="preserve">último </w:t>
      </w:r>
      <w:r>
        <w:rPr>
          <w:iCs/>
          <w:sz w:val="23"/>
        </w:rPr>
        <w:t xml:space="preserve">el </w:t>
      </w:r>
      <w:r w:rsidR="00356F97">
        <w:rPr>
          <w:iCs/>
          <w:sz w:val="23"/>
        </w:rPr>
        <w:t xml:space="preserve">formato de AHP </w:t>
      </w:r>
      <w:r w:rsidR="009C3990">
        <w:rPr>
          <w:iCs/>
          <w:sz w:val="23"/>
        </w:rPr>
        <w:t>de</w:t>
      </w:r>
      <w:r w:rsidR="00356F97">
        <w:rPr>
          <w:iCs/>
          <w:sz w:val="23"/>
        </w:rPr>
        <w:t xml:space="preserve"> decisión </w:t>
      </w:r>
      <w:r>
        <w:rPr>
          <w:iCs/>
          <w:sz w:val="23"/>
        </w:rPr>
        <w:t>para la calificación de</w:t>
      </w:r>
      <w:r w:rsidR="00356F97">
        <w:rPr>
          <w:iCs/>
          <w:sz w:val="23"/>
        </w:rPr>
        <w:t xml:space="preserve"> la gerencia general de la empresa o los </w:t>
      </w:r>
      <w:proofErr w:type="spellStart"/>
      <w:r w:rsidR="00356F97">
        <w:rPr>
          <w:iCs/>
          <w:sz w:val="23"/>
        </w:rPr>
        <w:t>stakeholders</w:t>
      </w:r>
      <w:proofErr w:type="spellEnd"/>
      <w:r w:rsidR="00356F97">
        <w:rPr>
          <w:iCs/>
          <w:sz w:val="23"/>
        </w:rPr>
        <w:t xml:space="preserve"> </w:t>
      </w:r>
      <w:r w:rsidR="009C3990">
        <w:rPr>
          <w:iCs/>
          <w:sz w:val="23"/>
        </w:rPr>
        <w:t xml:space="preserve">con el fin de </w:t>
      </w:r>
      <w:r w:rsidR="00356F97">
        <w:rPr>
          <w:iCs/>
          <w:sz w:val="23"/>
        </w:rPr>
        <w:t>determin</w:t>
      </w:r>
      <w:r w:rsidR="009C3990">
        <w:rPr>
          <w:iCs/>
          <w:sz w:val="23"/>
        </w:rPr>
        <w:t>ar</w:t>
      </w:r>
      <w:r w:rsidR="00356F97">
        <w:rPr>
          <w:iCs/>
          <w:sz w:val="23"/>
        </w:rPr>
        <w:t xml:space="preserve"> la viabilidad de la apertura.</w:t>
      </w:r>
    </w:p>
    <w:p w14:paraId="76159564" w14:textId="5E53D3CE" w:rsidR="00E631F1" w:rsidRPr="00C74240" w:rsidRDefault="003A0CF6" w:rsidP="00F01BA5">
      <w:pPr>
        <w:pStyle w:val="Prrafodelista"/>
        <w:numPr>
          <w:ilvl w:val="0"/>
          <w:numId w:val="31"/>
        </w:numPr>
        <w:spacing w:line="244" w:lineRule="auto"/>
        <w:ind w:right="238"/>
        <w:rPr>
          <w:i/>
          <w:sz w:val="23"/>
        </w:rPr>
      </w:pPr>
      <w:r w:rsidRPr="00C74240">
        <w:rPr>
          <w:iCs/>
          <w:sz w:val="23"/>
        </w:rPr>
        <w:t>Aprobado el proyecto</w:t>
      </w:r>
      <w:r w:rsidR="00C74240" w:rsidRPr="00C74240">
        <w:rPr>
          <w:iCs/>
          <w:sz w:val="23"/>
        </w:rPr>
        <w:t>,</w:t>
      </w:r>
      <w:r w:rsidR="00E631F1" w:rsidRPr="00C74240">
        <w:rPr>
          <w:iCs/>
          <w:sz w:val="23"/>
        </w:rPr>
        <w:t xml:space="preserve"> realiza</w:t>
      </w:r>
      <w:r w:rsidR="00C74240" w:rsidRPr="00C74240">
        <w:rPr>
          <w:iCs/>
          <w:sz w:val="23"/>
        </w:rPr>
        <w:t>r</w:t>
      </w:r>
      <w:r w:rsidR="00E631F1" w:rsidRPr="00C74240">
        <w:rPr>
          <w:iCs/>
          <w:sz w:val="23"/>
        </w:rPr>
        <w:t xml:space="preserve"> una proyección aproximada de la distribución en planta que requerirá la oficina</w:t>
      </w:r>
      <w:r w:rsidR="00C74240" w:rsidRPr="00C74240">
        <w:rPr>
          <w:iCs/>
          <w:sz w:val="23"/>
        </w:rPr>
        <w:t>.</w:t>
      </w:r>
    </w:p>
    <w:p w14:paraId="07F79D98" w14:textId="77777777" w:rsidR="00356F97" w:rsidRPr="00356F97" w:rsidRDefault="00356F97" w:rsidP="00356F97">
      <w:pPr>
        <w:pStyle w:val="Prrafodelista"/>
        <w:spacing w:line="244" w:lineRule="auto"/>
        <w:ind w:left="472" w:right="238" w:firstLine="0"/>
        <w:rPr>
          <w:i/>
          <w:sz w:val="23"/>
        </w:rPr>
      </w:pPr>
    </w:p>
    <w:p w14:paraId="144D4A14" w14:textId="186DDC2D" w:rsidR="00B97E02" w:rsidRDefault="0081082B" w:rsidP="00C82D91">
      <w:pPr>
        <w:pStyle w:val="Ttulo1"/>
        <w:numPr>
          <w:ilvl w:val="1"/>
          <w:numId w:val="37"/>
        </w:numPr>
        <w:tabs>
          <w:tab w:val="left" w:pos="996"/>
        </w:tabs>
        <w:spacing w:before="96"/>
        <w:rPr>
          <w:b w:val="0"/>
          <w:sz w:val="26"/>
        </w:rPr>
      </w:pPr>
      <w:bookmarkStart w:id="41" w:name="_Toc171287594"/>
      <w:r w:rsidRPr="00556B8F">
        <w:t>DESARROLLO DE LA PROPUESTA (APLICACIÓN A LA EMPRESA LATIC)</w:t>
      </w:r>
      <w:bookmarkEnd w:id="41"/>
    </w:p>
    <w:p w14:paraId="741FAD3D" w14:textId="77777777" w:rsidR="00B97E02" w:rsidRDefault="00B97E02">
      <w:pPr>
        <w:pStyle w:val="Textoindependiente"/>
        <w:rPr>
          <w:rFonts w:ascii="Arial"/>
          <w:b/>
          <w:sz w:val="26"/>
        </w:rPr>
      </w:pPr>
    </w:p>
    <w:p w14:paraId="7E460467" w14:textId="6DA782F9" w:rsidR="00B97E02" w:rsidRDefault="0081082B">
      <w:pPr>
        <w:pStyle w:val="Textoindependiente"/>
        <w:spacing w:before="189" w:line="244" w:lineRule="auto"/>
        <w:ind w:left="112" w:right="120"/>
        <w:jc w:val="both"/>
        <w:rPr>
          <w:sz w:val="21"/>
        </w:rPr>
      </w:pPr>
      <w:r>
        <w:lastRenderedPageBreak/>
        <w:t>La</w:t>
      </w:r>
      <w:r>
        <w:rPr>
          <w:spacing w:val="1"/>
        </w:rPr>
        <w:t xml:space="preserve"> </w:t>
      </w:r>
      <w:r>
        <w:t>empresa</w:t>
      </w:r>
      <w:r>
        <w:rPr>
          <w:spacing w:val="1"/>
        </w:rPr>
        <w:t xml:space="preserve"> </w:t>
      </w:r>
      <w:r>
        <w:t>LATIC SAS</w:t>
      </w:r>
      <w:r>
        <w:rPr>
          <w:spacing w:val="1"/>
        </w:rPr>
        <w:t xml:space="preserve"> </w:t>
      </w:r>
      <w:r>
        <w:t>es una</w:t>
      </w:r>
      <w:r>
        <w:rPr>
          <w:spacing w:val="63"/>
        </w:rPr>
        <w:t xml:space="preserve"> </w:t>
      </w:r>
      <w:r>
        <w:t>empresa</w:t>
      </w:r>
      <w:r>
        <w:rPr>
          <w:spacing w:val="64"/>
        </w:rPr>
        <w:t xml:space="preserve"> </w:t>
      </w:r>
      <w:r>
        <w:t>multinacional importadora</w:t>
      </w:r>
      <w:r>
        <w:rPr>
          <w:spacing w:val="64"/>
        </w:rPr>
        <w:t xml:space="preserve"> </w:t>
      </w:r>
      <w:r>
        <w:t>y comercializadora</w:t>
      </w:r>
      <w:r>
        <w:rPr>
          <w:spacing w:val="-61"/>
        </w:rPr>
        <w:t xml:space="preserve"> </w:t>
      </w:r>
      <w:r>
        <w:t>de elementos de telecomunicaciones con sede principal a nivel nacional en Bogotá, esta</w:t>
      </w:r>
      <w:r>
        <w:rPr>
          <w:spacing w:val="1"/>
        </w:rPr>
        <w:t xml:space="preserve"> </w:t>
      </w:r>
      <w:r>
        <w:t>empresa presenta las condiciones específicas para poner en marcha el procedimiento</w:t>
      </w:r>
      <w:r>
        <w:rPr>
          <w:spacing w:val="1"/>
        </w:rPr>
        <w:t xml:space="preserve"> </w:t>
      </w:r>
      <w:r>
        <w:t>realizado,</w:t>
      </w:r>
      <w:r>
        <w:rPr>
          <w:spacing w:val="33"/>
        </w:rPr>
        <w:t xml:space="preserve"> </w:t>
      </w:r>
      <w:r>
        <w:t>debido</w:t>
      </w:r>
      <w:r>
        <w:rPr>
          <w:spacing w:val="35"/>
        </w:rPr>
        <w:t xml:space="preserve"> </w:t>
      </w:r>
      <w:r>
        <w:t>a</w:t>
      </w:r>
      <w:r>
        <w:rPr>
          <w:spacing w:val="36"/>
        </w:rPr>
        <w:t xml:space="preserve"> </w:t>
      </w:r>
      <w:r>
        <w:t>que</w:t>
      </w:r>
      <w:r>
        <w:rPr>
          <w:spacing w:val="35"/>
        </w:rPr>
        <w:t xml:space="preserve"> </w:t>
      </w:r>
      <w:r>
        <w:t>presenta</w:t>
      </w:r>
      <w:r>
        <w:rPr>
          <w:spacing w:val="36"/>
        </w:rPr>
        <w:t xml:space="preserve"> </w:t>
      </w:r>
      <w:r>
        <w:t>una</w:t>
      </w:r>
      <w:r>
        <w:rPr>
          <w:spacing w:val="31"/>
        </w:rPr>
        <w:t xml:space="preserve"> </w:t>
      </w:r>
      <w:r>
        <w:t>gran</w:t>
      </w:r>
      <w:r>
        <w:rPr>
          <w:spacing w:val="32"/>
        </w:rPr>
        <w:t xml:space="preserve"> </w:t>
      </w:r>
      <w:r>
        <w:t>necesidad</w:t>
      </w:r>
      <w:r>
        <w:rPr>
          <w:spacing w:val="36"/>
        </w:rPr>
        <w:t xml:space="preserve"> </w:t>
      </w:r>
      <w:r>
        <w:t>de</w:t>
      </w:r>
      <w:r>
        <w:rPr>
          <w:spacing w:val="37"/>
        </w:rPr>
        <w:t xml:space="preserve"> </w:t>
      </w:r>
      <w:r>
        <w:t>aperturar</w:t>
      </w:r>
      <w:r>
        <w:rPr>
          <w:spacing w:val="32"/>
        </w:rPr>
        <w:t xml:space="preserve"> </w:t>
      </w:r>
      <w:r>
        <w:t>una</w:t>
      </w:r>
      <w:r>
        <w:rPr>
          <w:spacing w:val="39"/>
        </w:rPr>
        <w:t xml:space="preserve"> </w:t>
      </w:r>
      <w:r>
        <w:t>sede</w:t>
      </w:r>
      <w:r>
        <w:rPr>
          <w:spacing w:val="35"/>
        </w:rPr>
        <w:t xml:space="preserve"> </w:t>
      </w:r>
      <w:r>
        <w:t>comercial</w:t>
      </w:r>
      <w:r>
        <w:rPr>
          <w:spacing w:val="-61"/>
        </w:rPr>
        <w:t xml:space="preserve"> </w:t>
      </w:r>
      <w:r>
        <w:t xml:space="preserve">en la zona sur occidente del país </w:t>
      </w:r>
      <w:sdt>
        <w:sdtPr>
          <w:id w:val="1682706424"/>
          <w:citation/>
        </w:sdtPr>
        <w:sdtContent>
          <w:r w:rsidR="000B4826">
            <w:fldChar w:fldCharType="begin"/>
          </w:r>
          <w:r w:rsidR="000B4826">
            <w:rPr>
              <w:lang w:val="es-CO"/>
            </w:rPr>
            <w:instrText xml:space="preserve"> CITATION LAT21 \l 9226 </w:instrText>
          </w:r>
          <w:r w:rsidR="000B4826">
            <w:fldChar w:fldCharType="separate"/>
          </w:r>
          <w:r w:rsidR="00F4708E" w:rsidRPr="00F4708E">
            <w:rPr>
              <w:noProof/>
              <w:lang w:val="es-CO"/>
            </w:rPr>
            <w:t>(LATIC SAS, 2021)</w:t>
          </w:r>
          <w:r w:rsidR="000B4826">
            <w:fldChar w:fldCharType="end"/>
          </w:r>
        </w:sdtContent>
      </w:sdt>
      <w:r>
        <w:t>, por lo tanto en este proceso se</w:t>
      </w:r>
      <w:r>
        <w:rPr>
          <w:spacing w:val="1"/>
        </w:rPr>
        <w:t xml:space="preserve"> </w:t>
      </w:r>
      <w:r>
        <w:t>evidenciara la factibilidad de este estudio, además, de brindar un apoyo importante a la</w:t>
      </w:r>
      <w:r>
        <w:rPr>
          <w:spacing w:val="1"/>
        </w:rPr>
        <w:t xml:space="preserve"> </w:t>
      </w:r>
      <w:r>
        <w:t xml:space="preserve">gerencia o </w:t>
      </w:r>
      <w:proofErr w:type="spellStart"/>
      <w:r>
        <w:t>Stakeholders</w:t>
      </w:r>
      <w:proofErr w:type="spellEnd"/>
      <w:r>
        <w:t xml:space="preserve"> para llevar a cabo este proyecto, por lo anterior, se procede a</w:t>
      </w:r>
      <w:r>
        <w:rPr>
          <w:spacing w:val="1"/>
        </w:rPr>
        <w:t xml:space="preserve"> </w:t>
      </w:r>
      <w:r>
        <w:t>explicar el</w:t>
      </w:r>
      <w:r>
        <w:rPr>
          <w:spacing w:val="-1"/>
        </w:rPr>
        <w:t xml:space="preserve"> </w:t>
      </w:r>
      <w:r>
        <w:t>paso</w:t>
      </w:r>
      <w:r>
        <w:rPr>
          <w:spacing w:val="2"/>
        </w:rPr>
        <w:t xml:space="preserve"> </w:t>
      </w:r>
      <w:r>
        <w:t>a</w:t>
      </w:r>
      <w:r>
        <w:rPr>
          <w:spacing w:val="2"/>
        </w:rPr>
        <w:t xml:space="preserve"> </w:t>
      </w:r>
      <w:r>
        <w:t>paso del</w:t>
      </w:r>
      <w:r>
        <w:rPr>
          <w:spacing w:val="1"/>
        </w:rPr>
        <w:t xml:space="preserve"> </w:t>
      </w:r>
      <w:r>
        <w:t>estudio</w:t>
      </w:r>
      <w:r>
        <w:rPr>
          <w:spacing w:val="-2"/>
        </w:rPr>
        <w:t xml:space="preserve"> </w:t>
      </w:r>
      <w:r>
        <w:t>aplicado</w:t>
      </w:r>
      <w:r>
        <w:rPr>
          <w:sz w:val="21"/>
        </w:rPr>
        <w:t>:</w:t>
      </w:r>
    </w:p>
    <w:p w14:paraId="5F23DE60" w14:textId="77777777" w:rsidR="00B97E02" w:rsidRDefault="00B97E02">
      <w:pPr>
        <w:pStyle w:val="Textoindependiente"/>
        <w:rPr>
          <w:sz w:val="26"/>
        </w:rPr>
      </w:pPr>
    </w:p>
    <w:p w14:paraId="7E16E58F" w14:textId="169018C3" w:rsidR="00B97E02" w:rsidRPr="00556B8F" w:rsidRDefault="0081082B" w:rsidP="00C82D91">
      <w:pPr>
        <w:pStyle w:val="Ttulo1"/>
        <w:numPr>
          <w:ilvl w:val="2"/>
          <w:numId w:val="37"/>
        </w:numPr>
        <w:tabs>
          <w:tab w:val="left" w:pos="996"/>
        </w:tabs>
        <w:spacing w:before="96"/>
      </w:pPr>
      <w:bookmarkStart w:id="42" w:name="_Toc171287595"/>
      <w:r w:rsidRPr="00556B8F">
        <w:t>LEVANTAMIENTO DE INFORMACIÓN.</w:t>
      </w:r>
      <w:bookmarkEnd w:id="42"/>
    </w:p>
    <w:p w14:paraId="4F71933D" w14:textId="77777777" w:rsidR="00B97E02" w:rsidRDefault="00B97E02">
      <w:pPr>
        <w:pStyle w:val="Textoindependiente"/>
        <w:spacing w:before="11"/>
        <w:rPr>
          <w:rFonts w:ascii="Arial"/>
          <w:b/>
          <w:sz w:val="24"/>
        </w:rPr>
      </w:pPr>
    </w:p>
    <w:p w14:paraId="532A6167" w14:textId="216D6AAB" w:rsidR="00B97E02" w:rsidRDefault="0081082B">
      <w:pPr>
        <w:pStyle w:val="Textoindependiente"/>
        <w:spacing w:line="244" w:lineRule="auto"/>
        <w:ind w:left="112" w:right="117"/>
        <w:jc w:val="both"/>
      </w:pPr>
      <w:r>
        <w:t>Se investiga que en Colombia algunas zonas o departamentos tienen más desarrolladas</w:t>
      </w:r>
      <w:r>
        <w:rPr>
          <w:spacing w:val="1"/>
        </w:rPr>
        <w:t xml:space="preserve"> </w:t>
      </w:r>
      <w:r>
        <w:t>sus redes en fibra óptica que otras, como</w:t>
      </w:r>
      <w:r>
        <w:rPr>
          <w:spacing w:val="1"/>
        </w:rPr>
        <w:t xml:space="preserve"> </w:t>
      </w:r>
      <w:r>
        <w:t>es el caso</w:t>
      </w:r>
      <w:r>
        <w:rPr>
          <w:spacing w:val="1"/>
        </w:rPr>
        <w:t xml:space="preserve"> </w:t>
      </w:r>
      <w:r>
        <w:t>específico de la</w:t>
      </w:r>
      <w:r>
        <w:rPr>
          <w:spacing w:val="63"/>
        </w:rPr>
        <w:t xml:space="preserve"> </w:t>
      </w:r>
      <w:r>
        <w:t>zona</w:t>
      </w:r>
      <w:r>
        <w:rPr>
          <w:spacing w:val="64"/>
        </w:rPr>
        <w:t xml:space="preserve"> </w:t>
      </w:r>
      <w:r>
        <w:t>sur</w:t>
      </w:r>
      <w:r>
        <w:rPr>
          <w:spacing w:val="64"/>
        </w:rPr>
        <w:t xml:space="preserve"> </w:t>
      </w:r>
      <w:r>
        <w:t>del país,</w:t>
      </w:r>
      <w:r>
        <w:rPr>
          <w:spacing w:val="1"/>
        </w:rPr>
        <w:t xml:space="preserve"> </w:t>
      </w:r>
      <w:r>
        <w:t>en la cual se tiene un desarrollo de fibra que se encuentra entre un 27 a 35 %, debido a</w:t>
      </w:r>
      <w:r>
        <w:rPr>
          <w:spacing w:val="1"/>
        </w:rPr>
        <w:t xml:space="preserve"> </w:t>
      </w:r>
      <w:r>
        <w:t>diferentes</w:t>
      </w:r>
      <w:r>
        <w:rPr>
          <w:spacing w:val="27"/>
        </w:rPr>
        <w:t xml:space="preserve"> </w:t>
      </w:r>
      <w:r>
        <w:t>criterios</w:t>
      </w:r>
      <w:r>
        <w:rPr>
          <w:spacing w:val="32"/>
        </w:rPr>
        <w:t xml:space="preserve"> </w:t>
      </w:r>
      <w:r>
        <w:t>entre</w:t>
      </w:r>
      <w:r>
        <w:rPr>
          <w:spacing w:val="33"/>
        </w:rPr>
        <w:t xml:space="preserve"> </w:t>
      </w:r>
      <w:r>
        <w:t>los</w:t>
      </w:r>
      <w:r>
        <w:rPr>
          <w:spacing w:val="27"/>
        </w:rPr>
        <w:t xml:space="preserve"> </w:t>
      </w:r>
      <w:r>
        <w:t>que</w:t>
      </w:r>
      <w:r>
        <w:rPr>
          <w:spacing w:val="32"/>
        </w:rPr>
        <w:t xml:space="preserve"> </w:t>
      </w:r>
      <w:r>
        <w:t>se</w:t>
      </w:r>
      <w:r>
        <w:rPr>
          <w:spacing w:val="25"/>
        </w:rPr>
        <w:t xml:space="preserve"> </w:t>
      </w:r>
      <w:r>
        <w:t>encuentran:</w:t>
      </w:r>
      <w:r>
        <w:rPr>
          <w:spacing w:val="32"/>
        </w:rPr>
        <w:t xml:space="preserve"> </w:t>
      </w:r>
      <w:r>
        <w:t>pocos</w:t>
      </w:r>
      <w:r>
        <w:rPr>
          <w:spacing w:val="27"/>
        </w:rPr>
        <w:t xml:space="preserve"> </w:t>
      </w:r>
      <w:r>
        <w:t>proveedores</w:t>
      </w:r>
      <w:r>
        <w:rPr>
          <w:spacing w:val="30"/>
        </w:rPr>
        <w:t xml:space="preserve"> </w:t>
      </w:r>
      <w:r>
        <w:t>en</w:t>
      </w:r>
      <w:r>
        <w:rPr>
          <w:spacing w:val="30"/>
        </w:rPr>
        <w:t xml:space="preserve"> </w:t>
      </w:r>
      <w:r>
        <w:t>la</w:t>
      </w:r>
      <w:r>
        <w:rPr>
          <w:spacing w:val="28"/>
        </w:rPr>
        <w:t xml:space="preserve"> </w:t>
      </w:r>
      <w:r>
        <w:t>zona</w:t>
      </w:r>
      <w:r>
        <w:rPr>
          <w:spacing w:val="30"/>
        </w:rPr>
        <w:t xml:space="preserve"> </w:t>
      </w:r>
      <w:r>
        <w:t>(ya</w:t>
      </w:r>
      <w:r>
        <w:rPr>
          <w:spacing w:val="33"/>
        </w:rPr>
        <w:t xml:space="preserve"> </w:t>
      </w:r>
      <w:r>
        <w:t>que</w:t>
      </w:r>
      <w:r>
        <w:rPr>
          <w:spacing w:val="-62"/>
        </w:rPr>
        <w:t xml:space="preserve"> </w:t>
      </w:r>
      <w:r>
        <w:t>en</w:t>
      </w:r>
      <w:r>
        <w:rPr>
          <w:spacing w:val="1"/>
        </w:rPr>
        <w:t xml:space="preserve"> </w:t>
      </w:r>
      <w:r>
        <w:t>comparación</w:t>
      </w:r>
      <w:r>
        <w:rPr>
          <w:spacing w:val="1"/>
        </w:rPr>
        <w:t xml:space="preserve"> </w:t>
      </w:r>
      <w:r>
        <w:t>con</w:t>
      </w:r>
      <w:r>
        <w:rPr>
          <w:spacing w:val="63"/>
        </w:rPr>
        <w:t xml:space="preserve"> </w:t>
      </w:r>
      <w:r>
        <w:t>ciudades principales este presenta cerca del 40%</w:t>
      </w:r>
      <w:r>
        <w:rPr>
          <w:spacing w:val="64"/>
        </w:rPr>
        <w:t xml:space="preserve"> </w:t>
      </w:r>
      <w:r>
        <w:t>menos), el valor</w:t>
      </w:r>
      <w:r>
        <w:rPr>
          <w:spacing w:val="1"/>
        </w:rPr>
        <w:t xml:space="preserve"> </w:t>
      </w:r>
      <w:r>
        <w:t>de los productos es más alto debido a pago de fletes, así como sus tiempos de entrega,</w:t>
      </w:r>
      <w:r>
        <w:rPr>
          <w:spacing w:val="1"/>
        </w:rPr>
        <w:t xml:space="preserve"> </w:t>
      </w:r>
      <w:r>
        <w:t>estando</w:t>
      </w:r>
      <w:r>
        <w:rPr>
          <w:spacing w:val="1"/>
        </w:rPr>
        <w:t xml:space="preserve"> </w:t>
      </w:r>
      <w:r>
        <w:t>esto</w:t>
      </w:r>
      <w:r>
        <w:rPr>
          <w:spacing w:val="1"/>
        </w:rPr>
        <w:t xml:space="preserve"> </w:t>
      </w:r>
      <w:r>
        <w:t>ligado</w:t>
      </w:r>
      <w:r>
        <w:rPr>
          <w:spacing w:val="1"/>
        </w:rPr>
        <w:t xml:space="preserve"> </w:t>
      </w:r>
      <w:r>
        <w:t>al</w:t>
      </w:r>
      <w:r>
        <w:rPr>
          <w:spacing w:val="1"/>
        </w:rPr>
        <w:t xml:space="preserve"> </w:t>
      </w:r>
      <w:r>
        <w:t>nivel</w:t>
      </w:r>
      <w:r>
        <w:rPr>
          <w:spacing w:val="1"/>
        </w:rPr>
        <w:t xml:space="preserve"> </w:t>
      </w:r>
      <w:r>
        <w:t>de</w:t>
      </w:r>
      <w:r>
        <w:rPr>
          <w:spacing w:val="1"/>
        </w:rPr>
        <w:t xml:space="preserve"> </w:t>
      </w:r>
      <w:r>
        <w:t>desarrollo,</w:t>
      </w:r>
      <w:r>
        <w:rPr>
          <w:spacing w:val="1"/>
        </w:rPr>
        <w:t xml:space="preserve"> </w:t>
      </w:r>
      <w:r>
        <w:t>es</w:t>
      </w:r>
      <w:r>
        <w:rPr>
          <w:spacing w:val="1"/>
        </w:rPr>
        <w:t xml:space="preserve"> </w:t>
      </w:r>
      <w:r>
        <w:t>por</w:t>
      </w:r>
      <w:r>
        <w:rPr>
          <w:spacing w:val="1"/>
        </w:rPr>
        <w:t xml:space="preserve"> </w:t>
      </w:r>
      <w:r>
        <w:t>eso</w:t>
      </w:r>
      <w:r>
        <w:rPr>
          <w:spacing w:val="1"/>
        </w:rPr>
        <w:t xml:space="preserve"> </w:t>
      </w:r>
      <w:r>
        <w:t>que</w:t>
      </w:r>
      <w:r>
        <w:rPr>
          <w:spacing w:val="1"/>
        </w:rPr>
        <w:t xml:space="preserve"> </w:t>
      </w:r>
      <w:r>
        <w:t>la</w:t>
      </w:r>
      <w:r>
        <w:rPr>
          <w:spacing w:val="1"/>
        </w:rPr>
        <w:t xml:space="preserve"> </w:t>
      </w:r>
      <w:r>
        <w:t>empresa</w:t>
      </w:r>
      <w:r>
        <w:rPr>
          <w:spacing w:val="1"/>
        </w:rPr>
        <w:t xml:space="preserve"> </w:t>
      </w:r>
      <w:r>
        <w:t>LATIC</w:t>
      </w:r>
      <w:r>
        <w:rPr>
          <w:spacing w:val="63"/>
        </w:rPr>
        <w:t xml:space="preserve"> </w:t>
      </w:r>
      <w:r>
        <w:t>SAS,</w:t>
      </w:r>
      <w:r>
        <w:rPr>
          <w:spacing w:val="-61"/>
        </w:rPr>
        <w:t xml:space="preserve"> </w:t>
      </w:r>
      <w:r>
        <w:t>empresa proveedora encargada de la importación y distribución</w:t>
      </w:r>
      <w:r>
        <w:rPr>
          <w:spacing w:val="1"/>
        </w:rPr>
        <w:t xml:space="preserve"> </w:t>
      </w:r>
      <w:r>
        <w:t>de todos los elementos</w:t>
      </w:r>
      <w:r>
        <w:rPr>
          <w:spacing w:val="1"/>
        </w:rPr>
        <w:t xml:space="preserve"> </w:t>
      </w:r>
      <w:r>
        <w:t>que componen la red FTTH (</w:t>
      </w:r>
      <w:proofErr w:type="spellStart"/>
      <w:r>
        <w:t>Fiber</w:t>
      </w:r>
      <w:proofErr w:type="spellEnd"/>
      <w:r>
        <w:t xml:space="preserve"> </w:t>
      </w:r>
      <w:proofErr w:type="spellStart"/>
      <w:r>
        <w:t>To</w:t>
      </w:r>
      <w:proofErr w:type="spellEnd"/>
      <w:r>
        <w:t xml:space="preserve"> </w:t>
      </w:r>
      <w:proofErr w:type="spellStart"/>
      <w:r>
        <w:t>The</w:t>
      </w:r>
      <w:proofErr w:type="spellEnd"/>
      <w:r>
        <w:t xml:space="preserve"> Home, fibra hasta</w:t>
      </w:r>
      <w:r>
        <w:rPr>
          <w:spacing w:val="1"/>
        </w:rPr>
        <w:t xml:space="preserve"> </w:t>
      </w:r>
      <w:r>
        <w:t>la</w:t>
      </w:r>
      <w:r>
        <w:rPr>
          <w:spacing w:val="63"/>
        </w:rPr>
        <w:t xml:space="preserve"> </w:t>
      </w:r>
      <w:r>
        <w:t>casa) y compañía en la</w:t>
      </w:r>
      <w:r>
        <w:rPr>
          <w:spacing w:val="1"/>
        </w:rPr>
        <w:t xml:space="preserve"> </w:t>
      </w:r>
      <w:r>
        <w:t>cual se aplicara el presente</w:t>
      </w:r>
      <w:r>
        <w:rPr>
          <w:spacing w:val="1"/>
        </w:rPr>
        <w:t xml:space="preserve"> </w:t>
      </w:r>
      <w:r>
        <w:t>proyecto,</w:t>
      </w:r>
      <w:r>
        <w:rPr>
          <w:spacing w:val="1"/>
        </w:rPr>
        <w:t xml:space="preserve"> </w:t>
      </w:r>
      <w:r>
        <w:t>tiene como objetivo</w:t>
      </w:r>
      <w:r>
        <w:rPr>
          <w:spacing w:val="63"/>
        </w:rPr>
        <w:t xml:space="preserve"> </w:t>
      </w:r>
      <w:r>
        <w:t>aperturar una</w:t>
      </w:r>
      <w:r>
        <w:rPr>
          <w:spacing w:val="64"/>
        </w:rPr>
        <w:t xml:space="preserve"> </w:t>
      </w:r>
      <w:r>
        <w:t>sede en alguna</w:t>
      </w:r>
      <w:r>
        <w:rPr>
          <w:spacing w:val="1"/>
        </w:rPr>
        <w:t xml:space="preserve"> </w:t>
      </w:r>
      <w:r>
        <w:t>de</w:t>
      </w:r>
      <w:r>
        <w:rPr>
          <w:spacing w:val="1"/>
        </w:rPr>
        <w:t xml:space="preserve"> </w:t>
      </w:r>
      <w:r>
        <w:t>las</w:t>
      </w:r>
      <w:r>
        <w:rPr>
          <w:spacing w:val="1"/>
        </w:rPr>
        <w:t xml:space="preserve"> </w:t>
      </w:r>
      <w:r>
        <w:t>ciudades principales</w:t>
      </w:r>
      <w:r>
        <w:rPr>
          <w:spacing w:val="1"/>
        </w:rPr>
        <w:t xml:space="preserve"> </w:t>
      </w:r>
      <w:r>
        <w:t>de</w:t>
      </w:r>
      <w:r>
        <w:rPr>
          <w:spacing w:val="1"/>
        </w:rPr>
        <w:t xml:space="preserve"> </w:t>
      </w:r>
      <w:r>
        <w:t>la</w:t>
      </w:r>
      <w:r>
        <w:rPr>
          <w:spacing w:val="1"/>
        </w:rPr>
        <w:t xml:space="preserve"> </w:t>
      </w:r>
      <w:r>
        <w:t>zona</w:t>
      </w:r>
      <w:r>
        <w:rPr>
          <w:spacing w:val="1"/>
        </w:rPr>
        <w:t xml:space="preserve"> </w:t>
      </w:r>
      <w:r>
        <w:t>sur del país</w:t>
      </w:r>
      <w:sdt>
        <w:sdtPr>
          <w:id w:val="-1649746416"/>
          <w:citation/>
        </w:sdtPr>
        <w:sdtContent>
          <w:r w:rsidR="006051F5">
            <w:fldChar w:fldCharType="begin"/>
          </w:r>
          <w:r w:rsidR="006051F5">
            <w:rPr>
              <w:lang w:val="es-CO"/>
            </w:rPr>
            <w:instrText xml:space="preserve"> CITATION Cas19 \l 9226 </w:instrText>
          </w:r>
          <w:r w:rsidR="006051F5">
            <w:fldChar w:fldCharType="separate"/>
          </w:r>
          <w:r w:rsidR="00F4708E">
            <w:rPr>
              <w:noProof/>
              <w:lang w:val="es-CO"/>
            </w:rPr>
            <w:t xml:space="preserve"> </w:t>
          </w:r>
          <w:r w:rsidR="00F4708E" w:rsidRPr="00F4708E">
            <w:rPr>
              <w:noProof/>
              <w:lang w:val="es-CO"/>
            </w:rPr>
            <w:t>(Castillo, 2019)</w:t>
          </w:r>
          <w:r w:rsidR="006051F5">
            <w:fldChar w:fldCharType="end"/>
          </w:r>
        </w:sdtContent>
      </w:sdt>
      <w:r>
        <w:t>,</w:t>
      </w:r>
      <w:r>
        <w:rPr>
          <w:spacing w:val="1"/>
        </w:rPr>
        <w:t xml:space="preserve"> </w:t>
      </w:r>
      <w:r>
        <w:t>con el objetivo</w:t>
      </w:r>
      <w:r>
        <w:rPr>
          <w:spacing w:val="1"/>
        </w:rPr>
        <w:t xml:space="preserve"> </w:t>
      </w:r>
      <w:r>
        <w:t>de</w:t>
      </w:r>
      <w:r>
        <w:rPr>
          <w:spacing w:val="1"/>
        </w:rPr>
        <w:t xml:space="preserve"> </w:t>
      </w:r>
      <w:r>
        <w:t>aportar a</w:t>
      </w:r>
      <w:r>
        <w:rPr>
          <w:spacing w:val="1"/>
        </w:rPr>
        <w:t xml:space="preserve"> </w:t>
      </w:r>
      <w:r>
        <w:t>la</w:t>
      </w:r>
      <w:r>
        <w:rPr>
          <w:spacing w:val="1"/>
        </w:rPr>
        <w:t xml:space="preserve"> </w:t>
      </w:r>
      <w:r>
        <w:t>comercialización</w:t>
      </w:r>
      <w:r>
        <w:rPr>
          <w:spacing w:val="1"/>
        </w:rPr>
        <w:t xml:space="preserve"> </w:t>
      </w:r>
      <w:r>
        <w:t>y</w:t>
      </w:r>
      <w:r>
        <w:rPr>
          <w:spacing w:val="1"/>
        </w:rPr>
        <w:t xml:space="preserve"> </w:t>
      </w:r>
      <w:r>
        <w:t>variabilidad</w:t>
      </w:r>
      <w:r>
        <w:rPr>
          <w:spacing w:val="1"/>
        </w:rPr>
        <w:t xml:space="preserve"> </w:t>
      </w:r>
      <w:r>
        <w:t>del</w:t>
      </w:r>
      <w:r>
        <w:rPr>
          <w:spacing w:val="1"/>
        </w:rPr>
        <w:t xml:space="preserve"> </w:t>
      </w:r>
      <w:r>
        <w:t>mercado</w:t>
      </w:r>
      <w:r>
        <w:rPr>
          <w:spacing w:val="1"/>
        </w:rPr>
        <w:t xml:space="preserve"> </w:t>
      </w:r>
      <w:r>
        <w:t>de</w:t>
      </w:r>
      <w:r>
        <w:rPr>
          <w:spacing w:val="1"/>
        </w:rPr>
        <w:t xml:space="preserve"> </w:t>
      </w:r>
      <w:r>
        <w:t>fibra</w:t>
      </w:r>
      <w:r>
        <w:rPr>
          <w:spacing w:val="1"/>
        </w:rPr>
        <w:t xml:space="preserve"> </w:t>
      </w:r>
      <w:r>
        <w:t>óptica,</w:t>
      </w:r>
      <w:r>
        <w:rPr>
          <w:spacing w:val="63"/>
        </w:rPr>
        <w:t xml:space="preserve"> </w:t>
      </w:r>
      <w:r>
        <w:t>y</w:t>
      </w:r>
      <w:r>
        <w:rPr>
          <w:spacing w:val="64"/>
        </w:rPr>
        <w:t xml:space="preserve"> </w:t>
      </w:r>
      <w:r>
        <w:t>así</w:t>
      </w:r>
      <w:r>
        <w:rPr>
          <w:spacing w:val="64"/>
        </w:rPr>
        <w:t xml:space="preserve"> </w:t>
      </w:r>
      <w:r>
        <w:t>proyectar</w:t>
      </w:r>
      <w:r>
        <w:rPr>
          <w:spacing w:val="64"/>
        </w:rPr>
        <w:t xml:space="preserve"> </w:t>
      </w:r>
      <w:r>
        <w:t>su</w:t>
      </w:r>
      <w:r>
        <w:rPr>
          <w:spacing w:val="1"/>
        </w:rPr>
        <w:t xml:space="preserve"> </w:t>
      </w:r>
      <w:r>
        <w:t>crecimiento de ventas y propagar su marca a nivel nacional y en específico a esta zona</w:t>
      </w:r>
      <w:r>
        <w:rPr>
          <w:spacing w:val="1"/>
        </w:rPr>
        <w:t xml:space="preserve"> </w:t>
      </w:r>
      <w:r>
        <w:t>donde de acuerdo a históricos de la compañía, no se tiene mucha presencia o clientes</w:t>
      </w:r>
      <w:r>
        <w:rPr>
          <w:spacing w:val="1"/>
        </w:rPr>
        <w:t xml:space="preserve"> </w:t>
      </w:r>
      <w:r>
        <w:t>importantes</w:t>
      </w:r>
      <w:r>
        <w:rPr>
          <w:spacing w:val="1"/>
        </w:rPr>
        <w:t xml:space="preserve"> </w:t>
      </w:r>
      <w:sdt>
        <w:sdtPr>
          <w:rPr>
            <w:spacing w:val="1"/>
          </w:rPr>
          <w:id w:val="-131788091"/>
          <w:citation/>
        </w:sdtPr>
        <w:sdtContent>
          <w:r w:rsidR="000B4826">
            <w:rPr>
              <w:spacing w:val="1"/>
            </w:rPr>
            <w:fldChar w:fldCharType="begin"/>
          </w:r>
          <w:r w:rsidR="000B4826">
            <w:rPr>
              <w:lang w:val="es-CO"/>
            </w:rPr>
            <w:instrText xml:space="preserve"> CITATION ELT23 \l 9226 </w:instrText>
          </w:r>
          <w:r w:rsidR="000B4826">
            <w:rPr>
              <w:spacing w:val="1"/>
            </w:rPr>
            <w:fldChar w:fldCharType="separate"/>
          </w:r>
          <w:r w:rsidR="00F4708E" w:rsidRPr="00F4708E">
            <w:rPr>
              <w:noProof/>
              <w:lang w:val="es-CO"/>
            </w:rPr>
            <w:t>(EL TIEMPO, 2023)</w:t>
          </w:r>
          <w:r w:rsidR="000B4826">
            <w:rPr>
              <w:spacing w:val="1"/>
            </w:rPr>
            <w:fldChar w:fldCharType="end"/>
          </w:r>
        </w:sdtContent>
      </w:sdt>
    </w:p>
    <w:p w14:paraId="1BE788E2" w14:textId="77777777" w:rsidR="00B97E02" w:rsidRDefault="00B97E02">
      <w:pPr>
        <w:pStyle w:val="Textoindependiente"/>
        <w:spacing w:before="11"/>
        <w:rPr>
          <w:sz w:val="22"/>
        </w:rPr>
      </w:pPr>
    </w:p>
    <w:p w14:paraId="1C7AFF20" w14:textId="799A59A3" w:rsidR="00B97E02" w:rsidRDefault="0081082B">
      <w:pPr>
        <w:pStyle w:val="Textoindependiente"/>
        <w:spacing w:line="244" w:lineRule="auto"/>
        <w:ind w:left="112" w:right="120"/>
        <w:jc w:val="both"/>
      </w:pPr>
      <w:r>
        <w:t>Existen diferentes empresas competidoras en el mercado de las telecomunicaciones que</w:t>
      </w:r>
      <w:r>
        <w:rPr>
          <w:spacing w:val="1"/>
        </w:rPr>
        <w:t xml:space="preserve"> </w:t>
      </w:r>
      <w:r>
        <w:t>llevan</w:t>
      </w:r>
      <w:r>
        <w:rPr>
          <w:spacing w:val="1"/>
        </w:rPr>
        <w:t xml:space="preserve"> </w:t>
      </w:r>
      <w:r>
        <w:t>muchos años de</w:t>
      </w:r>
      <w:r>
        <w:rPr>
          <w:spacing w:val="1"/>
        </w:rPr>
        <w:t xml:space="preserve"> </w:t>
      </w:r>
      <w:r>
        <w:t>experiencia teniendo</w:t>
      </w:r>
      <w:r>
        <w:rPr>
          <w:spacing w:val="1"/>
        </w:rPr>
        <w:t xml:space="preserve"> </w:t>
      </w:r>
      <w:r>
        <w:t>diferentes</w:t>
      </w:r>
      <w:r>
        <w:rPr>
          <w:spacing w:val="1"/>
        </w:rPr>
        <w:t xml:space="preserve"> </w:t>
      </w:r>
      <w:r>
        <w:t>sedes en diferentes zonas</w:t>
      </w:r>
      <w:r>
        <w:rPr>
          <w:spacing w:val="63"/>
        </w:rPr>
        <w:t xml:space="preserve"> </w:t>
      </w:r>
      <w:r>
        <w:t>del</w:t>
      </w:r>
      <w:r>
        <w:rPr>
          <w:spacing w:val="1"/>
        </w:rPr>
        <w:t xml:space="preserve"> </w:t>
      </w:r>
      <w:r>
        <w:t>país, por lo que, al llegar como empresa nueva en una ciudad, se deben tener en cuenta</w:t>
      </w:r>
      <w:r>
        <w:rPr>
          <w:spacing w:val="1"/>
        </w:rPr>
        <w:t xml:space="preserve"> </w:t>
      </w:r>
      <w:r>
        <w:t>criterios que permitan cometer los mínimos errores al momento de tomar este tipo de</w:t>
      </w:r>
      <w:r>
        <w:rPr>
          <w:spacing w:val="1"/>
        </w:rPr>
        <w:t xml:space="preserve"> </w:t>
      </w:r>
      <w:r>
        <w:t>decisi</w:t>
      </w:r>
      <w:r w:rsidR="004D1FBC">
        <w:t>ones</w:t>
      </w:r>
      <w:r>
        <w:t>.</w:t>
      </w:r>
    </w:p>
    <w:p w14:paraId="359A2ADE" w14:textId="77777777" w:rsidR="00B97E02" w:rsidRDefault="00B97E02">
      <w:pPr>
        <w:pStyle w:val="Textoindependiente"/>
        <w:spacing w:before="2"/>
        <w:rPr>
          <w:sz w:val="24"/>
        </w:rPr>
      </w:pPr>
    </w:p>
    <w:p w14:paraId="766B61FC" w14:textId="77777777" w:rsidR="00B97E02" w:rsidRDefault="0081082B">
      <w:pPr>
        <w:pStyle w:val="Textoindependiente"/>
        <w:spacing w:line="242" w:lineRule="auto"/>
        <w:ind w:left="112" w:right="119"/>
        <w:jc w:val="both"/>
      </w:pPr>
      <w:r>
        <w:t>Se</w:t>
      </w:r>
      <w:r>
        <w:rPr>
          <w:spacing w:val="63"/>
        </w:rPr>
        <w:t xml:space="preserve"> </w:t>
      </w:r>
      <w:r>
        <w:t>evidencia que</w:t>
      </w:r>
      <w:r>
        <w:rPr>
          <w:spacing w:val="64"/>
        </w:rPr>
        <w:t xml:space="preserve"> </w:t>
      </w:r>
      <w:r>
        <w:t>las ciudades principales</w:t>
      </w:r>
      <w:r>
        <w:rPr>
          <w:spacing w:val="64"/>
        </w:rPr>
        <w:t xml:space="preserve"> </w:t>
      </w:r>
      <w:r>
        <w:t>donde la competencia tiene sedes en el sur</w:t>
      </w:r>
      <w:r>
        <w:rPr>
          <w:spacing w:val="1"/>
        </w:rPr>
        <w:t xml:space="preserve"> </w:t>
      </w:r>
      <w:r>
        <w:t>del país son: Cali, Ibagué, Neiva y Pasto, además se analiza que cada de estas sedes</w:t>
      </w:r>
      <w:r>
        <w:rPr>
          <w:spacing w:val="1"/>
        </w:rPr>
        <w:t xml:space="preserve"> </w:t>
      </w:r>
      <w:r>
        <w:t>tiene bodegas cerca de su tienda principal permitiendo consigo satisfacer de manera</w:t>
      </w:r>
      <w:r>
        <w:rPr>
          <w:spacing w:val="1"/>
        </w:rPr>
        <w:t xml:space="preserve"> </w:t>
      </w:r>
      <w:r>
        <w:t>inmediata</w:t>
      </w:r>
      <w:r>
        <w:rPr>
          <w:spacing w:val="63"/>
        </w:rPr>
        <w:t xml:space="preserve"> </w:t>
      </w:r>
      <w:r>
        <w:t>la necesidad</w:t>
      </w:r>
      <w:r>
        <w:rPr>
          <w:spacing w:val="64"/>
        </w:rPr>
        <w:t xml:space="preserve"> </w:t>
      </w:r>
      <w:r>
        <w:t>del cliente, cada uno de estos</w:t>
      </w:r>
      <w:r>
        <w:rPr>
          <w:spacing w:val="64"/>
        </w:rPr>
        <w:t xml:space="preserve"> </w:t>
      </w:r>
      <w:r>
        <w:t>criterios se tuvieron</w:t>
      </w:r>
      <w:r>
        <w:rPr>
          <w:spacing w:val="64"/>
        </w:rPr>
        <w:t xml:space="preserve"> </w:t>
      </w:r>
      <w:r>
        <w:t>en cuenta</w:t>
      </w:r>
      <w:r>
        <w:rPr>
          <w:spacing w:val="1"/>
        </w:rPr>
        <w:t xml:space="preserve"> </w:t>
      </w:r>
      <w:r>
        <w:t>para</w:t>
      </w:r>
      <w:r>
        <w:rPr>
          <w:spacing w:val="1"/>
        </w:rPr>
        <w:t xml:space="preserve"> </w:t>
      </w:r>
      <w:r>
        <w:t>la</w:t>
      </w:r>
      <w:r>
        <w:rPr>
          <w:spacing w:val="2"/>
        </w:rPr>
        <w:t xml:space="preserve"> </w:t>
      </w:r>
      <w:r>
        <w:t>realización</w:t>
      </w:r>
      <w:r>
        <w:rPr>
          <w:spacing w:val="1"/>
        </w:rPr>
        <w:t xml:space="preserve"> </w:t>
      </w:r>
      <w:r>
        <w:t>de</w:t>
      </w:r>
      <w:r>
        <w:rPr>
          <w:spacing w:val="2"/>
        </w:rPr>
        <w:t xml:space="preserve"> </w:t>
      </w:r>
      <w:r>
        <w:t>los</w:t>
      </w:r>
      <w:r>
        <w:rPr>
          <w:spacing w:val="2"/>
        </w:rPr>
        <w:t xml:space="preserve"> </w:t>
      </w:r>
      <w:r>
        <w:t>formatos</w:t>
      </w:r>
      <w:r>
        <w:rPr>
          <w:spacing w:val="2"/>
        </w:rPr>
        <w:t xml:space="preserve"> </w:t>
      </w:r>
      <w:r>
        <w:t>establecidos.</w:t>
      </w:r>
    </w:p>
    <w:p w14:paraId="109AEA80" w14:textId="77777777" w:rsidR="00CE6D20" w:rsidRDefault="00CE6D20">
      <w:pPr>
        <w:pStyle w:val="Textoindependiente"/>
        <w:spacing w:line="242" w:lineRule="auto"/>
        <w:ind w:left="112" w:right="119"/>
        <w:jc w:val="both"/>
      </w:pPr>
    </w:p>
    <w:p w14:paraId="2222DDFC" w14:textId="35C3A786" w:rsidR="00B97E02" w:rsidRPr="00556B8F" w:rsidRDefault="0081082B" w:rsidP="00C82D91">
      <w:pPr>
        <w:pStyle w:val="Ttulo1"/>
        <w:numPr>
          <w:ilvl w:val="2"/>
          <w:numId w:val="37"/>
        </w:numPr>
        <w:tabs>
          <w:tab w:val="left" w:pos="996"/>
        </w:tabs>
        <w:spacing w:before="96"/>
      </w:pPr>
      <w:bookmarkStart w:id="43" w:name="_Toc171287596"/>
      <w:r w:rsidRPr="00556B8F">
        <w:t>APLICACIÓN DEL FORMATO AHP DE LA CIUDAD.</w:t>
      </w:r>
      <w:bookmarkEnd w:id="43"/>
    </w:p>
    <w:p w14:paraId="2EAAC9D7" w14:textId="77777777" w:rsidR="00B97E02" w:rsidRDefault="00B97E02">
      <w:pPr>
        <w:pStyle w:val="Textoindependiente"/>
        <w:spacing w:before="9"/>
        <w:rPr>
          <w:rFonts w:ascii="Arial"/>
          <w:b/>
          <w:sz w:val="24"/>
        </w:rPr>
      </w:pPr>
    </w:p>
    <w:p w14:paraId="690E06E8" w14:textId="6161886D" w:rsidR="00B97E02" w:rsidRDefault="0081082B">
      <w:pPr>
        <w:pStyle w:val="Textoindependiente"/>
        <w:spacing w:line="244" w:lineRule="auto"/>
        <w:ind w:left="115" w:right="119"/>
        <w:jc w:val="both"/>
      </w:pPr>
      <w:r>
        <w:t>En</w:t>
      </w:r>
      <w:r>
        <w:rPr>
          <w:spacing w:val="25"/>
        </w:rPr>
        <w:t xml:space="preserve"> </w:t>
      </w:r>
      <w:r>
        <w:t>este</w:t>
      </w:r>
      <w:r>
        <w:rPr>
          <w:spacing w:val="23"/>
        </w:rPr>
        <w:t xml:space="preserve"> </w:t>
      </w:r>
      <w:r>
        <w:t>paso</w:t>
      </w:r>
      <w:r>
        <w:rPr>
          <w:spacing w:val="26"/>
        </w:rPr>
        <w:t xml:space="preserve"> </w:t>
      </w:r>
      <w:r>
        <w:t>se</w:t>
      </w:r>
      <w:r>
        <w:rPr>
          <w:spacing w:val="25"/>
        </w:rPr>
        <w:t xml:space="preserve"> </w:t>
      </w:r>
      <w:r>
        <w:t>procede</w:t>
      </w:r>
      <w:r>
        <w:rPr>
          <w:spacing w:val="24"/>
        </w:rPr>
        <w:t xml:space="preserve"> </w:t>
      </w:r>
      <w:r>
        <w:t>a</w:t>
      </w:r>
      <w:r>
        <w:rPr>
          <w:spacing w:val="25"/>
        </w:rPr>
        <w:t xml:space="preserve"> </w:t>
      </w:r>
      <w:r>
        <w:t>aplicar</w:t>
      </w:r>
      <w:r>
        <w:rPr>
          <w:spacing w:val="19"/>
        </w:rPr>
        <w:t xml:space="preserve"> </w:t>
      </w:r>
      <w:r>
        <w:t>el</w:t>
      </w:r>
      <w:r>
        <w:rPr>
          <w:spacing w:val="22"/>
        </w:rPr>
        <w:t xml:space="preserve"> </w:t>
      </w:r>
      <w:r>
        <w:t>formato</w:t>
      </w:r>
      <w:r>
        <w:rPr>
          <w:spacing w:val="21"/>
        </w:rPr>
        <w:t xml:space="preserve"> </w:t>
      </w:r>
      <w:r>
        <w:t>AHP</w:t>
      </w:r>
      <w:r>
        <w:rPr>
          <w:spacing w:val="26"/>
        </w:rPr>
        <w:t xml:space="preserve"> </w:t>
      </w:r>
      <w:r>
        <w:t>anteriormente</w:t>
      </w:r>
      <w:r>
        <w:rPr>
          <w:spacing w:val="21"/>
        </w:rPr>
        <w:t xml:space="preserve"> </w:t>
      </w:r>
      <w:r>
        <w:t>descrito,</w:t>
      </w:r>
      <w:r>
        <w:rPr>
          <w:spacing w:val="23"/>
        </w:rPr>
        <w:t xml:space="preserve"> </w:t>
      </w:r>
      <w:r>
        <w:t>donde</w:t>
      </w:r>
      <w:r>
        <w:rPr>
          <w:spacing w:val="-62"/>
        </w:rPr>
        <w:t xml:space="preserve"> </w:t>
      </w:r>
      <w:r>
        <w:t>se</w:t>
      </w:r>
      <w:r>
        <w:rPr>
          <w:spacing w:val="23"/>
        </w:rPr>
        <w:t xml:space="preserve"> </w:t>
      </w:r>
      <w:r>
        <w:t>toman</w:t>
      </w:r>
      <w:r>
        <w:rPr>
          <w:spacing w:val="18"/>
        </w:rPr>
        <w:t xml:space="preserve"> </w:t>
      </w:r>
      <w:r>
        <w:t>en</w:t>
      </w:r>
      <w:r>
        <w:rPr>
          <w:spacing w:val="21"/>
        </w:rPr>
        <w:t xml:space="preserve"> </w:t>
      </w:r>
      <w:r>
        <w:t>cuenta</w:t>
      </w:r>
      <w:r>
        <w:rPr>
          <w:spacing w:val="21"/>
        </w:rPr>
        <w:t xml:space="preserve"> </w:t>
      </w:r>
      <w:r>
        <w:t>los</w:t>
      </w:r>
      <w:r>
        <w:rPr>
          <w:spacing w:val="21"/>
        </w:rPr>
        <w:t xml:space="preserve"> </w:t>
      </w:r>
      <w:r>
        <w:t>criterios</w:t>
      </w:r>
      <w:r>
        <w:rPr>
          <w:spacing w:val="16"/>
        </w:rPr>
        <w:t xml:space="preserve"> </w:t>
      </w:r>
      <w:r>
        <w:t>mencionados</w:t>
      </w:r>
      <w:r>
        <w:rPr>
          <w:spacing w:val="21"/>
        </w:rPr>
        <w:t xml:space="preserve"> </w:t>
      </w:r>
      <w:r>
        <w:t>y</w:t>
      </w:r>
      <w:r>
        <w:rPr>
          <w:spacing w:val="17"/>
        </w:rPr>
        <w:t xml:space="preserve"> </w:t>
      </w:r>
      <w:r>
        <w:t>las</w:t>
      </w:r>
      <w:r>
        <w:rPr>
          <w:spacing w:val="20"/>
        </w:rPr>
        <w:t xml:space="preserve"> </w:t>
      </w:r>
      <w:r>
        <w:t>opciones</w:t>
      </w:r>
      <w:r>
        <w:rPr>
          <w:spacing w:val="17"/>
        </w:rPr>
        <w:t xml:space="preserve"> </w:t>
      </w:r>
      <w:r>
        <w:t>de</w:t>
      </w:r>
      <w:r>
        <w:rPr>
          <w:spacing w:val="18"/>
        </w:rPr>
        <w:t xml:space="preserve"> </w:t>
      </w:r>
      <w:r>
        <w:t>las</w:t>
      </w:r>
      <w:r>
        <w:rPr>
          <w:spacing w:val="16"/>
        </w:rPr>
        <w:t xml:space="preserve"> </w:t>
      </w:r>
      <w:r>
        <w:t>siguientes</w:t>
      </w:r>
      <w:r>
        <w:rPr>
          <w:spacing w:val="15"/>
        </w:rPr>
        <w:t xml:space="preserve"> </w:t>
      </w:r>
      <w:proofErr w:type="gramStart"/>
      <w:r>
        <w:t>ciudades</w:t>
      </w:r>
      <w:r w:rsidR="002D165B">
        <w:t xml:space="preserve"> </w:t>
      </w:r>
      <w:r>
        <w:rPr>
          <w:spacing w:val="-61"/>
        </w:rPr>
        <w:t xml:space="preserve"> </w:t>
      </w:r>
      <w:r>
        <w:t>de</w:t>
      </w:r>
      <w:proofErr w:type="gramEnd"/>
      <w:r>
        <w:t xml:space="preserve"> acuerdo al levantamiento de información, como lo son Cali, Ibagué, Pasto y Neiva,</w:t>
      </w:r>
      <w:r>
        <w:rPr>
          <w:spacing w:val="1"/>
        </w:rPr>
        <w:t xml:space="preserve"> </w:t>
      </w:r>
      <w:r>
        <w:t>como</w:t>
      </w:r>
      <w:r>
        <w:rPr>
          <w:spacing w:val="-3"/>
        </w:rPr>
        <w:t xml:space="preserve"> </w:t>
      </w:r>
      <w:r>
        <w:t>se muestra</w:t>
      </w:r>
      <w:r>
        <w:rPr>
          <w:spacing w:val="-2"/>
        </w:rPr>
        <w:t xml:space="preserve"> </w:t>
      </w:r>
      <w:r>
        <w:t>a</w:t>
      </w:r>
      <w:r>
        <w:rPr>
          <w:spacing w:val="2"/>
        </w:rPr>
        <w:t xml:space="preserve"> </w:t>
      </w:r>
      <w:r>
        <w:t>continuación:</w:t>
      </w:r>
    </w:p>
    <w:p w14:paraId="5A2BEF43" w14:textId="77777777" w:rsidR="00F55786" w:rsidRDefault="00F55786">
      <w:pPr>
        <w:pStyle w:val="Textoindependiente"/>
        <w:spacing w:before="2"/>
        <w:rPr>
          <w:sz w:val="20"/>
        </w:rPr>
      </w:pPr>
    </w:p>
    <w:p w14:paraId="2612DDCE" w14:textId="1661E6FE" w:rsidR="00A71EA1" w:rsidRDefault="00A71EA1" w:rsidP="00C82D91">
      <w:r>
        <w:t xml:space="preserve">Tabla </w:t>
      </w:r>
      <w:r w:rsidR="0044164F">
        <w:t>30</w:t>
      </w:r>
      <w:r>
        <w:t xml:space="preserve">. </w:t>
      </w:r>
      <w:r w:rsidR="0044164F">
        <w:t>Aspectos a comparar en la ciudad</w:t>
      </w:r>
      <w:r w:rsidR="00782587">
        <w:t>.</w:t>
      </w:r>
    </w:p>
    <w:p w14:paraId="3CD3E979" w14:textId="77777777" w:rsidR="00A71EA1" w:rsidRDefault="00A71EA1" w:rsidP="00A71EA1">
      <w:pPr>
        <w:pStyle w:val="Textoindependiente"/>
        <w:rPr>
          <w:rFonts w:cs="Arial"/>
        </w:rPr>
      </w:pPr>
    </w:p>
    <w:p w14:paraId="6286B647" w14:textId="4666FCA2" w:rsidR="00B97E02" w:rsidRPr="00F55786" w:rsidRDefault="0081082B" w:rsidP="00F55786">
      <w:pPr>
        <w:pStyle w:val="Textoindependiente"/>
        <w:spacing w:before="2"/>
        <w:rPr>
          <w:b/>
          <w:sz w:val="20"/>
        </w:rPr>
      </w:pPr>
      <w:r w:rsidRPr="00F55786">
        <w:rPr>
          <w:b/>
          <w:noProof/>
          <w:lang w:val="es-CO" w:eastAsia="es-CO"/>
        </w:rPr>
        <w:lastRenderedPageBreak/>
        <w:drawing>
          <wp:anchor distT="0" distB="0" distL="0" distR="0" simplePos="0" relativeHeight="251651072" behindDoc="0" locked="0" layoutInCell="1" allowOverlap="1" wp14:anchorId="65C590AF" wp14:editId="7DBA6104">
            <wp:simplePos x="0" y="0"/>
            <wp:positionH relativeFrom="page">
              <wp:posOffset>1057275</wp:posOffset>
            </wp:positionH>
            <wp:positionV relativeFrom="paragraph">
              <wp:posOffset>173355</wp:posOffset>
            </wp:positionV>
            <wp:extent cx="5833110" cy="1844675"/>
            <wp:effectExtent l="0" t="0" r="0" b="3175"/>
            <wp:wrapTopAndBottom/>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rotWithShape="1">
                    <a:blip r:embed="rId57" cstate="print"/>
                    <a:srcRect b="29643"/>
                    <a:stretch/>
                  </pic:blipFill>
                  <pic:spPr bwMode="auto">
                    <a:xfrm>
                      <a:off x="0" y="0"/>
                      <a:ext cx="5833110" cy="1844675"/>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p>
    <w:p w14:paraId="650BB2EF" w14:textId="1542E5B2" w:rsidR="00F55786" w:rsidRDefault="0081082B" w:rsidP="00F55786">
      <w:pPr>
        <w:spacing w:before="1" w:line="244" w:lineRule="auto"/>
        <w:ind w:left="115" w:right="123"/>
        <w:jc w:val="both"/>
        <w:rPr>
          <w:rFonts w:ascii="Arial" w:hAnsi="Arial"/>
          <w:i/>
          <w:sz w:val="18"/>
          <w:szCs w:val="18"/>
        </w:rPr>
      </w:pPr>
      <w:r w:rsidRPr="00F55786">
        <w:rPr>
          <w:rFonts w:ascii="Arial" w:hAnsi="Arial"/>
          <w:i/>
          <w:sz w:val="18"/>
          <w:szCs w:val="18"/>
        </w:rPr>
        <w:t>(En</w:t>
      </w:r>
      <w:r w:rsidRPr="00F55786">
        <w:rPr>
          <w:rFonts w:ascii="Arial" w:hAnsi="Arial"/>
          <w:i/>
          <w:spacing w:val="31"/>
          <w:sz w:val="18"/>
          <w:szCs w:val="18"/>
        </w:rPr>
        <w:t xml:space="preserve"> </w:t>
      </w:r>
      <w:r w:rsidRPr="00F55786">
        <w:rPr>
          <w:rFonts w:ascii="Arial" w:hAnsi="Arial"/>
          <w:i/>
          <w:sz w:val="18"/>
          <w:szCs w:val="18"/>
        </w:rPr>
        <w:t>el</w:t>
      </w:r>
      <w:r w:rsidRPr="00F55786">
        <w:rPr>
          <w:rFonts w:ascii="Arial" w:hAnsi="Arial"/>
          <w:i/>
          <w:spacing w:val="29"/>
          <w:sz w:val="18"/>
          <w:szCs w:val="18"/>
        </w:rPr>
        <w:t xml:space="preserve"> </w:t>
      </w:r>
      <w:r w:rsidRPr="00F55786">
        <w:rPr>
          <w:rFonts w:ascii="Arial" w:hAnsi="Arial"/>
          <w:i/>
          <w:sz w:val="18"/>
          <w:szCs w:val="18"/>
        </w:rPr>
        <w:t>anexo,</w:t>
      </w:r>
      <w:r w:rsidRPr="00F55786">
        <w:rPr>
          <w:rFonts w:ascii="Arial" w:hAnsi="Arial"/>
          <w:i/>
          <w:spacing w:val="30"/>
          <w:sz w:val="18"/>
          <w:szCs w:val="18"/>
        </w:rPr>
        <w:t xml:space="preserve"> </w:t>
      </w:r>
      <w:r w:rsidRPr="00F55786">
        <w:rPr>
          <w:rFonts w:ascii="Arial" w:hAnsi="Arial"/>
          <w:i/>
          <w:sz w:val="18"/>
          <w:szCs w:val="18"/>
        </w:rPr>
        <w:t>“ParraWilson-CarreñoDavid202</w:t>
      </w:r>
      <w:r w:rsidR="00823D58">
        <w:rPr>
          <w:rFonts w:ascii="Arial" w:hAnsi="Arial"/>
          <w:i/>
          <w:sz w:val="18"/>
          <w:szCs w:val="18"/>
        </w:rPr>
        <w:t>4</w:t>
      </w:r>
      <w:r w:rsidRPr="00F55786">
        <w:rPr>
          <w:rFonts w:ascii="Arial" w:hAnsi="Arial"/>
          <w:i/>
          <w:sz w:val="18"/>
          <w:szCs w:val="18"/>
        </w:rPr>
        <w:t>_AHP</w:t>
      </w:r>
      <w:r w:rsidRPr="00F55786">
        <w:rPr>
          <w:rFonts w:ascii="Arial" w:hAnsi="Arial"/>
          <w:i/>
          <w:spacing w:val="28"/>
          <w:sz w:val="18"/>
          <w:szCs w:val="18"/>
        </w:rPr>
        <w:t xml:space="preserve"> </w:t>
      </w:r>
      <w:r w:rsidRPr="00F55786">
        <w:rPr>
          <w:rFonts w:ascii="Arial" w:hAnsi="Arial"/>
          <w:i/>
          <w:sz w:val="18"/>
          <w:szCs w:val="18"/>
        </w:rPr>
        <w:t>CIUDAD”</w:t>
      </w:r>
      <w:r w:rsidRPr="00F55786">
        <w:rPr>
          <w:rFonts w:ascii="Arial" w:hAnsi="Arial"/>
          <w:i/>
          <w:spacing w:val="27"/>
          <w:sz w:val="18"/>
          <w:szCs w:val="18"/>
        </w:rPr>
        <w:t xml:space="preserve"> </w:t>
      </w:r>
      <w:r w:rsidRPr="00F55786">
        <w:rPr>
          <w:rFonts w:ascii="Arial" w:hAnsi="Arial"/>
          <w:i/>
          <w:sz w:val="18"/>
          <w:szCs w:val="18"/>
        </w:rPr>
        <w:t>y</w:t>
      </w:r>
      <w:r w:rsidRPr="00F55786">
        <w:rPr>
          <w:rFonts w:ascii="Arial" w:hAnsi="Arial"/>
          <w:i/>
          <w:spacing w:val="32"/>
          <w:sz w:val="18"/>
          <w:szCs w:val="18"/>
        </w:rPr>
        <w:t xml:space="preserve"> </w:t>
      </w:r>
      <w:r w:rsidRPr="00F55786">
        <w:rPr>
          <w:rFonts w:ascii="Arial" w:hAnsi="Arial"/>
          <w:i/>
          <w:sz w:val="18"/>
          <w:szCs w:val="18"/>
        </w:rPr>
        <w:t>“1.</w:t>
      </w:r>
      <w:r w:rsidRPr="00F55786">
        <w:rPr>
          <w:rFonts w:ascii="Arial" w:hAnsi="Arial"/>
          <w:i/>
          <w:spacing w:val="31"/>
          <w:sz w:val="18"/>
          <w:szCs w:val="18"/>
        </w:rPr>
        <w:t xml:space="preserve"> </w:t>
      </w:r>
      <w:r w:rsidRPr="00F55786">
        <w:rPr>
          <w:rFonts w:ascii="Arial" w:hAnsi="Arial"/>
          <w:i/>
          <w:sz w:val="18"/>
          <w:szCs w:val="18"/>
        </w:rPr>
        <w:t>Aspectos</w:t>
      </w:r>
      <w:r w:rsidRPr="00F55786">
        <w:rPr>
          <w:rFonts w:ascii="Arial" w:hAnsi="Arial"/>
          <w:i/>
          <w:spacing w:val="-62"/>
          <w:sz w:val="18"/>
          <w:szCs w:val="18"/>
        </w:rPr>
        <w:t xml:space="preserve"> </w:t>
      </w:r>
      <w:r w:rsidRPr="00F55786">
        <w:rPr>
          <w:rFonts w:ascii="Arial" w:hAnsi="Arial"/>
          <w:i/>
          <w:sz w:val="18"/>
          <w:szCs w:val="18"/>
        </w:rPr>
        <w:t>a</w:t>
      </w:r>
      <w:r w:rsidRPr="00F55786">
        <w:rPr>
          <w:rFonts w:ascii="Arial" w:hAnsi="Arial"/>
          <w:i/>
          <w:spacing w:val="3"/>
          <w:sz w:val="18"/>
          <w:szCs w:val="18"/>
        </w:rPr>
        <w:t xml:space="preserve"> </w:t>
      </w:r>
      <w:r w:rsidR="00F55786">
        <w:rPr>
          <w:rFonts w:ascii="Arial" w:hAnsi="Arial"/>
          <w:i/>
          <w:sz w:val="18"/>
          <w:szCs w:val="18"/>
        </w:rPr>
        <w:t>comparar.”</w:t>
      </w:r>
      <w:r w:rsidRPr="00F55786">
        <w:rPr>
          <w:rFonts w:ascii="Arial" w:hAnsi="Arial"/>
          <w:i/>
          <w:sz w:val="18"/>
          <w:szCs w:val="18"/>
        </w:rPr>
        <w:t>).</w:t>
      </w:r>
    </w:p>
    <w:p w14:paraId="0CDC5F4E" w14:textId="77777777" w:rsidR="00F55786" w:rsidRDefault="00F55786" w:rsidP="00F55786">
      <w:pPr>
        <w:spacing w:before="1" w:line="244" w:lineRule="auto"/>
        <w:ind w:left="115" w:right="123"/>
        <w:jc w:val="both"/>
        <w:rPr>
          <w:rFonts w:ascii="Arial" w:hAnsi="Arial"/>
          <w:i/>
          <w:sz w:val="18"/>
          <w:szCs w:val="18"/>
        </w:rPr>
      </w:pPr>
    </w:p>
    <w:p w14:paraId="7D40FD10" w14:textId="20996676" w:rsidR="00B97E02" w:rsidRDefault="00F55786" w:rsidP="00F55786">
      <w:pPr>
        <w:spacing w:before="1" w:line="244" w:lineRule="auto"/>
        <w:ind w:left="115" w:right="123"/>
        <w:jc w:val="both"/>
      </w:pPr>
      <w:r w:rsidRPr="00EF7D21">
        <w:t xml:space="preserve">En la tabla </w:t>
      </w:r>
      <w:r w:rsidR="00FF0DFD">
        <w:t>30, s</w:t>
      </w:r>
      <w:r w:rsidRPr="00EF7D21">
        <w:t>e</w:t>
      </w:r>
      <w:r w:rsidR="00FF0DFD">
        <w:t xml:space="preserve"> evidencia</w:t>
      </w:r>
      <w:r w:rsidRPr="00EF7D21">
        <w:t xml:space="preserve"> aspectos a comparar se puede evidenciar de manera detallada </w:t>
      </w:r>
      <w:r w:rsidR="00A638E6" w:rsidRPr="00EF7D21">
        <w:t xml:space="preserve">primeramente la importancia de la cercanía a los puertos para </w:t>
      </w:r>
      <w:r w:rsidR="003F0AAA" w:rsidRPr="00EF7D21">
        <w:t>así</w:t>
      </w:r>
      <w:r w:rsidR="00A638E6" w:rsidRPr="00EF7D21">
        <w:t xml:space="preserve"> hacerla </w:t>
      </w:r>
      <w:r w:rsidR="003F0AAA" w:rsidRPr="00EF7D21">
        <w:t>más</w:t>
      </w:r>
      <w:r w:rsidR="00A638E6" w:rsidRPr="00EF7D21">
        <w:t xml:space="preserve"> accesible, como segundo punto se estudia la densidad poblacional con el fin de identificar la cantidad de habitantes en la zona, se continua con la equidistancia entre las ciudades con el fin de observar los puntos focales, para </w:t>
      </w:r>
      <w:r w:rsidR="003F0AAA" w:rsidRPr="00EF7D21">
        <w:t>así</w:t>
      </w:r>
      <w:r w:rsidR="00A638E6" w:rsidRPr="00EF7D21">
        <w:t xml:space="preserve"> pasar a </w:t>
      </w:r>
      <w:r w:rsidR="003435B2">
        <w:t>determinar el</w:t>
      </w:r>
      <w:r w:rsidR="00A638E6" w:rsidRPr="00EF7D21">
        <w:t xml:space="preserve"> costo para poder deci</w:t>
      </w:r>
      <w:r w:rsidR="003F0AAA" w:rsidRPr="00EF7D21">
        <w:t>di</w:t>
      </w:r>
      <w:r w:rsidR="00A638E6" w:rsidRPr="00EF7D21">
        <w:t xml:space="preserve">r un punto para realizar la apertura de una oficina, se realiza un estudio </w:t>
      </w:r>
      <w:r w:rsidR="003F0AAA" w:rsidRPr="00EF7D21">
        <w:t>con el fin de poder evidenciar en qué lugares del país existe menos competencia</w:t>
      </w:r>
      <w:r w:rsidR="00490D09">
        <w:t xml:space="preserve">, </w:t>
      </w:r>
      <w:r w:rsidR="003F0AAA" w:rsidRPr="00EF7D21">
        <w:t>revisando los puntos para la facilidad del transporte de la mercancía, medir los puntos a favor y en contra de las ciudades para poder continuar creciendo con la propuesta que se quiere implementar y poder realizar conexiones con empresa públicas.</w:t>
      </w:r>
    </w:p>
    <w:p w14:paraId="4D122FCA" w14:textId="77777777" w:rsidR="003F0AAA" w:rsidRPr="00EF7D21" w:rsidRDefault="003F0AAA" w:rsidP="006F5C33">
      <w:pPr>
        <w:spacing w:before="1" w:line="244" w:lineRule="auto"/>
        <w:ind w:right="123"/>
        <w:jc w:val="both"/>
      </w:pPr>
    </w:p>
    <w:p w14:paraId="61661012" w14:textId="3BEBD85B" w:rsidR="00A71EA1" w:rsidRDefault="003F0AAA" w:rsidP="00A71EA1">
      <w:pPr>
        <w:spacing w:before="1" w:line="244" w:lineRule="auto"/>
        <w:ind w:left="115" w:right="123"/>
        <w:jc w:val="both"/>
      </w:pPr>
      <w:r w:rsidRPr="00EF7D21">
        <w:t xml:space="preserve">Por </w:t>
      </w:r>
      <w:r w:rsidR="00EF7D21" w:rsidRPr="00EF7D21">
        <w:t>último,</w:t>
      </w:r>
      <w:r w:rsidRPr="00EF7D21">
        <w:t xml:space="preserve"> se </w:t>
      </w:r>
      <w:r w:rsidR="006F5C33">
        <w:t>plasman</w:t>
      </w:r>
      <w:r w:rsidRPr="00EF7D21">
        <w:t xml:space="preserve"> la</w:t>
      </w:r>
      <w:r w:rsidR="006F5C33">
        <w:t>s</w:t>
      </w:r>
      <w:r w:rsidRPr="00EF7D21">
        <w:t xml:space="preserve"> propuesta</w:t>
      </w:r>
      <w:r w:rsidR="006F5C33">
        <w:t>s</w:t>
      </w:r>
      <w:r w:rsidRPr="00EF7D21">
        <w:t xml:space="preserve"> indicando las ciudades en las cuales se </w:t>
      </w:r>
      <w:r w:rsidR="00EF7D21" w:rsidRPr="00EF7D21">
        <w:t>llevará</w:t>
      </w:r>
      <w:r w:rsidRPr="00EF7D21">
        <w:t xml:space="preserve"> al cabo este proyecto</w:t>
      </w:r>
      <w:r w:rsidR="006F5C33">
        <w:t xml:space="preserve">, siendo </w:t>
      </w:r>
      <w:r w:rsidR="00EF7D21" w:rsidRPr="00EF7D21">
        <w:t>P</w:t>
      </w:r>
      <w:r w:rsidRPr="00EF7D21">
        <w:t xml:space="preserve">asto, </w:t>
      </w:r>
      <w:r w:rsidR="00EF7D21" w:rsidRPr="00EF7D21">
        <w:t>Cali</w:t>
      </w:r>
      <w:r w:rsidRPr="00EF7D21">
        <w:t xml:space="preserve">, </w:t>
      </w:r>
      <w:r w:rsidR="00EF7D21" w:rsidRPr="00EF7D21">
        <w:t>Ibagué</w:t>
      </w:r>
      <w:r w:rsidRPr="00EF7D21">
        <w:t xml:space="preserve"> y </w:t>
      </w:r>
      <w:r w:rsidR="00EF7D21" w:rsidRPr="00EF7D21">
        <w:t>Neiva</w:t>
      </w:r>
      <w:r w:rsidR="00F001B7">
        <w:t xml:space="preserve"> las mejores opciones</w:t>
      </w:r>
      <w:r w:rsidRPr="00EF7D21">
        <w:t>.</w:t>
      </w:r>
    </w:p>
    <w:p w14:paraId="2E96F31A" w14:textId="77777777" w:rsidR="00AD0A92" w:rsidRDefault="00AD0A92" w:rsidP="00AD0A92">
      <w:pPr>
        <w:pStyle w:val="Ttulo1"/>
      </w:pPr>
    </w:p>
    <w:p w14:paraId="29429FAC" w14:textId="21EC96B3" w:rsidR="00AD0A92" w:rsidRDefault="00A71EA1" w:rsidP="00C82D91">
      <w:r w:rsidRPr="00F55786">
        <w:rPr>
          <w:b/>
          <w:noProof/>
          <w:lang w:val="es-CO" w:eastAsia="es-CO"/>
        </w:rPr>
        <w:drawing>
          <wp:anchor distT="0" distB="0" distL="0" distR="0" simplePos="0" relativeHeight="251657216" behindDoc="0" locked="0" layoutInCell="1" allowOverlap="1" wp14:anchorId="0EE1CD1D" wp14:editId="68ED5BC0">
            <wp:simplePos x="0" y="0"/>
            <wp:positionH relativeFrom="page">
              <wp:posOffset>993140</wp:posOffset>
            </wp:positionH>
            <wp:positionV relativeFrom="paragraph">
              <wp:posOffset>332740</wp:posOffset>
            </wp:positionV>
            <wp:extent cx="5833110" cy="744855"/>
            <wp:effectExtent l="0" t="0" r="0" b="0"/>
            <wp:wrapTopAndBottom/>
            <wp:docPr id="1304809597"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rotWithShape="1">
                    <a:blip r:embed="rId57" cstate="print"/>
                    <a:srcRect t="71570"/>
                    <a:stretch/>
                  </pic:blipFill>
                  <pic:spPr bwMode="auto">
                    <a:xfrm>
                      <a:off x="0" y="0"/>
                      <a:ext cx="5833110" cy="744855"/>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rsidR="00AD0A92" w:rsidRPr="00AD0A92">
        <w:t xml:space="preserve"> </w:t>
      </w:r>
      <w:r w:rsidR="00AD0A92">
        <w:t xml:space="preserve">Tabla </w:t>
      </w:r>
      <w:r w:rsidR="0044164F">
        <w:t>31. Comparación de ciudades para realizar AHP</w:t>
      </w:r>
    </w:p>
    <w:p w14:paraId="1E7657CE" w14:textId="35160821" w:rsidR="00CE6D20" w:rsidRDefault="00CE6D20" w:rsidP="00AD0A92">
      <w:pPr>
        <w:spacing w:before="1" w:line="244" w:lineRule="auto"/>
        <w:ind w:right="123"/>
        <w:jc w:val="both"/>
        <w:rPr>
          <w:rFonts w:ascii="Arial" w:hAnsi="Arial"/>
          <w:i/>
          <w:sz w:val="18"/>
          <w:szCs w:val="18"/>
        </w:rPr>
      </w:pPr>
    </w:p>
    <w:p w14:paraId="01309ED6" w14:textId="77777777" w:rsidR="00A71EA1" w:rsidRPr="00FF68D5" w:rsidRDefault="00A71EA1" w:rsidP="00AD0A92">
      <w:pPr>
        <w:spacing w:before="1" w:line="244" w:lineRule="auto"/>
        <w:ind w:right="123"/>
        <w:jc w:val="both"/>
        <w:rPr>
          <w:rFonts w:ascii="Arial" w:hAnsi="Arial"/>
          <w:i/>
          <w:sz w:val="18"/>
          <w:szCs w:val="18"/>
        </w:rPr>
      </w:pPr>
    </w:p>
    <w:p w14:paraId="3D132D89" w14:textId="5D7AE813" w:rsidR="00B97E02" w:rsidRDefault="00FF0DFD" w:rsidP="00AD0A92">
      <w:pPr>
        <w:pStyle w:val="Textoindependiente"/>
        <w:spacing w:before="210" w:line="244" w:lineRule="auto"/>
        <w:ind w:right="122"/>
        <w:jc w:val="both"/>
      </w:pPr>
      <w:r>
        <w:t>En la tabla 31, s</w:t>
      </w:r>
      <w:r w:rsidR="0081082B">
        <w:t>e proceden a calificar y jerarquizar los aspectos y las propuestas de</w:t>
      </w:r>
      <w:r w:rsidR="0081082B">
        <w:rPr>
          <w:spacing w:val="1"/>
        </w:rPr>
        <w:t xml:space="preserve"> </w:t>
      </w:r>
      <w:r w:rsidR="0081082B">
        <w:t>acuerdo</w:t>
      </w:r>
      <w:r w:rsidR="0081082B">
        <w:rPr>
          <w:spacing w:val="7"/>
        </w:rPr>
        <w:t xml:space="preserve"> </w:t>
      </w:r>
      <w:r w:rsidR="0081082B">
        <w:t>al</w:t>
      </w:r>
      <w:r w:rsidR="0081082B">
        <w:rPr>
          <w:spacing w:val="8"/>
        </w:rPr>
        <w:t xml:space="preserve"> </w:t>
      </w:r>
      <w:r w:rsidR="0081082B">
        <w:t>formato</w:t>
      </w:r>
      <w:r w:rsidR="0081082B">
        <w:rPr>
          <w:spacing w:val="9"/>
        </w:rPr>
        <w:t xml:space="preserve"> </w:t>
      </w:r>
      <w:r w:rsidR="0081082B">
        <w:t>realizado</w:t>
      </w:r>
      <w:r w:rsidR="0081082B">
        <w:rPr>
          <w:spacing w:val="12"/>
        </w:rPr>
        <w:t xml:space="preserve"> </w:t>
      </w:r>
      <w:r w:rsidR="0081082B">
        <w:t>en</w:t>
      </w:r>
      <w:r w:rsidR="0081082B">
        <w:rPr>
          <w:spacing w:val="7"/>
        </w:rPr>
        <w:t xml:space="preserve"> </w:t>
      </w:r>
      <w:r w:rsidR="0081082B">
        <w:t>Excel,</w:t>
      </w:r>
      <w:r w:rsidR="0081082B">
        <w:rPr>
          <w:spacing w:val="6"/>
        </w:rPr>
        <w:t xml:space="preserve"> </w:t>
      </w:r>
      <w:r w:rsidR="0081082B">
        <w:t>dando</w:t>
      </w:r>
      <w:r w:rsidR="0081082B">
        <w:rPr>
          <w:spacing w:val="9"/>
        </w:rPr>
        <w:t xml:space="preserve"> </w:t>
      </w:r>
      <w:r w:rsidR="0081082B">
        <w:t>como</w:t>
      </w:r>
      <w:r w:rsidR="0081082B">
        <w:rPr>
          <w:spacing w:val="10"/>
        </w:rPr>
        <w:t xml:space="preserve"> </w:t>
      </w:r>
      <w:r w:rsidR="0081082B">
        <w:t>resultado</w:t>
      </w:r>
      <w:r w:rsidR="0081082B">
        <w:rPr>
          <w:spacing w:val="9"/>
        </w:rPr>
        <w:t xml:space="preserve"> </w:t>
      </w:r>
      <w:r w:rsidR="0081082B">
        <w:t>los</w:t>
      </w:r>
      <w:r w:rsidR="0081082B">
        <w:rPr>
          <w:spacing w:val="8"/>
        </w:rPr>
        <w:t xml:space="preserve"> </w:t>
      </w:r>
      <w:r w:rsidR="0081082B">
        <w:t>siguientes</w:t>
      </w:r>
      <w:r w:rsidR="0081082B">
        <w:rPr>
          <w:spacing w:val="8"/>
        </w:rPr>
        <w:t xml:space="preserve"> </w:t>
      </w:r>
      <w:r w:rsidR="0081082B">
        <w:t>porcentajes:</w:t>
      </w:r>
    </w:p>
    <w:p w14:paraId="34221630" w14:textId="77777777" w:rsidR="00AD0A92" w:rsidRDefault="00AD0A92" w:rsidP="00AD0A92">
      <w:pPr>
        <w:pStyle w:val="Ttulo1"/>
      </w:pPr>
    </w:p>
    <w:p w14:paraId="51346BE0" w14:textId="377ECBEC" w:rsidR="00AD0A92" w:rsidRDefault="00AD0A92" w:rsidP="00C82D91">
      <w:r>
        <w:lastRenderedPageBreak/>
        <w:t xml:space="preserve">Tabla </w:t>
      </w:r>
      <w:r>
        <w:rPr>
          <w:noProof/>
          <w:lang w:val="es-CO" w:eastAsia="es-CO"/>
        </w:rPr>
        <w:drawing>
          <wp:anchor distT="0" distB="0" distL="0" distR="0" simplePos="0" relativeHeight="251652096" behindDoc="0" locked="0" layoutInCell="1" allowOverlap="1" wp14:anchorId="7E14EB8C" wp14:editId="3B567B1B">
            <wp:simplePos x="0" y="0"/>
            <wp:positionH relativeFrom="page">
              <wp:posOffset>991870</wp:posOffset>
            </wp:positionH>
            <wp:positionV relativeFrom="paragraph">
              <wp:posOffset>456565</wp:posOffset>
            </wp:positionV>
            <wp:extent cx="5848350" cy="2665095"/>
            <wp:effectExtent l="0" t="0" r="0" b="1905"/>
            <wp:wrapTopAndBottom/>
            <wp:docPr id="3"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58" cstate="print"/>
                    <a:stretch>
                      <a:fillRect/>
                    </a:stretch>
                  </pic:blipFill>
                  <pic:spPr>
                    <a:xfrm>
                      <a:off x="0" y="0"/>
                      <a:ext cx="5848350" cy="2665095"/>
                    </a:xfrm>
                    <a:prstGeom prst="rect">
                      <a:avLst/>
                    </a:prstGeom>
                  </pic:spPr>
                </pic:pic>
              </a:graphicData>
            </a:graphic>
            <wp14:sizeRelV relativeFrom="margin">
              <wp14:pctHeight>0</wp14:pctHeight>
            </wp14:sizeRelV>
          </wp:anchor>
        </w:drawing>
      </w:r>
      <w:r w:rsidR="0044164F">
        <w:t>32. Resultado final de las ciudades para el AHP</w:t>
      </w:r>
      <w:r w:rsidR="00782587">
        <w:t>.</w:t>
      </w:r>
    </w:p>
    <w:p w14:paraId="23C6C759" w14:textId="77777777" w:rsidR="00CE6D20" w:rsidRPr="00EF7D21" w:rsidRDefault="00CE6D20" w:rsidP="00CE6D20">
      <w:pPr>
        <w:pStyle w:val="Textoindependiente"/>
        <w:spacing w:before="210" w:line="244" w:lineRule="auto"/>
        <w:ind w:right="122"/>
        <w:jc w:val="both"/>
      </w:pPr>
    </w:p>
    <w:p w14:paraId="1BDA6E5C" w14:textId="64B01417" w:rsidR="00B97E02" w:rsidRPr="00EF7D21" w:rsidRDefault="00EF7D21" w:rsidP="00EF7D21">
      <w:pPr>
        <w:spacing w:before="32" w:line="244" w:lineRule="auto"/>
        <w:ind w:right="124"/>
        <w:jc w:val="both"/>
        <w:rPr>
          <w:rFonts w:ascii="Arial" w:hAnsi="Arial"/>
          <w:i/>
          <w:sz w:val="18"/>
          <w:szCs w:val="18"/>
          <w:lang w:val="es-CO"/>
        </w:rPr>
      </w:pPr>
      <w:r w:rsidRPr="00EF7D21">
        <w:rPr>
          <w:rFonts w:ascii="Arial" w:hAnsi="Arial"/>
          <w:i/>
          <w:sz w:val="18"/>
          <w:szCs w:val="18"/>
        </w:rPr>
        <w:t>(En</w:t>
      </w:r>
      <w:r w:rsidRPr="00EF7D21">
        <w:rPr>
          <w:rFonts w:ascii="Arial" w:hAnsi="Arial"/>
          <w:i/>
          <w:spacing w:val="1"/>
          <w:sz w:val="18"/>
          <w:szCs w:val="18"/>
        </w:rPr>
        <w:t xml:space="preserve"> </w:t>
      </w:r>
      <w:r w:rsidRPr="00EF7D21">
        <w:rPr>
          <w:rFonts w:ascii="Arial" w:hAnsi="Arial"/>
          <w:i/>
          <w:sz w:val="18"/>
          <w:szCs w:val="18"/>
        </w:rPr>
        <w:t>el</w:t>
      </w:r>
      <w:r w:rsidRPr="00EF7D21">
        <w:rPr>
          <w:rFonts w:ascii="Arial" w:hAnsi="Arial"/>
          <w:i/>
          <w:spacing w:val="1"/>
          <w:sz w:val="18"/>
          <w:szCs w:val="18"/>
        </w:rPr>
        <w:t xml:space="preserve"> </w:t>
      </w:r>
      <w:r w:rsidRPr="00EF7D21">
        <w:rPr>
          <w:rFonts w:ascii="Arial" w:hAnsi="Arial"/>
          <w:i/>
          <w:sz w:val="18"/>
          <w:szCs w:val="18"/>
        </w:rPr>
        <w:t>anexo,</w:t>
      </w:r>
      <w:r w:rsidRPr="00EF7D21">
        <w:rPr>
          <w:rFonts w:ascii="Arial" w:hAnsi="Arial"/>
          <w:i/>
          <w:spacing w:val="1"/>
          <w:sz w:val="18"/>
          <w:szCs w:val="18"/>
        </w:rPr>
        <w:t xml:space="preserve"> </w:t>
      </w:r>
      <w:r w:rsidRPr="00EF7D21">
        <w:rPr>
          <w:rFonts w:ascii="Arial" w:hAnsi="Arial"/>
          <w:i/>
          <w:sz w:val="18"/>
          <w:szCs w:val="18"/>
        </w:rPr>
        <w:t>“ParraWilson-CarreñoDavid202</w:t>
      </w:r>
      <w:r w:rsidR="00EF3D99">
        <w:rPr>
          <w:rFonts w:ascii="Arial" w:hAnsi="Arial"/>
          <w:i/>
          <w:sz w:val="18"/>
          <w:szCs w:val="18"/>
        </w:rPr>
        <w:t>4</w:t>
      </w:r>
      <w:r w:rsidRPr="00EF7D21">
        <w:rPr>
          <w:rFonts w:ascii="Arial" w:hAnsi="Arial"/>
          <w:i/>
          <w:sz w:val="18"/>
          <w:szCs w:val="18"/>
        </w:rPr>
        <w:t>_AHP</w:t>
      </w:r>
      <w:r w:rsidRPr="00EF7D21">
        <w:rPr>
          <w:rFonts w:ascii="Arial" w:hAnsi="Arial"/>
          <w:i/>
          <w:spacing w:val="64"/>
          <w:sz w:val="18"/>
          <w:szCs w:val="18"/>
        </w:rPr>
        <w:t xml:space="preserve"> </w:t>
      </w:r>
      <w:r w:rsidRPr="00EF7D21">
        <w:rPr>
          <w:rFonts w:ascii="Arial" w:hAnsi="Arial"/>
          <w:i/>
          <w:sz w:val="18"/>
          <w:szCs w:val="18"/>
        </w:rPr>
        <w:t>CIUDAD”</w:t>
      </w:r>
      <w:r w:rsidRPr="00EF7D21">
        <w:rPr>
          <w:rFonts w:ascii="Arial" w:hAnsi="Arial"/>
          <w:i/>
          <w:spacing w:val="64"/>
          <w:sz w:val="18"/>
          <w:szCs w:val="18"/>
        </w:rPr>
        <w:t xml:space="preserve"> </w:t>
      </w:r>
      <w:r w:rsidRPr="00EF7D21">
        <w:rPr>
          <w:rFonts w:ascii="Arial" w:hAnsi="Arial"/>
          <w:i/>
          <w:sz w:val="18"/>
          <w:szCs w:val="18"/>
        </w:rPr>
        <w:t>y</w:t>
      </w:r>
      <w:r w:rsidRPr="00EF7D21">
        <w:rPr>
          <w:rFonts w:ascii="Arial" w:hAnsi="Arial"/>
          <w:i/>
          <w:spacing w:val="64"/>
          <w:sz w:val="18"/>
          <w:szCs w:val="18"/>
        </w:rPr>
        <w:t xml:space="preserve"> </w:t>
      </w:r>
      <w:r w:rsidRPr="00EF7D21">
        <w:rPr>
          <w:rFonts w:ascii="Arial" w:hAnsi="Arial"/>
          <w:i/>
          <w:sz w:val="18"/>
          <w:szCs w:val="18"/>
        </w:rPr>
        <w:t>“4.</w:t>
      </w:r>
      <w:r w:rsidRPr="00EF7D21">
        <w:rPr>
          <w:rFonts w:ascii="Arial" w:hAnsi="Arial"/>
          <w:i/>
          <w:spacing w:val="1"/>
          <w:sz w:val="18"/>
          <w:szCs w:val="18"/>
        </w:rPr>
        <w:t xml:space="preserve"> </w:t>
      </w:r>
      <w:r w:rsidRPr="00EF7D21">
        <w:rPr>
          <w:rFonts w:ascii="Arial" w:hAnsi="Arial"/>
          <w:i/>
          <w:sz w:val="18"/>
          <w:szCs w:val="18"/>
        </w:rPr>
        <w:t>Resultado”, se</w:t>
      </w:r>
      <w:r w:rsidRPr="00EF7D21">
        <w:rPr>
          <w:rFonts w:ascii="Arial" w:hAnsi="Arial"/>
          <w:i/>
          <w:spacing w:val="2"/>
          <w:sz w:val="18"/>
          <w:szCs w:val="18"/>
        </w:rPr>
        <w:t xml:space="preserve"> </w:t>
      </w:r>
      <w:r w:rsidRPr="00EF7D21">
        <w:rPr>
          <w:rFonts w:ascii="Arial" w:hAnsi="Arial"/>
          <w:i/>
          <w:sz w:val="18"/>
          <w:szCs w:val="18"/>
        </w:rPr>
        <w:t>puede</w:t>
      </w:r>
      <w:r w:rsidRPr="00EF7D21">
        <w:rPr>
          <w:rFonts w:ascii="Arial" w:hAnsi="Arial"/>
          <w:i/>
          <w:spacing w:val="-2"/>
          <w:sz w:val="18"/>
          <w:szCs w:val="18"/>
        </w:rPr>
        <w:t xml:space="preserve"> </w:t>
      </w:r>
      <w:r w:rsidRPr="00EF7D21">
        <w:rPr>
          <w:rFonts w:ascii="Arial" w:hAnsi="Arial"/>
          <w:i/>
          <w:sz w:val="18"/>
          <w:szCs w:val="18"/>
        </w:rPr>
        <w:t>evidenciar</w:t>
      </w:r>
      <w:r w:rsidRPr="00EF7D21">
        <w:rPr>
          <w:rFonts w:ascii="Arial" w:hAnsi="Arial"/>
          <w:i/>
          <w:spacing w:val="2"/>
          <w:sz w:val="18"/>
          <w:szCs w:val="18"/>
        </w:rPr>
        <w:t xml:space="preserve"> </w:t>
      </w:r>
      <w:r w:rsidRPr="00EF7D21">
        <w:rPr>
          <w:rFonts w:ascii="Arial" w:hAnsi="Arial"/>
          <w:i/>
          <w:sz w:val="18"/>
          <w:szCs w:val="18"/>
        </w:rPr>
        <w:t>de</w:t>
      </w:r>
      <w:r w:rsidRPr="00EF7D21">
        <w:rPr>
          <w:rFonts w:ascii="Arial" w:hAnsi="Arial"/>
          <w:i/>
          <w:spacing w:val="4"/>
          <w:sz w:val="18"/>
          <w:szCs w:val="18"/>
        </w:rPr>
        <w:t xml:space="preserve"> </w:t>
      </w:r>
      <w:r w:rsidRPr="00EF7D21">
        <w:rPr>
          <w:rFonts w:ascii="Arial" w:hAnsi="Arial"/>
          <w:i/>
          <w:sz w:val="18"/>
          <w:szCs w:val="18"/>
        </w:rPr>
        <w:t>manera</w:t>
      </w:r>
      <w:r w:rsidRPr="00EF7D21">
        <w:rPr>
          <w:rFonts w:ascii="Arial" w:hAnsi="Arial"/>
          <w:i/>
          <w:spacing w:val="3"/>
          <w:sz w:val="18"/>
          <w:szCs w:val="18"/>
        </w:rPr>
        <w:t xml:space="preserve"> </w:t>
      </w:r>
      <w:r w:rsidRPr="00EF7D21">
        <w:rPr>
          <w:rFonts w:ascii="Arial" w:hAnsi="Arial"/>
          <w:i/>
          <w:sz w:val="18"/>
          <w:szCs w:val="18"/>
        </w:rPr>
        <w:t>detallada</w:t>
      </w:r>
      <w:r w:rsidRPr="00EF7D21">
        <w:rPr>
          <w:rFonts w:ascii="Arial" w:hAnsi="Arial"/>
          <w:i/>
          <w:spacing w:val="2"/>
          <w:sz w:val="18"/>
          <w:szCs w:val="18"/>
        </w:rPr>
        <w:t xml:space="preserve"> </w:t>
      </w:r>
      <w:r w:rsidRPr="00EF7D21">
        <w:rPr>
          <w:rFonts w:ascii="Arial" w:hAnsi="Arial"/>
          <w:i/>
          <w:sz w:val="18"/>
          <w:szCs w:val="18"/>
        </w:rPr>
        <w:t>lo</w:t>
      </w:r>
      <w:r w:rsidRPr="00EF7D21">
        <w:rPr>
          <w:rFonts w:ascii="Arial" w:hAnsi="Arial"/>
          <w:i/>
          <w:spacing w:val="2"/>
          <w:sz w:val="18"/>
          <w:szCs w:val="18"/>
        </w:rPr>
        <w:t xml:space="preserve"> </w:t>
      </w:r>
      <w:r w:rsidRPr="00EF7D21">
        <w:rPr>
          <w:rFonts w:ascii="Arial" w:hAnsi="Arial"/>
          <w:i/>
          <w:sz w:val="18"/>
          <w:szCs w:val="18"/>
        </w:rPr>
        <w:t>indicado).</w:t>
      </w:r>
    </w:p>
    <w:p w14:paraId="25C88EC6" w14:textId="77777777" w:rsidR="00B97E02" w:rsidRDefault="00B97E02">
      <w:pPr>
        <w:pStyle w:val="Textoindependiente"/>
        <w:spacing w:before="4"/>
        <w:rPr>
          <w:rFonts w:ascii="Arial"/>
          <w:i/>
          <w:sz w:val="22"/>
        </w:rPr>
      </w:pPr>
    </w:p>
    <w:p w14:paraId="0479C9E8" w14:textId="52555DC8" w:rsidR="00A13558" w:rsidRDefault="00FF0DFD" w:rsidP="00556B8F">
      <w:pPr>
        <w:pStyle w:val="Textoindependiente"/>
        <w:spacing w:line="242" w:lineRule="auto"/>
        <w:ind w:left="115" w:right="122"/>
        <w:jc w:val="both"/>
      </w:pPr>
      <w:r>
        <w:t>En la tabla 32,</w:t>
      </w:r>
      <w:r w:rsidR="00EF7D21">
        <w:t xml:space="preserve"> realizar </w:t>
      </w:r>
      <w:r w:rsidR="00D810C7">
        <w:t>el respectivo</w:t>
      </w:r>
      <w:r w:rsidR="00392422">
        <w:t xml:space="preserve"> </w:t>
      </w:r>
      <w:r w:rsidR="00D810C7">
        <w:t>análisis se evidencia que</w:t>
      </w:r>
      <w:r w:rsidR="00EF7D21">
        <w:t xml:space="preserve"> los punto</w:t>
      </w:r>
      <w:r w:rsidR="00392422">
        <w:t>s</w:t>
      </w:r>
      <w:r w:rsidR="00EF7D21">
        <w:t xml:space="preserve"> </w:t>
      </w:r>
      <w:r w:rsidR="00D810C7">
        <w:t xml:space="preserve">más </w:t>
      </w:r>
      <w:r w:rsidR="00A67CDB">
        <w:t xml:space="preserve">importantes </w:t>
      </w:r>
      <w:r w:rsidR="00FE6024">
        <w:t>de la propuesta ganadora</w:t>
      </w:r>
      <w:r w:rsidR="00EF7D21">
        <w:t xml:space="preserve"> son: cercanía a los puertos, densidad poblacional</w:t>
      </w:r>
      <w:r w:rsidR="00392422">
        <w:t>,</w:t>
      </w:r>
      <w:r w:rsidR="00392422" w:rsidRPr="00392422">
        <w:t xml:space="preserve"> </w:t>
      </w:r>
      <w:r w:rsidR="00392422">
        <w:t>economía en el costo de apertura de oficina, facilidad de transporte, empresas grandes en la zona teniendo un porcentaje alto en Cali</w:t>
      </w:r>
      <w:r w:rsidR="00EF7D21">
        <w:t>,</w:t>
      </w:r>
      <w:r w:rsidR="00392422">
        <w:t xml:space="preserve"> continuando así con</w:t>
      </w:r>
      <w:r w:rsidR="00EF7D21">
        <w:t xml:space="preserve"> equidistancia de otras ciudades</w:t>
      </w:r>
      <w:r w:rsidR="00392422">
        <w:t xml:space="preserve"> y ciudad más segura para trabajar con un porcentaje alto en Neiva. </w:t>
      </w:r>
      <w:r w:rsidR="0081082B">
        <w:t xml:space="preserve">Mostrando así que la opción </w:t>
      </w:r>
      <w:r w:rsidR="00392422">
        <w:t>más</w:t>
      </w:r>
      <w:r w:rsidR="0081082B">
        <w:t xml:space="preserve"> viable para la apertura de la bodega principal es en la</w:t>
      </w:r>
      <w:r w:rsidR="0081082B">
        <w:rPr>
          <w:spacing w:val="1"/>
        </w:rPr>
        <w:t xml:space="preserve"> </w:t>
      </w:r>
      <w:r w:rsidR="0081082B">
        <w:t>ciudad de Cali por una gran diferencia porcentual frente a la segunda que en este caso</w:t>
      </w:r>
      <w:r w:rsidR="0081082B">
        <w:rPr>
          <w:spacing w:val="1"/>
        </w:rPr>
        <w:t xml:space="preserve"> </w:t>
      </w:r>
      <w:r w:rsidR="00392422">
        <w:t>sería</w:t>
      </w:r>
      <w:r w:rsidR="0081082B">
        <w:rPr>
          <w:spacing w:val="4"/>
        </w:rPr>
        <w:t xml:space="preserve"> </w:t>
      </w:r>
      <w:r w:rsidR="0081082B">
        <w:t>la ciudad de</w:t>
      </w:r>
      <w:r w:rsidR="0081082B">
        <w:rPr>
          <w:spacing w:val="5"/>
        </w:rPr>
        <w:t xml:space="preserve"> </w:t>
      </w:r>
      <w:r w:rsidR="00392422">
        <w:t>Neiva</w:t>
      </w:r>
      <w:r w:rsidR="0081082B">
        <w:t>.</w:t>
      </w:r>
    </w:p>
    <w:p w14:paraId="6A133BC9" w14:textId="77777777" w:rsidR="00A13558" w:rsidRDefault="00A13558" w:rsidP="00556B8F">
      <w:pPr>
        <w:pStyle w:val="Textoindependiente"/>
        <w:spacing w:line="242" w:lineRule="auto"/>
        <w:ind w:left="115" w:right="122"/>
        <w:jc w:val="both"/>
      </w:pPr>
    </w:p>
    <w:p w14:paraId="72F670C9" w14:textId="0552FB37" w:rsidR="00B97E02" w:rsidRPr="00556B8F" w:rsidRDefault="0081082B" w:rsidP="00C82D91">
      <w:pPr>
        <w:pStyle w:val="Ttulo1"/>
        <w:numPr>
          <w:ilvl w:val="2"/>
          <w:numId w:val="37"/>
        </w:numPr>
        <w:tabs>
          <w:tab w:val="left" w:pos="996"/>
        </w:tabs>
        <w:spacing w:before="96"/>
      </w:pPr>
      <w:bookmarkStart w:id="44" w:name="_Toc171287597"/>
      <w:r w:rsidRPr="00556B8F">
        <w:t>APLICACIÓN DE FORMATO AHP BARRIO</w:t>
      </w:r>
      <w:bookmarkEnd w:id="44"/>
    </w:p>
    <w:p w14:paraId="7351B585" w14:textId="77777777" w:rsidR="00B97E02" w:rsidRDefault="00B97E02">
      <w:pPr>
        <w:pStyle w:val="Textoindependiente"/>
        <w:spacing w:before="9"/>
        <w:rPr>
          <w:rFonts w:ascii="Arial"/>
          <w:b/>
          <w:sz w:val="22"/>
        </w:rPr>
      </w:pPr>
    </w:p>
    <w:p w14:paraId="20AD9BBD" w14:textId="77777777" w:rsidR="00B97E02" w:rsidRDefault="0081082B">
      <w:pPr>
        <w:pStyle w:val="Textoindependiente"/>
        <w:spacing w:before="1" w:line="244" w:lineRule="auto"/>
        <w:ind w:left="115" w:right="119"/>
        <w:jc w:val="both"/>
      </w:pPr>
      <w:r>
        <w:t>En este paso se procede a aplicar un formato AHP similar al anterior, cambiando en este</w:t>
      </w:r>
      <w:r>
        <w:rPr>
          <w:spacing w:val="1"/>
        </w:rPr>
        <w:t xml:space="preserve"> </w:t>
      </w:r>
      <w:r>
        <w:t>caso los aspectos a comparar y las opciones, siendo en este caso barrios establecidos</w:t>
      </w:r>
      <w:r>
        <w:rPr>
          <w:spacing w:val="1"/>
        </w:rPr>
        <w:t xml:space="preserve"> </w:t>
      </w:r>
      <w:r>
        <w:t>para la posible apertura de la</w:t>
      </w:r>
      <w:r>
        <w:rPr>
          <w:spacing w:val="1"/>
        </w:rPr>
        <w:t xml:space="preserve"> </w:t>
      </w:r>
      <w:r>
        <w:t>regional en</w:t>
      </w:r>
      <w:r>
        <w:rPr>
          <w:spacing w:val="1"/>
        </w:rPr>
        <w:t xml:space="preserve"> </w:t>
      </w:r>
      <w:r>
        <w:t>la</w:t>
      </w:r>
      <w:r>
        <w:rPr>
          <w:spacing w:val="1"/>
        </w:rPr>
        <w:t xml:space="preserve"> </w:t>
      </w:r>
      <w:r>
        <w:t>ciudad en Cali, viéndose de</w:t>
      </w:r>
      <w:r>
        <w:rPr>
          <w:spacing w:val="63"/>
        </w:rPr>
        <w:t xml:space="preserve"> </w:t>
      </w:r>
      <w:r>
        <w:t>la siguiente</w:t>
      </w:r>
      <w:r>
        <w:rPr>
          <w:spacing w:val="1"/>
        </w:rPr>
        <w:t xml:space="preserve"> </w:t>
      </w:r>
      <w:r>
        <w:t>forma:</w:t>
      </w:r>
    </w:p>
    <w:p w14:paraId="3F3C7535" w14:textId="77777777" w:rsidR="0081082B" w:rsidRDefault="0081082B">
      <w:pPr>
        <w:pStyle w:val="Textoindependiente"/>
        <w:spacing w:before="1" w:line="244" w:lineRule="auto"/>
        <w:ind w:left="115" w:right="119"/>
        <w:jc w:val="both"/>
      </w:pPr>
    </w:p>
    <w:p w14:paraId="0D693A0A" w14:textId="6E1BB1BF" w:rsidR="0081082B" w:rsidRDefault="0081082B" w:rsidP="00C82D91">
      <w:r w:rsidRPr="0081082B">
        <w:t xml:space="preserve">Tabla </w:t>
      </w:r>
      <w:r w:rsidR="0044164F">
        <w:t>33.</w:t>
      </w:r>
      <w:r w:rsidRPr="0081082B">
        <w:t xml:space="preserve"> formato AHP barrio</w:t>
      </w:r>
      <w:r w:rsidR="00782587">
        <w:t>.</w:t>
      </w:r>
    </w:p>
    <w:p w14:paraId="5E15F0B1" w14:textId="77777777" w:rsidR="00AD0A92" w:rsidRPr="0081082B" w:rsidRDefault="00AD0A92" w:rsidP="00AD0A92">
      <w:pPr>
        <w:pStyle w:val="Ttulo1"/>
      </w:pPr>
    </w:p>
    <w:p w14:paraId="18E44590" w14:textId="77777777" w:rsidR="00B97E02" w:rsidRPr="0081082B" w:rsidRDefault="0081082B" w:rsidP="0081082B">
      <w:pPr>
        <w:pStyle w:val="Textoindependiente"/>
        <w:ind w:left="108"/>
        <w:rPr>
          <w:sz w:val="20"/>
        </w:rPr>
      </w:pPr>
      <w:r>
        <w:rPr>
          <w:noProof/>
          <w:sz w:val="20"/>
          <w:lang w:val="es-CO" w:eastAsia="es-CO"/>
        </w:rPr>
        <w:lastRenderedPageBreak/>
        <w:drawing>
          <wp:inline distT="0" distB="0" distL="0" distR="0" wp14:anchorId="475E2082" wp14:editId="110D369B">
            <wp:extent cx="5822810" cy="2601372"/>
            <wp:effectExtent l="0" t="0" r="0" b="0"/>
            <wp:docPr id="5"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jpeg"/>
                    <pic:cNvPicPr/>
                  </pic:nvPicPr>
                  <pic:blipFill>
                    <a:blip r:embed="rId59" cstate="print"/>
                    <a:stretch>
                      <a:fillRect/>
                    </a:stretch>
                  </pic:blipFill>
                  <pic:spPr>
                    <a:xfrm>
                      <a:off x="0" y="0"/>
                      <a:ext cx="5822810" cy="2601372"/>
                    </a:xfrm>
                    <a:prstGeom prst="rect">
                      <a:avLst/>
                    </a:prstGeom>
                  </pic:spPr>
                </pic:pic>
              </a:graphicData>
            </a:graphic>
          </wp:inline>
        </w:drawing>
      </w:r>
    </w:p>
    <w:p w14:paraId="084D5412" w14:textId="0D70613B" w:rsidR="00B97E02" w:rsidRDefault="0081082B">
      <w:pPr>
        <w:spacing w:line="244" w:lineRule="auto"/>
        <w:ind w:left="115" w:right="119"/>
        <w:jc w:val="both"/>
        <w:rPr>
          <w:rFonts w:ascii="Arial" w:hAnsi="Arial"/>
          <w:i/>
          <w:sz w:val="18"/>
          <w:szCs w:val="18"/>
        </w:rPr>
      </w:pPr>
      <w:r w:rsidRPr="0081082B">
        <w:rPr>
          <w:rFonts w:ascii="Arial" w:hAnsi="Arial"/>
          <w:i/>
          <w:sz w:val="18"/>
          <w:szCs w:val="18"/>
        </w:rPr>
        <w:t>(En</w:t>
      </w:r>
      <w:r w:rsidRPr="0081082B">
        <w:rPr>
          <w:rFonts w:ascii="Arial" w:hAnsi="Arial"/>
          <w:i/>
          <w:spacing w:val="32"/>
          <w:sz w:val="18"/>
          <w:szCs w:val="18"/>
        </w:rPr>
        <w:t xml:space="preserve"> </w:t>
      </w:r>
      <w:r w:rsidRPr="0081082B">
        <w:rPr>
          <w:rFonts w:ascii="Arial" w:hAnsi="Arial"/>
          <w:i/>
          <w:sz w:val="18"/>
          <w:szCs w:val="18"/>
        </w:rPr>
        <w:t>el</w:t>
      </w:r>
      <w:r w:rsidRPr="0081082B">
        <w:rPr>
          <w:rFonts w:ascii="Arial" w:hAnsi="Arial"/>
          <w:i/>
          <w:spacing w:val="30"/>
          <w:sz w:val="18"/>
          <w:szCs w:val="18"/>
        </w:rPr>
        <w:t xml:space="preserve"> </w:t>
      </w:r>
      <w:r w:rsidRPr="0081082B">
        <w:rPr>
          <w:rFonts w:ascii="Arial" w:hAnsi="Arial"/>
          <w:i/>
          <w:sz w:val="18"/>
          <w:szCs w:val="18"/>
        </w:rPr>
        <w:t>anexo,</w:t>
      </w:r>
      <w:r w:rsidRPr="0081082B">
        <w:rPr>
          <w:rFonts w:ascii="Arial" w:hAnsi="Arial"/>
          <w:i/>
          <w:spacing w:val="31"/>
          <w:sz w:val="18"/>
          <w:szCs w:val="18"/>
        </w:rPr>
        <w:t xml:space="preserve"> </w:t>
      </w:r>
      <w:r w:rsidRPr="0081082B">
        <w:rPr>
          <w:rFonts w:ascii="Arial" w:hAnsi="Arial"/>
          <w:i/>
          <w:sz w:val="18"/>
          <w:szCs w:val="18"/>
        </w:rPr>
        <w:t>“ParraWilson-CarreñoDavid202</w:t>
      </w:r>
      <w:r w:rsidR="00D86060">
        <w:rPr>
          <w:rFonts w:ascii="Arial" w:hAnsi="Arial"/>
          <w:i/>
          <w:sz w:val="18"/>
          <w:szCs w:val="18"/>
        </w:rPr>
        <w:t>4</w:t>
      </w:r>
      <w:r w:rsidRPr="0081082B">
        <w:rPr>
          <w:rFonts w:ascii="Arial" w:hAnsi="Arial"/>
          <w:i/>
          <w:sz w:val="18"/>
          <w:szCs w:val="18"/>
        </w:rPr>
        <w:t>_AHP</w:t>
      </w:r>
      <w:r w:rsidRPr="0081082B">
        <w:rPr>
          <w:rFonts w:ascii="Arial" w:hAnsi="Arial"/>
          <w:i/>
          <w:spacing w:val="29"/>
          <w:sz w:val="18"/>
          <w:szCs w:val="18"/>
        </w:rPr>
        <w:t xml:space="preserve"> </w:t>
      </w:r>
      <w:r w:rsidRPr="0081082B">
        <w:rPr>
          <w:rFonts w:ascii="Arial" w:hAnsi="Arial"/>
          <w:i/>
          <w:sz w:val="18"/>
          <w:szCs w:val="18"/>
        </w:rPr>
        <w:t>BARRIO”</w:t>
      </w:r>
      <w:r w:rsidRPr="0081082B">
        <w:rPr>
          <w:rFonts w:ascii="Arial" w:hAnsi="Arial"/>
          <w:i/>
          <w:spacing w:val="28"/>
          <w:sz w:val="18"/>
          <w:szCs w:val="18"/>
        </w:rPr>
        <w:t xml:space="preserve"> </w:t>
      </w:r>
      <w:r w:rsidRPr="0081082B">
        <w:rPr>
          <w:rFonts w:ascii="Arial" w:hAnsi="Arial"/>
          <w:i/>
          <w:sz w:val="18"/>
          <w:szCs w:val="18"/>
        </w:rPr>
        <w:t>y</w:t>
      </w:r>
      <w:r w:rsidRPr="0081082B">
        <w:rPr>
          <w:rFonts w:ascii="Arial" w:hAnsi="Arial"/>
          <w:i/>
          <w:spacing w:val="33"/>
          <w:sz w:val="18"/>
          <w:szCs w:val="18"/>
        </w:rPr>
        <w:t xml:space="preserve"> </w:t>
      </w:r>
      <w:r w:rsidRPr="0081082B">
        <w:rPr>
          <w:rFonts w:ascii="Arial" w:hAnsi="Arial"/>
          <w:i/>
          <w:sz w:val="18"/>
          <w:szCs w:val="18"/>
        </w:rPr>
        <w:t>“1.</w:t>
      </w:r>
      <w:r w:rsidRPr="0081082B">
        <w:rPr>
          <w:rFonts w:ascii="Arial" w:hAnsi="Arial"/>
          <w:i/>
          <w:spacing w:val="31"/>
          <w:sz w:val="18"/>
          <w:szCs w:val="18"/>
        </w:rPr>
        <w:t xml:space="preserve"> </w:t>
      </w:r>
      <w:r w:rsidRPr="0081082B">
        <w:rPr>
          <w:rFonts w:ascii="Arial" w:hAnsi="Arial"/>
          <w:i/>
          <w:sz w:val="18"/>
          <w:szCs w:val="18"/>
        </w:rPr>
        <w:t>Aspectos</w:t>
      </w:r>
      <w:r w:rsidRPr="0081082B">
        <w:rPr>
          <w:rFonts w:ascii="Arial" w:hAnsi="Arial"/>
          <w:i/>
          <w:spacing w:val="-61"/>
          <w:sz w:val="18"/>
          <w:szCs w:val="18"/>
        </w:rPr>
        <w:t xml:space="preserve"> </w:t>
      </w:r>
      <w:r w:rsidRPr="0081082B">
        <w:rPr>
          <w:rFonts w:ascii="Arial" w:hAnsi="Arial"/>
          <w:i/>
          <w:sz w:val="18"/>
          <w:szCs w:val="18"/>
        </w:rPr>
        <w:t>a</w:t>
      </w:r>
      <w:r w:rsidRPr="0081082B">
        <w:rPr>
          <w:rFonts w:ascii="Arial" w:hAnsi="Arial"/>
          <w:i/>
          <w:spacing w:val="3"/>
          <w:sz w:val="18"/>
          <w:szCs w:val="18"/>
        </w:rPr>
        <w:t xml:space="preserve"> </w:t>
      </w:r>
      <w:r w:rsidRPr="0081082B">
        <w:rPr>
          <w:rFonts w:ascii="Arial" w:hAnsi="Arial"/>
          <w:i/>
          <w:sz w:val="18"/>
          <w:szCs w:val="18"/>
        </w:rPr>
        <w:t>comparar.”).</w:t>
      </w:r>
    </w:p>
    <w:p w14:paraId="36244060" w14:textId="77777777" w:rsidR="00FF0DFD" w:rsidRDefault="00FF0DFD" w:rsidP="00E2638F">
      <w:pPr>
        <w:pStyle w:val="Textoindependiente"/>
        <w:spacing w:before="2"/>
        <w:jc w:val="both"/>
        <w:rPr>
          <w:rFonts w:ascii="Arial" w:hAnsi="Arial"/>
          <w:i/>
          <w:sz w:val="18"/>
          <w:szCs w:val="18"/>
        </w:rPr>
      </w:pPr>
    </w:p>
    <w:p w14:paraId="027E565E" w14:textId="2C238747" w:rsidR="00B97E02" w:rsidRPr="00D83D3D" w:rsidRDefault="00FF0DFD" w:rsidP="00E2638F">
      <w:pPr>
        <w:pStyle w:val="Textoindependiente"/>
        <w:spacing w:before="2"/>
        <w:jc w:val="both"/>
        <w:rPr>
          <w:rFonts w:ascii="Arial"/>
          <w:sz w:val="24"/>
        </w:rPr>
      </w:pPr>
      <w:r>
        <w:rPr>
          <w:rFonts w:ascii="Arial"/>
          <w:sz w:val="24"/>
        </w:rPr>
        <w:t>En la tabla 33,</w:t>
      </w:r>
      <w:r w:rsidR="00D83D3D">
        <w:rPr>
          <w:rFonts w:ascii="Arial"/>
          <w:sz w:val="24"/>
        </w:rPr>
        <w:t xml:space="preserve"> inicia realizando el estudio de la capacidad de la zona comercial con el fin de tener </w:t>
      </w:r>
      <w:r w:rsidR="00E441A8">
        <w:rPr>
          <w:rFonts w:ascii="Arial"/>
          <w:sz w:val="24"/>
        </w:rPr>
        <w:t xml:space="preserve">  </w:t>
      </w:r>
      <w:r w:rsidR="00D83D3D">
        <w:rPr>
          <w:rFonts w:ascii="Arial"/>
          <w:sz w:val="24"/>
        </w:rPr>
        <w:t>una ubicaci</w:t>
      </w:r>
      <w:r w:rsidR="00D83D3D">
        <w:rPr>
          <w:rFonts w:ascii="Arial"/>
          <w:sz w:val="24"/>
        </w:rPr>
        <w:t>ó</w:t>
      </w:r>
      <w:r w:rsidR="00D83D3D">
        <w:rPr>
          <w:rFonts w:ascii="Arial"/>
          <w:sz w:val="24"/>
        </w:rPr>
        <w:t>n estrat</w:t>
      </w:r>
      <w:r w:rsidR="00D83D3D">
        <w:rPr>
          <w:rFonts w:ascii="Arial"/>
          <w:sz w:val="24"/>
        </w:rPr>
        <w:t>é</w:t>
      </w:r>
      <w:r w:rsidR="00D83D3D">
        <w:rPr>
          <w:rFonts w:ascii="Arial"/>
          <w:sz w:val="24"/>
        </w:rPr>
        <w:t>gica donde transiten posibles clientes</w:t>
      </w:r>
      <w:r w:rsidR="00E441A8">
        <w:rPr>
          <w:rFonts w:ascii="Arial"/>
          <w:sz w:val="24"/>
        </w:rPr>
        <w:t>, se continua midiendo en que ciudad se evidencia menos trayecto esto con el fin de mirar la centralidad de la ciudad, para as</w:t>
      </w:r>
      <w:r w:rsidR="00E441A8">
        <w:rPr>
          <w:rFonts w:ascii="Arial"/>
          <w:sz w:val="24"/>
        </w:rPr>
        <w:t>í</w:t>
      </w:r>
      <w:r w:rsidR="00E441A8">
        <w:rPr>
          <w:rFonts w:ascii="Arial"/>
          <w:sz w:val="24"/>
        </w:rPr>
        <w:t xml:space="preserve"> pasar a mirar la parte de demanda en las ciudades y as</w:t>
      </w:r>
      <w:r w:rsidR="00E441A8">
        <w:rPr>
          <w:rFonts w:ascii="Arial"/>
          <w:sz w:val="24"/>
        </w:rPr>
        <w:t>í</w:t>
      </w:r>
      <w:r w:rsidR="00E441A8">
        <w:rPr>
          <w:rFonts w:ascii="Arial"/>
          <w:sz w:val="24"/>
        </w:rPr>
        <w:t xml:space="preserve"> pasar a revisar los puntos de econom</w:t>
      </w:r>
      <w:r w:rsidR="00E441A8">
        <w:rPr>
          <w:rFonts w:ascii="Arial"/>
          <w:sz w:val="24"/>
        </w:rPr>
        <w:t>í</w:t>
      </w:r>
      <w:r w:rsidR="00E441A8">
        <w:rPr>
          <w:rFonts w:ascii="Arial"/>
          <w:sz w:val="24"/>
        </w:rPr>
        <w:t>a en el arriendo en la zona, tambi</w:t>
      </w:r>
      <w:r w:rsidR="00E441A8">
        <w:rPr>
          <w:rFonts w:ascii="Arial"/>
          <w:sz w:val="24"/>
        </w:rPr>
        <w:t>é</w:t>
      </w:r>
      <w:r w:rsidR="00E441A8">
        <w:rPr>
          <w:rFonts w:ascii="Arial"/>
          <w:sz w:val="24"/>
        </w:rPr>
        <w:t>n revisando puntos muy importantes como la seguridad de la zona , comodidad, cercan</w:t>
      </w:r>
      <w:r w:rsidR="00E441A8">
        <w:rPr>
          <w:rFonts w:ascii="Arial"/>
          <w:sz w:val="24"/>
        </w:rPr>
        <w:t>í</w:t>
      </w:r>
      <w:r w:rsidR="00E441A8">
        <w:rPr>
          <w:rFonts w:ascii="Arial"/>
          <w:sz w:val="24"/>
        </w:rPr>
        <w:t>a y la facilidad de transporte a la zona.</w:t>
      </w:r>
    </w:p>
    <w:p w14:paraId="2C4D1FE9" w14:textId="08C2A722" w:rsidR="0081082B" w:rsidRDefault="0081082B" w:rsidP="00D66779">
      <w:pPr>
        <w:pStyle w:val="Textoindependiente"/>
        <w:spacing w:before="1" w:line="244" w:lineRule="auto"/>
        <w:ind w:right="122"/>
        <w:jc w:val="both"/>
      </w:pPr>
    </w:p>
    <w:p w14:paraId="25CE028A" w14:textId="1FFDBB7D" w:rsidR="00B97E02" w:rsidRDefault="0081082B">
      <w:pPr>
        <w:pStyle w:val="Textoindependiente"/>
        <w:spacing w:before="1" w:line="244" w:lineRule="auto"/>
        <w:ind w:left="115" w:right="122"/>
        <w:jc w:val="both"/>
      </w:pPr>
      <w:r>
        <w:t>Se proceden a calificar y jerarquizar los aspectos y las propuestas de</w:t>
      </w:r>
      <w:r>
        <w:rPr>
          <w:spacing w:val="1"/>
        </w:rPr>
        <w:t xml:space="preserve"> </w:t>
      </w:r>
      <w:r>
        <w:t>acuerdo</w:t>
      </w:r>
      <w:r>
        <w:rPr>
          <w:spacing w:val="7"/>
        </w:rPr>
        <w:t xml:space="preserve"> </w:t>
      </w:r>
      <w:r>
        <w:t>al</w:t>
      </w:r>
      <w:r>
        <w:rPr>
          <w:spacing w:val="8"/>
        </w:rPr>
        <w:t xml:space="preserve"> </w:t>
      </w:r>
      <w:r>
        <w:t>formato</w:t>
      </w:r>
      <w:r>
        <w:rPr>
          <w:spacing w:val="9"/>
        </w:rPr>
        <w:t xml:space="preserve"> </w:t>
      </w:r>
      <w:r>
        <w:t>realizado</w:t>
      </w:r>
      <w:r>
        <w:rPr>
          <w:spacing w:val="12"/>
        </w:rPr>
        <w:t xml:space="preserve"> </w:t>
      </w:r>
      <w:r>
        <w:t>en</w:t>
      </w:r>
      <w:r>
        <w:rPr>
          <w:spacing w:val="7"/>
        </w:rPr>
        <w:t xml:space="preserve"> </w:t>
      </w:r>
      <w:r>
        <w:t>Excel,</w:t>
      </w:r>
      <w:r>
        <w:rPr>
          <w:spacing w:val="6"/>
        </w:rPr>
        <w:t xml:space="preserve"> </w:t>
      </w:r>
      <w:r>
        <w:t>dando</w:t>
      </w:r>
      <w:r>
        <w:rPr>
          <w:spacing w:val="9"/>
        </w:rPr>
        <w:t xml:space="preserve"> </w:t>
      </w:r>
      <w:r>
        <w:t>como</w:t>
      </w:r>
      <w:r>
        <w:rPr>
          <w:spacing w:val="10"/>
        </w:rPr>
        <w:t xml:space="preserve"> </w:t>
      </w:r>
      <w:r>
        <w:t>resultado</w:t>
      </w:r>
      <w:r>
        <w:rPr>
          <w:spacing w:val="9"/>
        </w:rPr>
        <w:t xml:space="preserve"> </w:t>
      </w:r>
      <w:r>
        <w:t>los</w:t>
      </w:r>
      <w:r>
        <w:rPr>
          <w:spacing w:val="8"/>
        </w:rPr>
        <w:t xml:space="preserve"> </w:t>
      </w:r>
      <w:r>
        <w:t>siguientes</w:t>
      </w:r>
      <w:r>
        <w:rPr>
          <w:spacing w:val="8"/>
        </w:rPr>
        <w:t xml:space="preserve"> </w:t>
      </w:r>
      <w:r>
        <w:t>porcentajes:</w:t>
      </w:r>
    </w:p>
    <w:p w14:paraId="640E7FAD" w14:textId="3B10B571" w:rsidR="00AD0A92" w:rsidRDefault="00AD0A92">
      <w:pPr>
        <w:pStyle w:val="Textoindependiente"/>
        <w:spacing w:before="1" w:line="244" w:lineRule="auto"/>
        <w:ind w:left="115" w:right="122"/>
        <w:jc w:val="both"/>
      </w:pPr>
    </w:p>
    <w:p w14:paraId="0B0D72F7" w14:textId="31CF05BB" w:rsidR="00AD0A92" w:rsidRPr="00AD0A92" w:rsidRDefault="00AD0A92" w:rsidP="00C82D91">
      <w:pPr>
        <w:rPr>
          <w:b/>
        </w:rPr>
      </w:pPr>
      <w:r>
        <w:t xml:space="preserve">Tabla </w:t>
      </w:r>
      <w:r w:rsidR="0044164F">
        <w:t>34.</w:t>
      </w:r>
      <w:r>
        <w:t xml:space="preserve"> </w:t>
      </w:r>
      <w:r w:rsidR="0044164F">
        <w:t>Análisis de los barrios para el AHP</w:t>
      </w:r>
      <w:r w:rsidR="00782587">
        <w:t>.</w:t>
      </w:r>
    </w:p>
    <w:p w14:paraId="753FA1C3" w14:textId="7604B902" w:rsidR="00AD0A92" w:rsidRDefault="00AD0A92">
      <w:pPr>
        <w:pStyle w:val="Textoindependiente"/>
        <w:spacing w:before="1" w:line="244" w:lineRule="auto"/>
        <w:ind w:left="115" w:right="122"/>
        <w:jc w:val="both"/>
      </w:pPr>
    </w:p>
    <w:p w14:paraId="2E3A81EE" w14:textId="6A176EAC" w:rsidR="00AD0A92" w:rsidRDefault="00AD0A92">
      <w:pPr>
        <w:pStyle w:val="Textoindependiente"/>
        <w:spacing w:before="1" w:line="244" w:lineRule="auto"/>
        <w:ind w:left="115" w:right="122"/>
        <w:jc w:val="both"/>
      </w:pPr>
      <w:r>
        <w:rPr>
          <w:noProof/>
          <w:lang w:val="es-CO" w:eastAsia="es-CO"/>
        </w:rPr>
        <w:drawing>
          <wp:anchor distT="0" distB="0" distL="0" distR="0" simplePos="0" relativeHeight="251650048" behindDoc="0" locked="0" layoutInCell="1" allowOverlap="1" wp14:anchorId="26F0D600" wp14:editId="261A51B9">
            <wp:simplePos x="0" y="0"/>
            <wp:positionH relativeFrom="page">
              <wp:posOffset>771525</wp:posOffset>
            </wp:positionH>
            <wp:positionV relativeFrom="paragraph">
              <wp:posOffset>109220</wp:posOffset>
            </wp:positionV>
            <wp:extent cx="5850890" cy="1815465"/>
            <wp:effectExtent l="0" t="0" r="0" b="0"/>
            <wp:wrapTopAndBottom/>
            <wp:docPr id="7" name="image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4.jpeg"/>
                    <pic:cNvPicPr/>
                  </pic:nvPicPr>
                  <pic:blipFill>
                    <a:blip r:embed="rId60" cstate="print"/>
                    <a:stretch>
                      <a:fillRect/>
                    </a:stretch>
                  </pic:blipFill>
                  <pic:spPr>
                    <a:xfrm>
                      <a:off x="0" y="0"/>
                      <a:ext cx="5850890" cy="1815465"/>
                    </a:xfrm>
                    <a:prstGeom prst="rect">
                      <a:avLst/>
                    </a:prstGeom>
                  </pic:spPr>
                </pic:pic>
              </a:graphicData>
            </a:graphic>
          </wp:anchor>
        </w:drawing>
      </w:r>
    </w:p>
    <w:p w14:paraId="6B163E09" w14:textId="0BF8A1B8" w:rsidR="001428CE" w:rsidRDefault="00D66779">
      <w:pPr>
        <w:pStyle w:val="Textoindependiente"/>
        <w:spacing w:before="2"/>
        <w:rPr>
          <w:sz w:val="20"/>
        </w:rPr>
      </w:pPr>
      <w:r w:rsidRPr="0081082B">
        <w:rPr>
          <w:rFonts w:ascii="Arial" w:hAnsi="Arial"/>
          <w:i/>
          <w:sz w:val="18"/>
          <w:szCs w:val="18"/>
        </w:rPr>
        <w:t>(En</w:t>
      </w:r>
      <w:r w:rsidRPr="0081082B">
        <w:rPr>
          <w:rFonts w:ascii="Arial" w:hAnsi="Arial"/>
          <w:i/>
          <w:spacing w:val="32"/>
          <w:sz w:val="18"/>
          <w:szCs w:val="18"/>
        </w:rPr>
        <w:t xml:space="preserve"> </w:t>
      </w:r>
      <w:r w:rsidRPr="0081082B">
        <w:rPr>
          <w:rFonts w:ascii="Arial" w:hAnsi="Arial"/>
          <w:i/>
          <w:sz w:val="18"/>
          <w:szCs w:val="18"/>
        </w:rPr>
        <w:t>el</w:t>
      </w:r>
      <w:r w:rsidRPr="0081082B">
        <w:rPr>
          <w:rFonts w:ascii="Arial" w:hAnsi="Arial"/>
          <w:i/>
          <w:spacing w:val="30"/>
          <w:sz w:val="18"/>
          <w:szCs w:val="18"/>
        </w:rPr>
        <w:t xml:space="preserve"> </w:t>
      </w:r>
      <w:r w:rsidRPr="0081082B">
        <w:rPr>
          <w:rFonts w:ascii="Arial" w:hAnsi="Arial"/>
          <w:i/>
          <w:sz w:val="18"/>
          <w:szCs w:val="18"/>
        </w:rPr>
        <w:t>anexo,</w:t>
      </w:r>
      <w:r w:rsidRPr="0081082B">
        <w:rPr>
          <w:rFonts w:ascii="Arial" w:hAnsi="Arial"/>
          <w:i/>
          <w:spacing w:val="31"/>
          <w:sz w:val="18"/>
          <w:szCs w:val="18"/>
        </w:rPr>
        <w:t xml:space="preserve"> </w:t>
      </w:r>
      <w:r w:rsidRPr="0081082B">
        <w:rPr>
          <w:rFonts w:ascii="Arial" w:hAnsi="Arial"/>
          <w:i/>
          <w:sz w:val="18"/>
          <w:szCs w:val="18"/>
        </w:rPr>
        <w:t>“ParraWilson-CarreñoDavid202</w:t>
      </w:r>
      <w:r>
        <w:rPr>
          <w:rFonts w:ascii="Arial" w:hAnsi="Arial"/>
          <w:i/>
          <w:sz w:val="18"/>
          <w:szCs w:val="18"/>
        </w:rPr>
        <w:t>4</w:t>
      </w:r>
      <w:r w:rsidRPr="0081082B">
        <w:rPr>
          <w:rFonts w:ascii="Arial" w:hAnsi="Arial"/>
          <w:i/>
          <w:sz w:val="18"/>
          <w:szCs w:val="18"/>
        </w:rPr>
        <w:t>_AHP</w:t>
      </w:r>
      <w:r w:rsidRPr="0081082B">
        <w:rPr>
          <w:rFonts w:ascii="Arial" w:hAnsi="Arial"/>
          <w:i/>
          <w:spacing w:val="29"/>
          <w:sz w:val="18"/>
          <w:szCs w:val="18"/>
        </w:rPr>
        <w:t xml:space="preserve"> </w:t>
      </w:r>
      <w:r w:rsidRPr="0081082B">
        <w:rPr>
          <w:rFonts w:ascii="Arial" w:hAnsi="Arial"/>
          <w:i/>
          <w:sz w:val="18"/>
          <w:szCs w:val="18"/>
        </w:rPr>
        <w:t>BARRIO”</w:t>
      </w:r>
      <w:r w:rsidRPr="0081082B">
        <w:rPr>
          <w:rFonts w:ascii="Arial" w:hAnsi="Arial"/>
          <w:i/>
          <w:spacing w:val="28"/>
          <w:sz w:val="18"/>
          <w:szCs w:val="18"/>
        </w:rPr>
        <w:t xml:space="preserve"> </w:t>
      </w:r>
      <w:r w:rsidRPr="0081082B">
        <w:rPr>
          <w:rFonts w:ascii="Arial" w:hAnsi="Arial"/>
          <w:i/>
          <w:sz w:val="18"/>
          <w:szCs w:val="18"/>
        </w:rPr>
        <w:t>y</w:t>
      </w:r>
      <w:r w:rsidRPr="0081082B">
        <w:rPr>
          <w:rFonts w:ascii="Arial" w:hAnsi="Arial"/>
          <w:i/>
          <w:spacing w:val="33"/>
          <w:sz w:val="18"/>
          <w:szCs w:val="18"/>
        </w:rPr>
        <w:t xml:space="preserve"> </w:t>
      </w:r>
      <w:r w:rsidRPr="0081082B">
        <w:rPr>
          <w:rFonts w:ascii="Arial" w:hAnsi="Arial"/>
          <w:i/>
          <w:sz w:val="18"/>
          <w:szCs w:val="18"/>
        </w:rPr>
        <w:t>“</w:t>
      </w:r>
      <w:r>
        <w:rPr>
          <w:rFonts w:ascii="Arial" w:hAnsi="Arial"/>
          <w:i/>
          <w:sz w:val="18"/>
          <w:szCs w:val="18"/>
        </w:rPr>
        <w:t>4</w:t>
      </w:r>
      <w:r w:rsidRPr="0081082B">
        <w:rPr>
          <w:rFonts w:ascii="Arial" w:hAnsi="Arial"/>
          <w:i/>
          <w:sz w:val="18"/>
          <w:szCs w:val="18"/>
        </w:rPr>
        <w:t>.</w:t>
      </w:r>
      <w:r w:rsidRPr="0081082B">
        <w:rPr>
          <w:rFonts w:ascii="Arial" w:hAnsi="Arial"/>
          <w:i/>
          <w:spacing w:val="31"/>
          <w:sz w:val="18"/>
          <w:szCs w:val="18"/>
        </w:rPr>
        <w:t xml:space="preserve"> </w:t>
      </w:r>
      <w:r w:rsidR="00B25741">
        <w:rPr>
          <w:rFonts w:ascii="Arial" w:hAnsi="Arial"/>
          <w:i/>
          <w:spacing w:val="31"/>
          <w:sz w:val="18"/>
          <w:szCs w:val="18"/>
        </w:rPr>
        <w:t>Resultados</w:t>
      </w:r>
      <w:r w:rsidRPr="0081082B">
        <w:rPr>
          <w:rFonts w:ascii="Arial" w:hAnsi="Arial"/>
          <w:i/>
          <w:sz w:val="18"/>
          <w:szCs w:val="18"/>
        </w:rPr>
        <w:t>.”).</w:t>
      </w:r>
    </w:p>
    <w:p w14:paraId="6B443A40" w14:textId="1449C722" w:rsidR="00B97E02" w:rsidRDefault="00B97E02">
      <w:pPr>
        <w:pStyle w:val="Textoindependiente"/>
        <w:spacing w:before="2"/>
        <w:rPr>
          <w:sz w:val="20"/>
        </w:rPr>
      </w:pPr>
    </w:p>
    <w:p w14:paraId="337BAC73" w14:textId="1257FB23" w:rsidR="00E2638F" w:rsidRDefault="0081082B" w:rsidP="00FF0DFD">
      <w:pPr>
        <w:pStyle w:val="Textoindependiente"/>
        <w:spacing w:before="75" w:line="244" w:lineRule="auto"/>
        <w:ind w:right="119"/>
        <w:jc w:val="both"/>
      </w:pPr>
      <w:r>
        <w:t>E</w:t>
      </w:r>
      <w:r w:rsidR="00FF0DFD">
        <w:t>n la tabla 34, se evidencia</w:t>
      </w:r>
      <w:r>
        <w:rPr>
          <w:spacing w:val="1"/>
        </w:rPr>
        <w:t xml:space="preserve"> </w:t>
      </w:r>
      <w:r>
        <w:t>aquí</w:t>
      </w:r>
      <w:r>
        <w:rPr>
          <w:spacing w:val="1"/>
        </w:rPr>
        <w:t xml:space="preserve"> </w:t>
      </w:r>
      <w:r>
        <w:t xml:space="preserve">que la opción </w:t>
      </w:r>
      <w:r w:rsidR="00FA1AD3">
        <w:t>más</w:t>
      </w:r>
      <w:r>
        <w:t xml:space="preserve"> viable</w:t>
      </w:r>
      <w:r>
        <w:rPr>
          <w:spacing w:val="1"/>
        </w:rPr>
        <w:t xml:space="preserve"> </w:t>
      </w:r>
      <w:r>
        <w:t>para la apertura de la sede</w:t>
      </w:r>
      <w:r>
        <w:rPr>
          <w:spacing w:val="63"/>
        </w:rPr>
        <w:t xml:space="preserve"> </w:t>
      </w:r>
      <w:r>
        <w:t>en</w:t>
      </w:r>
      <w:r>
        <w:rPr>
          <w:spacing w:val="64"/>
        </w:rPr>
        <w:t xml:space="preserve"> </w:t>
      </w:r>
      <w:r>
        <w:t>la</w:t>
      </w:r>
      <w:r>
        <w:rPr>
          <w:spacing w:val="64"/>
        </w:rPr>
        <w:t xml:space="preserve"> </w:t>
      </w:r>
      <w:r>
        <w:t>ciudad</w:t>
      </w:r>
      <w:r>
        <w:rPr>
          <w:spacing w:val="-61"/>
        </w:rPr>
        <w:t xml:space="preserve"> </w:t>
      </w:r>
      <w:r>
        <w:t>de</w:t>
      </w:r>
      <w:r>
        <w:rPr>
          <w:spacing w:val="1"/>
        </w:rPr>
        <w:t xml:space="preserve"> </w:t>
      </w:r>
      <w:r>
        <w:t>Cali</w:t>
      </w:r>
      <w:r>
        <w:rPr>
          <w:spacing w:val="1"/>
        </w:rPr>
        <w:t xml:space="preserve"> </w:t>
      </w:r>
      <w:r>
        <w:t>es</w:t>
      </w:r>
      <w:r>
        <w:rPr>
          <w:spacing w:val="1"/>
        </w:rPr>
        <w:t xml:space="preserve"> </w:t>
      </w:r>
      <w:r>
        <w:t>el</w:t>
      </w:r>
      <w:r>
        <w:rPr>
          <w:spacing w:val="1"/>
        </w:rPr>
        <w:t xml:space="preserve"> </w:t>
      </w:r>
      <w:r>
        <w:t>Barrio</w:t>
      </w:r>
      <w:r>
        <w:rPr>
          <w:spacing w:val="1"/>
        </w:rPr>
        <w:t xml:space="preserve"> </w:t>
      </w:r>
      <w:r>
        <w:t>del</w:t>
      </w:r>
      <w:r>
        <w:rPr>
          <w:spacing w:val="1"/>
        </w:rPr>
        <w:t xml:space="preserve"> </w:t>
      </w:r>
      <w:r>
        <w:t>centro</w:t>
      </w:r>
      <w:r>
        <w:rPr>
          <w:spacing w:val="1"/>
        </w:rPr>
        <w:t xml:space="preserve"> </w:t>
      </w:r>
      <w:r>
        <w:t>comercial</w:t>
      </w:r>
      <w:r>
        <w:rPr>
          <w:spacing w:val="1"/>
        </w:rPr>
        <w:t xml:space="preserve"> </w:t>
      </w:r>
      <w:r>
        <w:t>la</w:t>
      </w:r>
      <w:r>
        <w:rPr>
          <w:spacing w:val="1"/>
        </w:rPr>
        <w:t xml:space="preserve"> </w:t>
      </w:r>
      <w:r>
        <w:t>Pasarela,</w:t>
      </w:r>
      <w:r>
        <w:rPr>
          <w:spacing w:val="1"/>
        </w:rPr>
        <w:t xml:space="preserve"> </w:t>
      </w:r>
      <w:r>
        <w:t>quien,</w:t>
      </w:r>
      <w:r>
        <w:rPr>
          <w:spacing w:val="1"/>
        </w:rPr>
        <w:t xml:space="preserve"> </w:t>
      </w:r>
      <w:r>
        <w:t>por</w:t>
      </w:r>
      <w:r>
        <w:rPr>
          <w:spacing w:val="1"/>
        </w:rPr>
        <w:t xml:space="preserve"> </w:t>
      </w:r>
      <w:r>
        <w:t>un</w:t>
      </w:r>
      <w:r>
        <w:rPr>
          <w:spacing w:val="63"/>
        </w:rPr>
        <w:t xml:space="preserve"> </w:t>
      </w:r>
      <w:r>
        <w:t>porcentaje</w:t>
      </w:r>
      <w:r>
        <w:rPr>
          <w:spacing w:val="1"/>
        </w:rPr>
        <w:t xml:space="preserve"> </w:t>
      </w:r>
      <w:r>
        <w:t>considerable</w:t>
      </w:r>
      <w:r>
        <w:rPr>
          <w:spacing w:val="1"/>
        </w:rPr>
        <w:t xml:space="preserve"> </w:t>
      </w:r>
      <w:r>
        <w:t>frente</w:t>
      </w:r>
      <w:r>
        <w:rPr>
          <w:spacing w:val="1"/>
        </w:rPr>
        <w:t xml:space="preserve"> </w:t>
      </w:r>
      <w:r>
        <w:t>a</w:t>
      </w:r>
      <w:r>
        <w:rPr>
          <w:spacing w:val="1"/>
        </w:rPr>
        <w:t xml:space="preserve"> </w:t>
      </w:r>
      <w:r>
        <w:t>la</w:t>
      </w:r>
      <w:r>
        <w:rPr>
          <w:spacing w:val="1"/>
        </w:rPr>
        <w:t xml:space="preserve"> </w:t>
      </w:r>
      <w:r>
        <w:t>segunda</w:t>
      </w:r>
      <w:r>
        <w:rPr>
          <w:spacing w:val="1"/>
        </w:rPr>
        <w:t xml:space="preserve"> </w:t>
      </w:r>
      <w:r>
        <w:t>opción</w:t>
      </w:r>
      <w:r>
        <w:rPr>
          <w:spacing w:val="1"/>
        </w:rPr>
        <w:t xml:space="preserve"> </w:t>
      </w:r>
      <w:r>
        <w:t>de</w:t>
      </w:r>
      <w:r>
        <w:rPr>
          <w:spacing w:val="1"/>
        </w:rPr>
        <w:t xml:space="preserve"> </w:t>
      </w:r>
      <w:r>
        <w:t>la</w:t>
      </w:r>
      <w:r>
        <w:rPr>
          <w:spacing w:val="1"/>
        </w:rPr>
        <w:t xml:space="preserve"> </w:t>
      </w:r>
      <w:r>
        <w:t>jerarquización,</w:t>
      </w:r>
      <w:r>
        <w:rPr>
          <w:spacing w:val="1"/>
        </w:rPr>
        <w:t xml:space="preserve"> </w:t>
      </w:r>
      <w:r>
        <w:t>presenta</w:t>
      </w:r>
      <w:r>
        <w:rPr>
          <w:spacing w:val="1"/>
        </w:rPr>
        <w:t xml:space="preserve"> </w:t>
      </w:r>
      <w:r>
        <w:t>cualidades</w:t>
      </w:r>
      <w:r>
        <w:rPr>
          <w:spacing w:val="1"/>
        </w:rPr>
        <w:t xml:space="preserve"> </w:t>
      </w:r>
      <w:r>
        <w:t>integrales</w:t>
      </w:r>
      <w:r>
        <w:rPr>
          <w:spacing w:val="-1"/>
        </w:rPr>
        <w:t xml:space="preserve"> </w:t>
      </w:r>
      <w:r>
        <w:t>para</w:t>
      </w:r>
      <w:r>
        <w:rPr>
          <w:spacing w:val="-2"/>
        </w:rPr>
        <w:t xml:space="preserve"> </w:t>
      </w:r>
      <w:r>
        <w:t>la</w:t>
      </w:r>
      <w:r>
        <w:rPr>
          <w:spacing w:val="1"/>
        </w:rPr>
        <w:t xml:space="preserve"> </w:t>
      </w:r>
      <w:r>
        <w:t>puesta</w:t>
      </w:r>
      <w:r>
        <w:rPr>
          <w:spacing w:val="3"/>
        </w:rPr>
        <w:t xml:space="preserve"> </w:t>
      </w:r>
      <w:r>
        <w:t>en</w:t>
      </w:r>
      <w:r>
        <w:rPr>
          <w:spacing w:val="3"/>
        </w:rPr>
        <w:t xml:space="preserve"> </w:t>
      </w:r>
      <w:r>
        <w:t>marcha</w:t>
      </w:r>
      <w:r>
        <w:rPr>
          <w:spacing w:val="-2"/>
        </w:rPr>
        <w:t xml:space="preserve"> </w:t>
      </w:r>
      <w:r>
        <w:t>del</w:t>
      </w:r>
      <w:r>
        <w:rPr>
          <w:spacing w:val="2"/>
        </w:rPr>
        <w:t xml:space="preserve"> </w:t>
      </w:r>
      <w:r w:rsidR="00E441A8">
        <w:t>proyecto</w:t>
      </w:r>
      <w:r w:rsidR="00E2638F">
        <w:t>.</w:t>
      </w:r>
    </w:p>
    <w:p w14:paraId="2A9393B7" w14:textId="77777777" w:rsidR="00E2638F" w:rsidRDefault="00E2638F" w:rsidP="00E2638F">
      <w:pPr>
        <w:pStyle w:val="Textoindependiente"/>
        <w:spacing w:before="75" w:line="244" w:lineRule="auto"/>
        <w:ind w:left="115" w:right="119"/>
        <w:jc w:val="both"/>
      </w:pPr>
    </w:p>
    <w:p w14:paraId="7A96A872" w14:textId="624407AB" w:rsidR="00B97E02" w:rsidRPr="00556B8F" w:rsidRDefault="0081082B" w:rsidP="00C82D91">
      <w:pPr>
        <w:pStyle w:val="Ttulo1"/>
        <w:numPr>
          <w:ilvl w:val="2"/>
          <w:numId w:val="37"/>
        </w:numPr>
        <w:tabs>
          <w:tab w:val="left" w:pos="996"/>
        </w:tabs>
        <w:spacing w:before="96"/>
      </w:pPr>
      <w:bookmarkStart w:id="45" w:name="_Toc171287598"/>
      <w:r w:rsidRPr="00556B8F">
        <w:lastRenderedPageBreak/>
        <w:t>APLICACIÓN DE FORMATO DE COSTOS Y GASTOS VPN.</w:t>
      </w:r>
      <w:bookmarkEnd w:id="45"/>
    </w:p>
    <w:p w14:paraId="00C91CDF" w14:textId="77777777" w:rsidR="00B97E02" w:rsidRDefault="00B97E02">
      <w:pPr>
        <w:pStyle w:val="Textoindependiente"/>
        <w:spacing w:before="1"/>
        <w:rPr>
          <w:rFonts w:ascii="Arial"/>
          <w:b/>
        </w:rPr>
      </w:pPr>
    </w:p>
    <w:p w14:paraId="3E654970" w14:textId="77777777" w:rsidR="00B97E02" w:rsidRDefault="0081082B">
      <w:pPr>
        <w:pStyle w:val="Textoindependiente"/>
        <w:spacing w:after="8" w:line="242" w:lineRule="auto"/>
        <w:ind w:left="115" w:right="119"/>
        <w:jc w:val="both"/>
      </w:pPr>
      <w:r>
        <w:t>En el cuarto paso de la metodología de la aplicación del proceso realizado a la empresa</w:t>
      </w:r>
      <w:r>
        <w:rPr>
          <w:spacing w:val="1"/>
        </w:rPr>
        <w:t xml:space="preserve"> </w:t>
      </w:r>
      <w:r>
        <w:t>LATIC SAS, se procede a levantar una proyección de costos y gastos que se tendrán al</w:t>
      </w:r>
      <w:r>
        <w:rPr>
          <w:spacing w:val="1"/>
        </w:rPr>
        <w:t xml:space="preserve"> </w:t>
      </w:r>
      <w:r>
        <w:t>momento de apertura</w:t>
      </w:r>
      <w:r w:rsidR="00E441A8">
        <w:t xml:space="preserve"> de</w:t>
      </w:r>
      <w:r>
        <w:t xml:space="preserve"> la oficina, ordenándolos por gastos fijos, mano de obra e ingresos</w:t>
      </w:r>
      <w:r>
        <w:rPr>
          <w:spacing w:val="1"/>
        </w:rPr>
        <w:t xml:space="preserve"> </w:t>
      </w:r>
      <w:r>
        <w:t>por ventas, con el fin de heredar toda esta información y plasmarla en una nueva hoja</w:t>
      </w:r>
      <w:r>
        <w:rPr>
          <w:spacing w:val="1"/>
        </w:rPr>
        <w:t xml:space="preserve"> </w:t>
      </w:r>
      <w:r>
        <w:t>donde se ejecuta un modelo de VPN que me permita evidenciar como se comportaría mi</w:t>
      </w:r>
      <w:r>
        <w:rPr>
          <w:spacing w:val="1"/>
        </w:rPr>
        <w:t xml:space="preserve"> </w:t>
      </w:r>
      <w:r>
        <w:t>inversión</w:t>
      </w:r>
      <w:r>
        <w:rPr>
          <w:spacing w:val="1"/>
        </w:rPr>
        <w:t xml:space="preserve"> </w:t>
      </w:r>
      <w:r>
        <w:t>a</w:t>
      </w:r>
      <w:r>
        <w:rPr>
          <w:spacing w:val="3"/>
        </w:rPr>
        <w:t xml:space="preserve"> </w:t>
      </w:r>
      <w:r>
        <w:t>largo</w:t>
      </w:r>
      <w:r>
        <w:rPr>
          <w:spacing w:val="-2"/>
        </w:rPr>
        <w:t xml:space="preserve"> </w:t>
      </w:r>
      <w:r>
        <w:t>plazo, tal</w:t>
      </w:r>
      <w:r>
        <w:rPr>
          <w:spacing w:val="5"/>
        </w:rPr>
        <w:t xml:space="preserve"> </w:t>
      </w:r>
      <w:r>
        <w:t>y</w:t>
      </w:r>
      <w:r>
        <w:rPr>
          <w:spacing w:val="2"/>
        </w:rPr>
        <w:t xml:space="preserve"> </w:t>
      </w:r>
      <w:r>
        <w:t>como</w:t>
      </w:r>
      <w:r>
        <w:rPr>
          <w:spacing w:val="3"/>
        </w:rPr>
        <w:t xml:space="preserve"> </w:t>
      </w:r>
      <w:r>
        <w:t>se</w:t>
      </w:r>
      <w:r>
        <w:rPr>
          <w:spacing w:val="1"/>
        </w:rPr>
        <w:t xml:space="preserve"> </w:t>
      </w:r>
      <w:r>
        <w:t>muestra</w:t>
      </w:r>
      <w:r>
        <w:rPr>
          <w:spacing w:val="4"/>
        </w:rPr>
        <w:t xml:space="preserve"> </w:t>
      </w:r>
      <w:r>
        <w:t>a</w:t>
      </w:r>
      <w:r>
        <w:rPr>
          <w:spacing w:val="1"/>
        </w:rPr>
        <w:t xml:space="preserve"> </w:t>
      </w:r>
      <w:r>
        <w:t>continuación:</w:t>
      </w:r>
    </w:p>
    <w:p w14:paraId="4EBF30E5" w14:textId="77777777" w:rsidR="00E441A8" w:rsidRDefault="00E441A8">
      <w:pPr>
        <w:pStyle w:val="Textoindependiente"/>
        <w:spacing w:after="8" w:line="242" w:lineRule="auto"/>
        <w:ind w:left="115" w:right="119"/>
        <w:jc w:val="both"/>
      </w:pPr>
    </w:p>
    <w:p w14:paraId="17C39304" w14:textId="2918A718" w:rsidR="00E441A8" w:rsidRPr="00AD0A92" w:rsidRDefault="00E441A8" w:rsidP="00C82D91">
      <w:pPr>
        <w:rPr>
          <w:b/>
        </w:rPr>
      </w:pPr>
      <w:r w:rsidRPr="00E441A8">
        <w:t xml:space="preserve">Tabla </w:t>
      </w:r>
      <w:r w:rsidR="0044164F">
        <w:t>35.</w:t>
      </w:r>
      <w:r w:rsidRPr="00E441A8">
        <w:t xml:space="preserve"> </w:t>
      </w:r>
      <w:r w:rsidRPr="00AD0A92">
        <w:t>Costos y gastos VPN</w:t>
      </w:r>
      <w:r w:rsidR="00782587">
        <w:t>.</w:t>
      </w:r>
    </w:p>
    <w:p w14:paraId="39F7F2C3" w14:textId="77777777" w:rsidR="00AD0A92" w:rsidRPr="00E441A8" w:rsidRDefault="00AD0A92" w:rsidP="00AD0A92">
      <w:pPr>
        <w:pStyle w:val="Ttulo1"/>
      </w:pPr>
    </w:p>
    <w:p w14:paraId="44EBC16A" w14:textId="77777777" w:rsidR="00B97E02" w:rsidRPr="00E441A8" w:rsidRDefault="0081082B" w:rsidP="00E441A8">
      <w:pPr>
        <w:pStyle w:val="Textoindependiente"/>
        <w:ind w:left="108"/>
        <w:rPr>
          <w:sz w:val="20"/>
        </w:rPr>
      </w:pPr>
      <w:r>
        <w:rPr>
          <w:noProof/>
          <w:sz w:val="20"/>
          <w:lang w:val="es-CO" w:eastAsia="es-CO"/>
        </w:rPr>
        <w:drawing>
          <wp:inline distT="0" distB="0" distL="0" distR="0" wp14:anchorId="5DA34423" wp14:editId="3D668FE1">
            <wp:extent cx="5852795" cy="2801566"/>
            <wp:effectExtent l="0" t="0" r="0" b="0"/>
            <wp:docPr id="9" name="image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5.jpeg"/>
                    <pic:cNvPicPr/>
                  </pic:nvPicPr>
                  <pic:blipFill>
                    <a:blip r:embed="rId61" cstate="print"/>
                    <a:stretch>
                      <a:fillRect/>
                    </a:stretch>
                  </pic:blipFill>
                  <pic:spPr>
                    <a:xfrm>
                      <a:off x="0" y="0"/>
                      <a:ext cx="5867585" cy="2808645"/>
                    </a:xfrm>
                    <a:prstGeom prst="rect">
                      <a:avLst/>
                    </a:prstGeom>
                  </pic:spPr>
                </pic:pic>
              </a:graphicData>
            </a:graphic>
          </wp:inline>
        </w:drawing>
      </w:r>
    </w:p>
    <w:p w14:paraId="2367EBDB" w14:textId="05F93F29" w:rsidR="00B97E02" w:rsidRDefault="0081082B" w:rsidP="00E441A8">
      <w:pPr>
        <w:spacing w:line="244" w:lineRule="auto"/>
        <w:ind w:left="115" w:right="123"/>
        <w:jc w:val="both"/>
        <w:rPr>
          <w:rFonts w:ascii="Arial" w:hAnsi="Arial"/>
          <w:i/>
          <w:sz w:val="18"/>
          <w:szCs w:val="18"/>
        </w:rPr>
      </w:pPr>
      <w:r w:rsidRPr="00E441A8">
        <w:rPr>
          <w:rFonts w:ascii="Arial" w:hAnsi="Arial"/>
          <w:i/>
          <w:sz w:val="18"/>
          <w:szCs w:val="18"/>
        </w:rPr>
        <w:t>(En</w:t>
      </w:r>
      <w:r w:rsidRPr="00E441A8">
        <w:rPr>
          <w:rFonts w:ascii="Arial" w:hAnsi="Arial"/>
          <w:i/>
          <w:spacing w:val="1"/>
          <w:sz w:val="18"/>
          <w:szCs w:val="18"/>
        </w:rPr>
        <w:t xml:space="preserve"> </w:t>
      </w:r>
      <w:r w:rsidRPr="00E441A8">
        <w:rPr>
          <w:rFonts w:ascii="Arial" w:hAnsi="Arial"/>
          <w:i/>
          <w:sz w:val="18"/>
          <w:szCs w:val="18"/>
        </w:rPr>
        <w:t>el</w:t>
      </w:r>
      <w:r w:rsidRPr="00E441A8">
        <w:rPr>
          <w:rFonts w:ascii="Arial" w:hAnsi="Arial"/>
          <w:i/>
          <w:spacing w:val="1"/>
          <w:sz w:val="18"/>
          <w:szCs w:val="18"/>
        </w:rPr>
        <w:t xml:space="preserve"> </w:t>
      </w:r>
      <w:r w:rsidRPr="00E441A8">
        <w:rPr>
          <w:rFonts w:ascii="Arial" w:hAnsi="Arial"/>
          <w:i/>
          <w:sz w:val="18"/>
          <w:szCs w:val="18"/>
        </w:rPr>
        <w:t>anexo,</w:t>
      </w:r>
      <w:r w:rsidRPr="00E441A8">
        <w:rPr>
          <w:rFonts w:ascii="Arial" w:hAnsi="Arial"/>
          <w:i/>
          <w:spacing w:val="1"/>
          <w:sz w:val="18"/>
          <w:szCs w:val="18"/>
        </w:rPr>
        <w:t xml:space="preserve"> </w:t>
      </w:r>
      <w:r w:rsidRPr="00E441A8">
        <w:rPr>
          <w:rFonts w:ascii="Arial" w:hAnsi="Arial"/>
          <w:i/>
          <w:sz w:val="18"/>
          <w:szCs w:val="18"/>
        </w:rPr>
        <w:t>“ParraWilson-CarreñoDavid202</w:t>
      </w:r>
      <w:r w:rsidR="00B25741">
        <w:rPr>
          <w:rFonts w:ascii="Arial" w:hAnsi="Arial"/>
          <w:i/>
          <w:sz w:val="18"/>
          <w:szCs w:val="18"/>
        </w:rPr>
        <w:t>4</w:t>
      </w:r>
      <w:r w:rsidRPr="00E441A8">
        <w:rPr>
          <w:rFonts w:ascii="Arial" w:hAnsi="Arial"/>
          <w:i/>
          <w:sz w:val="18"/>
          <w:szCs w:val="18"/>
        </w:rPr>
        <w:t>_VPN”</w:t>
      </w:r>
      <w:r w:rsidRPr="00E441A8">
        <w:rPr>
          <w:rFonts w:ascii="Arial" w:hAnsi="Arial"/>
          <w:i/>
          <w:spacing w:val="1"/>
          <w:sz w:val="18"/>
          <w:szCs w:val="18"/>
        </w:rPr>
        <w:t xml:space="preserve"> </w:t>
      </w:r>
      <w:r w:rsidRPr="00E441A8">
        <w:rPr>
          <w:rFonts w:ascii="Arial" w:hAnsi="Arial"/>
          <w:i/>
          <w:sz w:val="18"/>
          <w:szCs w:val="18"/>
        </w:rPr>
        <w:t>y</w:t>
      </w:r>
      <w:r w:rsidRPr="00E441A8">
        <w:rPr>
          <w:rFonts w:ascii="Arial" w:hAnsi="Arial"/>
          <w:i/>
          <w:spacing w:val="1"/>
          <w:sz w:val="18"/>
          <w:szCs w:val="18"/>
        </w:rPr>
        <w:t xml:space="preserve"> </w:t>
      </w:r>
      <w:r w:rsidRPr="00E441A8">
        <w:rPr>
          <w:rFonts w:ascii="Arial" w:hAnsi="Arial"/>
          <w:i/>
          <w:sz w:val="18"/>
          <w:szCs w:val="18"/>
        </w:rPr>
        <w:t>“hoja</w:t>
      </w:r>
      <w:r w:rsidRPr="00E441A8">
        <w:rPr>
          <w:rFonts w:ascii="Arial" w:hAnsi="Arial"/>
          <w:i/>
          <w:spacing w:val="63"/>
          <w:sz w:val="18"/>
          <w:szCs w:val="18"/>
        </w:rPr>
        <w:t xml:space="preserve"> </w:t>
      </w:r>
      <w:r w:rsidRPr="00E441A8">
        <w:rPr>
          <w:rFonts w:ascii="Arial" w:hAnsi="Arial"/>
          <w:i/>
          <w:sz w:val="18"/>
          <w:szCs w:val="18"/>
        </w:rPr>
        <w:t>VPN</w:t>
      </w:r>
      <w:r w:rsidRPr="00E441A8">
        <w:rPr>
          <w:rFonts w:ascii="Arial" w:hAnsi="Arial"/>
          <w:i/>
          <w:spacing w:val="64"/>
          <w:sz w:val="18"/>
          <w:szCs w:val="18"/>
        </w:rPr>
        <w:t xml:space="preserve"> </w:t>
      </w:r>
      <w:r w:rsidRPr="00E441A8">
        <w:rPr>
          <w:rFonts w:ascii="Arial" w:hAnsi="Arial"/>
          <w:i/>
          <w:sz w:val="18"/>
          <w:szCs w:val="18"/>
        </w:rPr>
        <w:t>del</w:t>
      </w:r>
      <w:r w:rsidRPr="00E441A8">
        <w:rPr>
          <w:rFonts w:ascii="Arial" w:hAnsi="Arial"/>
          <w:i/>
          <w:spacing w:val="1"/>
          <w:sz w:val="18"/>
          <w:szCs w:val="18"/>
        </w:rPr>
        <w:t xml:space="preserve"> </w:t>
      </w:r>
      <w:r w:rsidRPr="00E441A8">
        <w:rPr>
          <w:rFonts w:ascii="Arial" w:hAnsi="Arial"/>
          <w:i/>
          <w:sz w:val="18"/>
          <w:szCs w:val="18"/>
        </w:rPr>
        <w:t>proyecto”, se</w:t>
      </w:r>
      <w:r w:rsidRPr="00E441A8">
        <w:rPr>
          <w:rFonts w:ascii="Arial" w:hAnsi="Arial"/>
          <w:i/>
          <w:spacing w:val="2"/>
          <w:sz w:val="18"/>
          <w:szCs w:val="18"/>
        </w:rPr>
        <w:t xml:space="preserve"> </w:t>
      </w:r>
      <w:r w:rsidRPr="00E441A8">
        <w:rPr>
          <w:rFonts w:ascii="Arial" w:hAnsi="Arial"/>
          <w:i/>
          <w:sz w:val="18"/>
          <w:szCs w:val="18"/>
        </w:rPr>
        <w:t>puede</w:t>
      </w:r>
      <w:r w:rsidRPr="00E441A8">
        <w:rPr>
          <w:rFonts w:ascii="Arial" w:hAnsi="Arial"/>
          <w:i/>
          <w:spacing w:val="-1"/>
          <w:sz w:val="18"/>
          <w:szCs w:val="18"/>
        </w:rPr>
        <w:t xml:space="preserve"> </w:t>
      </w:r>
      <w:r w:rsidRPr="00E441A8">
        <w:rPr>
          <w:rFonts w:ascii="Arial" w:hAnsi="Arial"/>
          <w:i/>
          <w:sz w:val="18"/>
          <w:szCs w:val="18"/>
        </w:rPr>
        <w:t>evidenciar</w:t>
      </w:r>
      <w:r w:rsidRPr="00E441A8">
        <w:rPr>
          <w:rFonts w:ascii="Arial" w:hAnsi="Arial"/>
          <w:i/>
          <w:spacing w:val="-1"/>
          <w:sz w:val="18"/>
          <w:szCs w:val="18"/>
        </w:rPr>
        <w:t xml:space="preserve"> </w:t>
      </w:r>
      <w:r w:rsidRPr="00E441A8">
        <w:rPr>
          <w:rFonts w:ascii="Arial" w:hAnsi="Arial"/>
          <w:i/>
          <w:sz w:val="18"/>
          <w:szCs w:val="18"/>
        </w:rPr>
        <w:t>de</w:t>
      </w:r>
      <w:r w:rsidRPr="00E441A8">
        <w:rPr>
          <w:rFonts w:ascii="Arial" w:hAnsi="Arial"/>
          <w:i/>
          <w:spacing w:val="4"/>
          <w:sz w:val="18"/>
          <w:szCs w:val="18"/>
        </w:rPr>
        <w:t xml:space="preserve"> </w:t>
      </w:r>
      <w:r w:rsidRPr="00E441A8">
        <w:rPr>
          <w:rFonts w:ascii="Arial" w:hAnsi="Arial"/>
          <w:i/>
          <w:sz w:val="18"/>
          <w:szCs w:val="18"/>
        </w:rPr>
        <w:t>manera</w:t>
      </w:r>
      <w:r w:rsidRPr="00E441A8">
        <w:rPr>
          <w:rFonts w:ascii="Arial" w:hAnsi="Arial"/>
          <w:i/>
          <w:spacing w:val="4"/>
          <w:sz w:val="18"/>
          <w:szCs w:val="18"/>
        </w:rPr>
        <w:t xml:space="preserve"> </w:t>
      </w:r>
      <w:r w:rsidRPr="00E441A8">
        <w:rPr>
          <w:rFonts w:ascii="Arial" w:hAnsi="Arial"/>
          <w:i/>
          <w:sz w:val="18"/>
          <w:szCs w:val="18"/>
        </w:rPr>
        <w:t>detallada</w:t>
      </w:r>
      <w:r w:rsidRPr="00E441A8">
        <w:rPr>
          <w:rFonts w:ascii="Arial" w:hAnsi="Arial"/>
          <w:i/>
          <w:spacing w:val="3"/>
          <w:sz w:val="18"/>
          <w:szCs w:val="18"/>
        </w:rPr>
        <w:t xml:space="preserve"> </w:t>
      </w:r>
      <w:r w:rsidRPr="00E441A8">
        <w:rPr>
          <w:rFonts w:ascii="Arial" w:hAnsi="Arial"/>
          <w:i/>
          <w:sz w:val="18"/>
          <w:szCs w:val="18"/>
        </w:rPr>
        <w:t>lo</w:t>
      </w:r>
      <w:r w:rsidRPr="00E441A8">
        <w:rPr>
          <w:rFonts w:ascii="Arial" w:hAnsi="Arial"/>
          <w:i/>
          <w:spacing w:val="-1"/>
          <w:sz w:val="18"/>
          <w:szCs w:val="18"/>
        </w:rPr>
        <w:t xml:space="preserve"> </w:t>
      </w:r>
      <w:r w:rsidRPr="00E441A8">
        <w:rPr>
          <w:rFonts w:ascii="Arial" w:hAnsi="Arial"/>
          <w:i/>
          <w:sz w:val="18"/>
          <w:szCs w:val="18"/>
        </w:rPr>
        <w:t>indicado).</w:t>
      </w:r>
    </w:p>
    <w:p w14:paraId="64CFFD0F" w14:textId="77777777" w:rsidR="00E441A8" w:rsidRPr="00E441A8" w:rsidRDefault="00E441A8" w:rsidP="00E441A8">
      <w:pPr>
        <w:spacing w:line="244" w:lineRule="auto"/>
        <w:ind w:left="115" w:right="123"/>
        <w:jc w:val="both"/>
        <w:rPr>
          <w:rFonts w:ascii="Arial" w:hAnsi="Arial"/>
          <w:i/>
          <w:sz w:val="18"/>
          <w:szCs w:val="18"/>
        </w:rPr>
      </w:pPr>
    </w:p>
    <w:p w14:paraId="1A2C13C0" w14:textId="67DC64C1" w:rsidR="00B97E02" w:rsidRDefault="00FF0DFD" w:rsidP="00FF0DFD">
      <w:pPr>
        <w:pStyle w:val="Textoindependiente"/>
        <w:spacing w:line="244" w:lineRule="auto"/>
        <w:ind w:right="119"/>
        <w:jc w:val="both"/>
      </w:pPr>
      <w:r>
        <w:t>En la tabla 35, c</w:t>
      </w:r>
      <w:r w:rsidR="0081082B">
        <w:t>on</w:t>
      </w:r>
      <w:r w:rsidR="0081082B">
        <w:rPr>
          <w:spacing w:val="19"/>
        </w:rPr>
        <w:t xml:space="preserve"> </w:t>
      </w:r>
      <w:r w:rsidR="0081082B">
        <w:t>estos</w:t>
      </w:r>
      <w:r w:rsidR="0081082B">
        <w:rPr>
          <w:spacing w:val="15"/>
        </w:rPr>
        <w:t xml:space="preserve"> </w:t>
      </w:r>
      <w:r w:rsidR="0081082B">
        <w:t>resultados</w:t>
      </w:r>
      <w:r w:rsidR="0081082B">
        <w:rPr>
          <w:spacing w:val="13"/>
        </w:rPr>
        <w:t xml:space="preserve"> </w:t>
      </w:r>
      <w:r w:rsidR="0081082B">
        <w:t>obtenidos</w:t>
      </w:r>
      <w:r w:rsidR="0081082B">
        <w:rPr>
          <w:spacing w:val="19"/>
        </w:rPr>
        <w:t xml:space="preserve"> </w:t>
      </w:r>
      <w:r w:rsidR="0081082B">
        <w:t>se</w:t>
      </w:r>
      <w:r w:rsidR="0081082B">
        <w:rPr>
          <w:spacing w:val="14"/>
        </w:rPr>
        <w:t xml:space="preserve"> </w:t>
      </w:r>
      <w:r w:rsidR="0081082B">
        <w:t>puede</w:t>
      </w:r>
      <w:r w:rsidR="0081082B">
        <w:rPr>
          <w:spacing w:val="20"/>
        </w:rPr>
        <w:t xml:space="preserve"> </w:t>
      </w:r>
      <w:r w:rsidR="0081082B">
        <w:t>concluir</w:t>
      </w:r>
      <w:r w:rsidR="0081082B">
        <w:rPr>
          <w:spacing w:val="15"/>
        </w:rPr>
        <w:t xml:space="preserve"> </w:t>
      </w:r>
      <w:r w:rsidR="0081082B">
        <w:t>que</w:t>
      </w:r>
      <w:r w:rsidR="0081082B">
        <w:rPr>
          <w:spacing w:val="14"/>
        </w:rPr>
        <w:t xml:space="preserve"> </w:t>
      </w:r>
      <w:r w:rsidR="0081082B">
        <w:t>el</w:t>
      </w:r>
      <w:r w:rsidR="0081082B">
        <w:rPr>
          <w:spacing w:val="17"/>
        </w:rPr>
        <w:t xml:space="preserve"> </w:t>
      </w:r>
      <w:r w:rsidR="0081082B">
        <w:t>punto</w:t>
      </w:r>
      <w:r w:rsidR="0081082B">
        <w:rPr>
          <w:spacing w:val="15"/>
        </w:rPr>
        <w:t xml:space="preserve"> </w:t>
      </w:r>
      <w:r w:rsidR="0081082B">
        <w:t>de</w:t>
      </w:r>
      <w:r w:rsidR="0081082B">
        <w:rPr>
          <w:spacing w:val="12"/>
        </w:rPr>
        <w:t xml:space="preserve"> </w:t>
      </w:r>
      <w:r w:rsidR="0081082B">
        <w:t>equilibrio</w:t>
      </w:r>
      <w:r w:rsidR="0081082B">
        <w:rPr>
          <w:spacing w:val="19"/>
        </w:rPr>
        <w:t xml:space="preserve"> </w:t>
      </w:r>
      <w:r w:rsidR="0081082B">
        <w:t>en</w:t>
      </w:r>
      <w:r w:rsidR="0081082B">
        <w:rPr>
          <w:spacing w:val="20"/>
        </w:rPr>
        <w:t xml:space="preserve"> </w:t>
      </w:r>
      <w:r w:rsidR="0081082B">
        <w:t>este</w:t>
      </w:r>
      <w:r w:rsidR="0081082B">
        <w:rPr>
          <w:spacing w:val="19"/>
        </w:rPr>
        <w:t xml:space="preserve"> </w:t>
      </w:r>
      <w:r w:rsidR="0081082B">
        <w:t>tipo</w:t>
      </w:r>
      <w:r w:rsidR="0081082B">
        <w:rPr>
          <w:spacing w:val="-61"/>
        </w:rPr>
        <w:t xml:space="preserve"> </w:t>
      </w:r>
      <w:r w:rsidR="0081082B">
        <w:t>de proyectos se da en un rango de 8 a 10 meses (Tiempo muy corto), además se</w:t>
      </w:r>
      <w:r w:rsidR="0081082B">
        <w:rPr>
          <w:spacing w:val="1"/>
        </w:rPr>
        <w:t xml:space="preserve"> </w:t>
      </w:r>
      <w:r w:rsidR="0081082B">
        <w:t>evidencia que desde los primeros meses se tendrá un flujo de caja positivo capaz de</w:t>
      </w:r>
      <w:r w:rsidR="0081082B">
        <w:rPr>
          <w:spacing w:val="1"/>
        </w:rPr>
        <w:t xml:space="preserve"> </w:t>
      </w:r>
      <w:r w:rsidR="0081082B">
        <w:t>mantener</w:t>
      </w:r>
      <w:r w:rsidR="0081082B">
        <w:rPr>
          <w:spacing w:val="1"/>
        </w:rPr>
        <w:t xml:space="preserve"> </w:t>
      </w:r>
      <w:r w:rsidR="0081082B">
        <w:t>un</w:t>
      </w:r>
      <w:r w:rsidR="0081082B">
        <w:rPr>
          <w:spacing w:val="1"/>
        </w:rPr>
        <w:t xml:space="preserve"> </w:t>
      </w:r>
      <w:r w:rsidR="0081082B">
        <w:t>crecimiento constante durante el paso</w:t>
      </w:r>
      <w:r w:rsidR="0081082B">
        <w:rPr>
          <w:spacing w:val="1"/>
        </w:rPr>
        <w:t xml:space="preserve"> </w:t>
      </w:r>
      <w:r w:rsidR="0081082B">
        <w:t>de</w:t>
      </w:r>
      <w:r w:rsidR="0081082B">
        <w:rPr>
          <w:spacing w:val="1"/>
        </w:rPr>
        <w:t xml:space="preserve"> </w:t>
      </w:r>
      <w:r w:rsidR="0081082B">
        <w:t>tiempo, siempre</w:t>
      </w:r>
      <w:r w:rsidR="0081082B">
        <w:rPr>
          <w:spacing w:val="63"/>
        </w:rPr>
        <w:t xml:space="preserve"> </w:t>
      </w:r>
      <w:r w:rsidR="0081082B">
        <w:t>y cuando las</w:t>
      </w:r>
      <w:r w:rsidR="0081082B">
        <w:rPr>
          <w:spacing w:val="1"/>
        </w:rPr>
        <w:t xml:space="preserve"> </w:t>
      </w:r>
      <w:r w:rsidR="0081082B">
        <w:t>metas</w:t>
      </w:r>
      <w:r w:rsidR="0081082B">
        <w:rPr>
          <w:spacing w:val="1"/>
        </w:rPr>
        <w:t xml:space="preserve"> </w:t>
      </w:r>
      <w:r w:rsidR="0081082B">
        <w:t>comerciales proyectadas</w:t>
      </w:r>
      <w:r w:rsidR="0081082B">
        <w:rPr>
          <w:spacing w:val="1"/>
        </w:rPr>
        <w:t xml:space="preserve"> </w:t>
      </w:r>
      <w:r w:rsidR="0081082B">
        <w:t>se</w:t>
      </w:r>
      <w:r w:rsidR="0081082B">
        <w:rPr>
          <w:spacing w:val="1"/>
        </w:rPr>
        <w:t xml:space="preserve"> </w:t>
      </w:r>
      <w:r w:rsidR="0081082B">
        <w:t>cumplan.</w:t>
      </w:r>
    </w:p>
    <w:p w14:paraId="27FE646C" w14:textId="77777777" w:rsidR="00B97E02" w:rsidRDefault="00B97E02">
      <w:pPr>
        <w:pStyle w:val="Textoindependiente"/>
        <w:rPr>
          <w:sz w:val="22"/>
        </w:rPr>
      </w:pPr>
    </w:p>
    <w:p w14:paraId="655F5B7F" w14:textId="5E376ED6" w:rsidR="00B97E02" w:rsidRPr="00556B8F" w:rsidRDefault="0081082B" w:rsidP="00C82D91">
      <w:pPr>
        <w:pStyle w:val="Ttulo1"/>
        <w:numPr>
          <w:ilvl w:val="2"/>
          <w:numId w:val="37"/>
        </w:numPr>
        <w:tabs>
          <w:tab w:val="left" w:pos="996"/>
        </w:tabs>
        <w:spacing w:before="96"/>
      </w:pPr>
      <w:bookmarkStart w:id="46" w:name="_Toc171287599"/>
      <w:r w:rsidRPr="00556B8F">
        <w:t>APLICACIÓN DE FORMATO AHP DE LA DECISIÓN.</w:t>
      </w:r>
      <w:bookmarkEnd w:id="46"/>
    </w:p>
    <w:p w14:paraId="1646164B" w14:textId="77777777" w:rsidR="00B97E02" w:rsidRDefault="00B97E02">
      <w:pPr>
        <w:pStyle w:val="Textoindependiente"/>
        <w:rPr>
          <w:rFonts w:ascii="Arial"/>
          <w:b/>
        </w:rPr>
      </w:pPr>
    </w:p>
    <w:p w14:paraId="19D1F817" w14:textId="77777777" w:rsidR="00B97E02" w:rsidRDefault="0081082B">
      <w:pPr>
        <w:pStyle w:val="Textoindependiente"/>
        <w:spacing w:before="1" w:line="244" w:lineRule="auto"/>
        <w:ind w:left="115" w:right="119"/>
        <w:jc w:val="both"/>
      </w:pPr>
      <w:r>
        <w:t>En este paso se procede a implementar la calificación de la</w:t>
      </w:r>
      <w:r>
        <w:rPr>
          <w:spacing w:val="63"/>
        </w:rPr>
        <w:t xml:space="preserve"> </w:t>
      </w:r>
      <w:r>
        <w:t>gerencia por medio del</w:t>
      </w:r>
      <w:r>
        <w:rPr>
          <w:spacing w:val="1"/>
        </w:rPr>
        <w:t xml:space="preserve"> </w:t>
      </w:r>
      <w:r>
        <w:t>formato</w:t>
      </w:r>
      <w:r>
        <w:rPr>
          <w:spacing w:val="1"/>
        </w:rPr>
        <w:t xml:space="preserve"> </w:t>
      </w:r>
      <w:r>
        <w:t>AHP</w:t>
      </w:r>
      <w:r>
        <w:rPr>
          <w:spacing w:val="1"/>
        </w:rPr>
        <w:t xml:space="preserve"> </w:t>
      </w:r>
      <w:r>
        <w:t>de</w:t>
      </w:r>
      <w:r>
        <w:rPr>
          <w:spacing w:val="1"/>
        </w:rPr>
        <w:t xml:space="preserve"> </w:t>
      </w:r>
      <w:r>
        <w:t>la</w:t>
      </w:r>
      <w:r>
        <w:rPr>
          <w:spacing w:val="1"/>
        </w:rPr>
        <w:t xml:space="preserve"> </w:t>
      </w:r>
      <w:r>
        <w:t>decisión,</w:t>
      </w:r>
      <w:r>
        <w:rPr>
          <w:spacing w:val="1"/>
        </w:rPr>
        <w:t xml:space="preserve"> </w:t>
      </w:r>
      <w:r>
        <w:t>con</w:t>
      </w:r>
      <w:r>
        <w:rPr>
          <w:spacing w:val="1"/>
        </w:rPr>
        <w:t xml:space="preserve"> </w:t>
      </w:r>
      <w:r>
        <w:t>el</w:t>
      </w:r>
      <w:r>
        <w:rPr>
          <w:spacing w:val="1"/>
        </w:rPr>
        <w:t xml:space="preserve"> </w:t>
      </w:r>
      <w:r>
        <w:t>fin</w:t>
      </w:r>
      <w:r>
        <w:rPr>
          <w:spacing w:val="1"/>
        </w:rPr>
        <w:t xml:space="preserve"> </w:t>
      </w:r>
      <w:r>
        <w:t>de</w:t>
      </w:r>
      <w:r>
        <w:rPr>
          <w:spacing w:val="1"/>
        </w:rPr>
        <w:t xml:space="preserve"> </w:t>
      </w:r>
      <w:r>
        <w:t>poder</w:t>
      </w:r>
      <w:r>
        <w:rPr>
          <w:spacing w:val="1"/>
        </w:rPr>
        <w:t xml:space="preserve"> </w:t>
      </w:r>
      <w:r>
        <w:t>determinar</w:t>
      </w:r>
      <w:r>
        <w:rPr>
          <w:spacing w:val="1"/>
        </w:rPr>
        <w:t xml:space="preserve"> </w:t>
      </w:r>
      <w:r>
        <w:t>desde</w:t>
      </w:r>
      <w:r>
        <w:rPr>
          <w:spacing w:val="1"/>
        </w:rPr>
        <w:t xml:space="preserve"> </w:t>
      </w:r>
      <w:r>
        <w:t>una</w:t>
      </w:r>
      <w:r>
        <w:rPr>
          <w:spacing w:val="1"/>
        </w:rPr>
        <w:t xml:space="preserve"> </w:t>
      </w:r>
      <w:r>
        <w:t>perspectiva</w:t>
      </w:r>
      <w:r>
        <w:rPr>
          <w:spacing w:val="1"/>
        </w:rPr>
        <w:t xml:space="preserve"> </w:t>
      </w:r>
      <w:r>
        <w:t>sistemática</w:t>
      </w:r>
      <w:r>
        <w:rPr>
          <w:spacing w:val="19"/>
        </w:rPr>
        <w:t xml:space="preserve"> </w:t>
      </w:r>
      <w:r>
        <w:t>la</w:t>
      </w:r>
      <w:r>
        <w:rPr>
          <w:spacing w:val="19"/>
        </w:rPr>
        <w:t xml:space="preserve"> </w:t>
      </w:r>
      <w:r>
        <w:t>opción</w:t>
      </w:r>
      <w:r>
        <w:rPr>
          <w:spacing w:val="16"/>
        </w:rPr>
        <w:t xml:space="preserve"> </w:t>
      </w:r>
      <w:r w:rsidR="00E441A8">
        <w:t>más</w:t>
      </w:r>
      <w:r>
        <w:rPr>
          <w:spacing w:val="19"/>
        </w:rPr>
        <w:t xml:space="preserve"> </w:t>
      </w:r>
      <w:r>
        <w:t>viable</w:t>
      </w:r>
      <w:r>
        <w:rPr>
          <w:spacing w:val="21"/>
        </w:rPr>
        <w:t xml:space="preserve"> </w:t>
      </w:r>
      <w:r>
        <w:t>entre</w:t>
      </w:r>
      <w:r>
        <w:rPr>
          <w:spacing w:val="22"/>
        </w:rPr>
        <w:t xml:space="preserve"> </w:t>
      </w:r>
      <w:r>
        <w:t>iniciar</w:t>
      </w:r>
      <w:r>
        <w:rPr>
          <w:spacing w:val="19"/>
        </w:rPr>
        <w:t xml:space="preserve"> </w:t>
      </w:r>
      <w:r>
        <w:t>o</w:t>
      </w:r>
      <w:r>
        <w:rPr>
          <w:spacing w:val="19"/>
        </w:rPr>
        <w:t xml:space="preserve"> </w:t>
      </w:r>
      <w:r>
        <w:t>no</w:t>
      </w:r>
      <w:r>
        <w:rPr>
          <w:spacing w:val="20"/>
        </w:rPr>
        <w:t xml:space="preserve"> </w:t>
      </w:r>
      <w:r>
        <w:t>el</w:t>
      </w:r>
      <w:r>
        <w:rPr>
          <w:spacing w:val="20"/>
        </w:rPr>
        <w:t xml:space="preserve"> </w:t>
      </w:r>
      <w:r>
        <w:t>proyecto,</w:t>
      </w:r>
      <w:r>
        <w:rPr>
          <w:spacing w:val="19"/>
        </w:rPr>
        <w:t xml:space="preserve"> </w:t>
      </w:r>
      <w:r>
        <w:t>aquí</w:t>
      </w:r>
      <w:r>
        <w:rPr>
          <w:spacing w:val="23"/>
        </w:rPr>
        <w:t xml:space="preserve"> </w:t>
      </w:r>
      <w:r>
        <w:t>se</w:t>
      </w:r>
      <w:r>
        <w:rPr>
          <w:spacing w:val="22"/>
        </w:rPr>
        <w:t xml:space="preserve"> </w:t>
      </w:r>
      <w:r>
        <w:t>toman</w:t>
      </w:r>
      <w:r>
        <w:rPr>
          <w:spacing w:val="19"/>
        </w:rPr>
        <w:t xml:space="preserve"> </w:t>
      </w:r>
      <w:r>
        <w:t>en</w:t>
      </w:r>
      <w:r>
        <w:rPr>
          <w:spacing w:val="22"/>
        </w:rPr>
        <w:t xml:space="preserve"> </w:t>
      </w:r>
      <w:r>
        <w:t>cuenta</w:t>
      </w:r>
      <w:r>
        <w:rPr>
          <w:spacing w:val="-62"/>
        </w:rPr>
        <w:t xml:space="preserve"> </w:t>
      </w:r>
      <w:r>
        <w:t>los</w:t>
      </w:r>
      <w:r>
        <w:rPr>
          <w:spacing w:val="1"/>
        </w:rPr>
        <w:t xml:space="preserve"> </w:t>
      </w:r>
      <w:r>
        <w:t>criterios</w:t>
      </w:r>
      <w:r>
        <w:rPr>
          <w:spacing w:val="1"/>
        </w:rPr>
        <w:t xml:space="preserve"> </w:t>
      </w:r>
      <w:r>
        <w:t>mencionados</w:t>
      </w:r>
      <w:r>
        <w:rPr>
          <w:spacing w:val="1"/>
        </w:rPr>
        <w:t xml:space="preserve"> </w:t>
      </w:r>
      <w:r>
        <w:t>como:</w:t>
      </w:r>
      <w:r>
        <w:rPr>
          <w:spacing w:val="1"/>
        </w:rPr>
        <w:t xml:space="preserve"> </w:t>
      </w:r>
      <w:r>
        <w:t>Menos</w:t>
      </w:r>
      <w:r>
        <w:rPr>
          <w:spacing w:val="1"/>
        </w:rPr>
        <w:t xml:space="preserve"> </w:t>
      </w:r>
      <w:r>
        <w:t>gastos</w:t>
      </w:r>
      <w:r>
        <w:rPr>
          <w:spacing w:val="1"/>
        </w:rPr>
        <w:t xml:space="preserve"> </w:t>
      </w:r>
      <w:r>
        <w:t>en</w:t>
      </w:r>
      <w:r>
        <w:rPr>
          <w:spacing w:val="1"/>
        </w:rPr>
        <w:t xml:space="preserve"> </w:t>
      </w:r>
      <w:r>
        <w:t>el</w:t>
      </w:r>
      <w:r>
        <w:rPr>
          <w:spacing w:val="1"/>
        </w:rPr>
        <w:t xml:space="preserve"> </w:t>
      </w:r>
      <w:r>
        <w:t>primer</w:t>
      </w:r>
      <w:r>
        <w:rPr>
          <w:spacing w:val="1"/>
        </w:rPr>
        <w:t xml:space="preserve"> </w:t>
      </w:r>
      <w:r>
        <w:t>año,</w:t>
      </w:r>
      <w:r>
        <w:rPr>
          <w:spacing w:val="63"/>
        </w:rPr>
        <w:t xml:space="preserve"> </w:t>
      </w:r>
      <w:r>
        <w:t>Aumento</w:t>
      </w:r>
      <w:r>
        <w:rPr>
          <w:spacing w:val="64"/>
        </w:rPr>
        <w:t xml:space="preserve"> </w:t>
      </w:r>
      <w:r>
        <w:t>en</w:t>
      </w:r>
      <w:r>
        <w:rPr>
          <w:spacing w:val="64"/>
        </w:rPr>
        <w:t xml:space="preserve"> </w:t>
      </w:r>
      <w:r>
        <w:t>la</w:t>
      </w:r>
      <w:r>
        <w:rPr>
          <w:spacing w:val="1"/>
        </w:rPr>
        <w:t xml:space="preserve"> </w:t>
      </w:r>
      <w:r>
        <w:t>cobertura comercial por la empresa, Aumento en las ventas y utilidades para la empresa,</w:t>
      </w:r>
      <w:r>
        <w:rPr>
          <w:spacing w:val="1"/>
        </w:rPr>
        <w:t xml:space="preserve"> </w:t>
      </w:r>
      <w:r>
        <w:t>Etc… y las opciones de realizar el proyecto de la apertura de la sucursal o no realizar el</w:t>
      </w:r>
      <w:r>
        <w:rPr>
          <w:spacing w:val="1"/>
        </w:rPr>
        <w:t xml:space="preserve"> </w:t>
      </w:r>
      <w:r>
        <w:t>proyecto</w:t>
      </w:r>
      <w:r>
        <w:rPr>
          <w:spacing w:val="1"/>
        </w:rPr>
        <w:t xml:space="preserve"> </w:t>
      </w:r>
      <w:r>
        <w:t>de</w:t>
      </w:r>
      <w:r>
        <w:rPr>
          <w:spacing w:val="4"/>
        </w:rPr>
        <w:t xml:space="preserve"> </w:t>
      </w:r>
      <w:r>
        <w:t>la</w:t>
      </w:r>
      <w:r>
        <w:rPr>
          <w:spacing w:val="6"/>
        </w:rPr>
        <w:t xml:space="preserve"> </w:t>
      </w:r>
      <w:r>
        <w:t>apertura</w:t>
      </w:r>
      <w:r>
        <w:rPr>
          <w:spacing w:val="2"/>
        </w:rPr>
        <w:t xml:space="preserve"> </w:t>
      </w:r>
      <w:r>
        <w:t>de</w:t>
      </w:r>
      <w:r>
        <w:rPr>
          <w:spacing w:val="2"/>
        </w:rPr>
        <w:t xml:space="preserve"> </w:t>
      </w:r>
      <w:r>
        <w:t>la</w:t>
      </w:r>
      <w:r>
        <w:rPr>
          <w:spacing w:val="4"/>
        </w:rPr>
        <w:t xml:space="preserve"> </w:t>
      </w:r>
      <w:r>
        <w:t>sucursal,</w:t>
      </w:r>
      <w:r>
        <w:rPr>
          <w:spacing w:val="1"/>
        </w:rPr>
        <w:t xml:space="preserve"> </w:t>
      </w:r>
      <w:r>
        <w:t>como</w:t>
      </w:r>
      <w:r>
        <w:rPr>
          <w:spacing w:val="3"/>
        </w:rPr>
        <w:t xml:space="preserve"> </w:t>
      </w:r>
      <w:r>
        <w:t>se</w:t>
      </w:r>
      <w:r>
        <w:rPr>
          <w:spacing w:val="4"/>
        </w:rPr>
        <w:t xml:space="preserve"> </w:t>
      </w:r>
      <w:r>
        <w:t>muestra</w:t>
      </w:r>
      <w:r>
        <w:rPr>
          <w:spacing w:val="6"/>
        </w:rPr>
        <w:t xml:space="preserve"> </w:t>
      </w:r>
      <w:r>
        <w:t>a</w:t>
      </w:r>
      <w:r>
        <w:rPr>
          <w:spacing w:val="4"/>
        </w:rPr>
        <w:t xml:space="preserve"> </w:t>
      </w:r>
      <w:r>
        <w:t>continuación:</w:t>
      </w:r>
    </w:p>
    <w:p w14:paraId="0107038D" w14:textId="77777777" w:rsidR="00985C46" w:rsidRDefault="00985C46">
      <w:pPr>
        <w:pStyle w:val="Textoindependiente"/>
        <w:spacing w:before="1" w:line="244" w:lineRule="auto"/>
        <w:ind w:left="115" w:right="119"/>
        <w:jc w:val="both"/>
      </w:pPr>
    </w:p>
    <w:p w14:paraId="272750B7" w14:textId="655FD91A" w:rsidR="00FA1AD3" w:rsidRPr="00892112" w:rsidRDefault="00FA1AD3" w:rsidP="00C82D91">
      <w:r w:rsidRPr="00892112">
        <w:t xml:space="preserve">Tabla </w:t>
      </w:r>
      <w:r w:rsidR="0044164F">
        <w:t>36.</w:t>
      </w:r>
      <w:r w:rsidR="00892112" w:rsidRPr="00892112">
        <w:t xml:space="preserve"> </w:t>
      </w:r>
      <w:r w:rsidR="00892112" w:rsidRPr="00AD0A92">
        <w:t>Formato AHP decisión</w:t>
      </w:r>
      <w:r w:rsidR="00782587">
        <w:t>.</w:t>
      </w:r>
    </w:p>
    <w:p w14:paraId="2A504576" w14:textId="77777777" w:rsidR="00892112" w:rsidRDefault="00892112" w:rsidP="00AD0A92">
      <w:pPr>
        <w:pStyle w:val="Ttulo1"/>
      </w:pPr>
    </w:p>
    <w:p w14:paraId="6485968F" w14:textId="0B6631DB" w:rsidR="00B97E02" w:rsidRPr="001138E3" w:rsidRDefault="0081082B" w:rsidP="001138E3">
      <w:pPr>
        <w:pStyle w:val="Textoindependiente"/>
        <w:ind w:left="108"/>
        <w:rPr>
          <w:sz w:val="20"/>
        </w:rPr>
      </w:pPr>
      <w:r>
        <w:rPr>
          <w:noProof/>
          <w:sz w:val="20"/>
          <w:lang w:val="es-CO" w:eastAsia="es-CO"/>
        </w:rPr>
        <w:lastRenderedPageBreak/>
        <w:drawing>
          <wp:inline distT="0" distB="0" distL="0" distR="0" wp14:anchorId="6D3A160E" wp14:editId="57787073">
            <wp:extent cx="5850151" cy="2495073"/>
            <wp:effectExtent l="0" t="0" r="0" b="0"/>
            <wp:docPr id="11" name="image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6.jpeg"/>
                    <pic:cNvPicPr/>
                  </pic:nvPicPr>
                  <pic:blipFill>
                    <a:blip r:embed="rId62" cstate="print"/>
                    <a:stretch>
                      <a:fillRect/>
                    </a:stretch>
                  </pic:blipFill>
                  <pic:spPr>
                    <a:xfrm>
                      <a:off x="0" y="0"/>
                      <a:ext cx="5850151" cy="2495073"/>
                    </a:xfrm>
                    <a:prstGeom prst="rect">
                      <a:avLst/>
                    </a:prstGeom>
                  </pic:spPr>
                </pic:pic>
              </a:graphicData>
            </a:graphic>
          </wp:inline>
        </w:drawing>
      </w:r>
      <w:r w:rsidRPr="001138E3">
        <w:rPr>
          <w:rFonts w:ascii="Arial" w:hAnsi="Arial"/>
          <w:i/>
          <w:sz w:val="18"/>
          <w:szCs w:val="18"/>
        </w:rPr>
        <w:t>(En</w:t>
      </w:r>
      <w:r w:rsidRPr="001138E3">
        <w:rPr>
          <w:rFonts w:ascii="Arial" w:hAnsi="Arial"/>
          <w:i/>
          <w:spacing w:val="1"/>
          <w:sz w:val="18"/>
          <w:szCs w:val="18"/>
        </w:rPr>
        <w:t xml:space="preserve"> </w:t>
      </w:r>
      <w:r w:rsidRPr="001138E3">
        <w:rPr>
          <w:rFonts w:ascii="Arial" w:hAnsi="Arial"/>
          <w:i/>
          <w:sz w:val="18"/>
          <w:szCs w:val="18"/>
        </w:rPr>
        <w:t>el</w:t>
      </w:r>
      <w:r w:rsidRPr="001138E3">
        <w:rPr>
          <w:rFonts w:ascii="Arial" w:hAnsi="Arial"/>
          <w:i/>
          <w:spacing w:val="1"/>
          <w:sz w:val="18"/>
          <w:szCs w:val="18"/>
        </w:rPr>
        <w:t xml:space="preserve"> </w:t>
      </w:r>
      <w:r w:rsidRPr="001138E3">
        <w:rPr>
          <w:rFonts w:ascii="Arial" w:hAnsi="Arial"/>
          <w:i/>
          <w:sz w:val="18"/>
          <w:szCs w:val="18"/>
        </w:rPr>
        <w:t>anexo,</w:t>
      </w:r>
      <w:r w:rsidRPr="001138E3">
        <w:rPr>
          <w:rFonts w:ascii="Arial" w:hAnsi="Arial"/>
          <w:i/>
          <w:spacing w:val="1"/>
          <w:sz w:val="18"/>
          <w:szCs w:val="18"/>
        </w:rPr>
        <w:t xml:space="preserve"> </w:t>
      </w:r>
      <w:r w:rsidRPr="001138E3">
        <w:rPr>
          <w:rFonts w:ascii="Arial" w:hAnsi="Arial"/>
          <w:i/>
          <w:sz w:val="18"/>
          <w:szCs w:val="18"/>
        </w:rPr>
        <w:t>“ParraWilson-CarreñoDavid202</w:t>
      </w:r>
      <w:r w:rsidR="00985C46">
        <w:rPr>
          <w:rFonts w:ascii="Arial" w:hAnsi="Arial"/>
          <w:i/>
          <w:sz w:val="18"/>
          <w:szCs w:val="18"/>
        </w:rPr>
        <w:t>4</w:t>
      </w:r>
      <w:r w:rsidRPr="001138E3">
        <w:rPr>
          <w:rFonts w:ascii="Arial" w:hAnsi="Arial"/>
          <w:i/>
          <w:sz w:val="18"/>
          <w:szCs w:val="18"/>
        </w:rPr>
        <w:t>_AHP</w:t>
      </w:r>
      <w:r w:rsidRPr="001138E3">
        <w:rPr>
          <w:rFonts w:ascii="Arial" w:hAnsi="Arial"/>
          <w:i/>
          <w:spacing w:val="64"/>
          <w:sz w:val="18"/>
          <w:szCs w:val="18"/>
        </w:rPr>
        <w:t xml:space="preserve"> </w:t>
      </w:r>
      <w:r w:rsidRPr="001138E3">
        <w:rPr>
          <w:rFonts w:ascii="Arial" w:hAnsi="Arial"/>
          <w:i/>
          <w:sz w:val="18"/>
          <w:szCs w:val="18"/>
        </w:rPr>
        <w:t>DECISION”</w:t>
      </w:r>
      <w:r w:rsidRPr="001138E3">
        <w:rPr>
          <w:rFonts w:ascii="Arial" w:hAnsi="Arial"/>
          <w:i/>
          <w:spacing w:val="64"/>
          <w:sz w:val="18"/>
          <w:szCs w:val="18"/>
        </w:rPr>
        <w:t xml:space="preserve"> </w:t>
      </w:r>
      <w:r w:rsidRPr="001138E3">
        <w:rPr>
          <w:rFonts w:ascii="Arial" w:hAnsi="Arial"/>
          <w:i/>
          <w:sz w:val="18"/>
          <w:szCs w:val="18"/>
        </w:rPr>
        <w:t>y</w:t>
      </w:r>
      <w:r w:rsidRPr="001138E3">
        <w:rPr>
          <w:rFonts w:ascii="Arial" w:hAnsi="Arial"/>
          <w:i/>
          <w:spacing w:val="64"/>
          <w:sz w:val="18"/>
          <w:szCs w:val="18"/>
        </w:rPr>
        <w:t xml:space="preserve"> </w:t>
      </w:r>
      <w:r w:rsidRPr="001138E3">
        <w:rPr>
          <w:rFonts w:ascii="Arial" w:hAnsi="Arial"/>
          <w:i/>
          <w:sz w:val="18"/>
          <w:szCs w:val="18"/>
        </w:rPr>
        <w:t>“1.</w:t>
      </w:r>
      <w:r w:rsidRPr="001138E3">
        <w:rPr>
          <w:rFonts w:ascii="Arial" w:hAnsi="Arial"/>
          <w:i/>
          <w:spacing w:val="1"/>
          <w:sz w:val="18"/>
          <w:szCs w:val="18"/>
        </w:rPr>
        <w:t xml:space="preserve"> </w:t>
      </w:r>
      <w:r w:rsidRPr="001138E3">
        <w:rPr>
          <w:rFonts w:ascii="Arial" w:hAnsi="Arial"/>
          <w:i/>
          <w:sz w:val="18"/>
          <w:szCs w:val="18"/>
        </w:rPr>
        <w:t>Aspectos</w:t>
      </w:r>
      <w:r w:rsidRPr="001138E3">
        <w:rPr>
          <w:rFonts w:ascii="Arial" w:hAnsi="Arial"/>
          <w:i/>
          <w:spacing w:val="3"/>
          <w:sz w:val="18"/>
          <w:szCs w:val="18"/>
        </w:rPr>
        <w:t xml:space="preserve"> </w:t>
      </w:r>
      <w:r w:rsidRPr="001138E3">
        <w:rPr>
          <w:rFonts w:ascii="Arial" w:hAnsi="Arial"/>
          <w:i/>
          <w:sz w:val="18"/>
          <w:szCs w:val="18"/>
        </w:rPr>
        <w:t>a</w:t>
      </w:r>
      <w:r w:rsidRPr="001138E3">
        <w:rPr>
          <w:rFonts w:ascii="Arial" w:hAnsi="Arial"/>
          <w:i/>
          <w:spacing w:val="5"/>
          <w:sz w:val="18"/>
          <w:szCs w:val="18"/>
        </w:rPr>
        <w:t xml:space="preserve"> </w:t>
      </w:r>
      <w:r w:rsidRPr="001138E3">
        <w:rPr>
          <w:rFonts w:ascii="Arial" w:hAnsi="Arial"/>
          <w:i/>
          <w:sz w:val="18"/>
          <w:szCs w:val="18"/>
        </w:rPr>
        <w:t>comparar.”,</w:t>
      </w:r>
      <w:r w:rsidRPr="001138E3">
        <w:rPr>
          <w:rFonts w:ascii="Arial" w:hAnsi="Arial"/>
          <w:i/>
          <w:spacing w:val="2"/>
          <w:sz w:val="18"/>
          <w:szCs w:val="18"/>
        </w:rPr>
        <w:t xml:space="preserve"> </w:t>
      </w:r>
      <w:r w:rsidRPr="001138E3">
        <w:rPr>
          <w:rFonts w:ascii="Arial" w:hAnsi="Arial"/>
          <w:i/>
          <w:sz w:val="18"/>
          <w:szCs w:val="18"/>
        </w:rPr>
        <w:t>se</w:t>
      </w:r>
      <w:r w:rsidRPr="001138E3">
        <w:rPr>
          <w:rFonts w:ascii="Arial" w:hAnsi="Arial"/>
          <w:i/>
          <w:spacing w:val="5"/>
          <w:sz w:val="18"/>
          <w:szCs w:val="18"/>
        </w:rPr>
        <w:t xml:space="preserve"> </w:t>
      </w:r>
      <w:r w:rsidRPr="001138E3">
        <w:rPr>
          <w:rFonts w:ascii="Arial" w:hAnsi="Arial"/>
          <w:i/>
          <w:sz w:val="18"/>
          <w:szCs w:val="18"/>
        </w:rPr>
        <w:t>puede</w:t>
      </w:r>
      <w:r w:rsidRPr="001138E3">
        <w:rPr>
          <w:rFonts w:ascii="Arial" w:hAnsi="Arial"/>
          <w:i/>
          <w:spacing w:val="3"/>
          <w:sz w:val="18"/>
          <w:szCs w:val="18"/>
        </w:rPr>
        <w:t xml:space="preserve"> </w:t>
      </w:r>
      <w:r w:rsidRPr="001138E3">
        <w:rPr>
          <w:rFonts w:ascii="Arial" w:hAnsi="Arial"/>
          <w:i/>
          <w:sz w:val="18"/>
          <w:szCs w:val="18"/>
        </w:rPr>
        <w:t>evidenciar</w:t>
      </w:r>
      <w:r w:rsidRPr="001138E3">
        <w:rPr>
          <w:rFonts w:ascii="Arial" w:hAnsi="Arial"/>
          <w:i/>
          <w:spacing w:val="3"/>
          <w:sz w:val="18"/>
          <w:szCs w:val="18"/>
        </w:rPr>
        <w:t xml:space="preserve"> </w:t>
      </w:r>
      <w:r w:rsidRPr="001138E3">
        <w:rPr>
          <w:rFonts w:ascii="Arial" w:hAnsi="Arial"/>
          <w:i/>
          <w:sz w:val="18"/>
          <w:szCs w:val="18"/>
        </w:rPr>
        <w:t>de</w:t>
      </w:r>
      <w:r w:rsidRPr="001138E3">
        <w:rPr>
          <w:rFonts w:ascii="Arial" w:hAnsi="Arial"/>
          <w:i/>
          <w:spacing w:val="4"/>
          <w:sz w:val="18"/>
          <w:szCs w:val="18"/>
        </w:rPr>
        <w:t xml:space="preserve"> </w:t>
      </w:r>
      <w:r w:rsidRPr="001138E3">
        <w:rPr>
          <w:rFonts w:ascii="Arial" w:hAnsi="Arial"/>
          <w:i/>
          <w:sz w:val="18"/>
          <w:szCs w:val="18"/>
        </w:rPr>
        <w:t>manera</w:t>
      </w:r>
      <w:r w:rsidRPr="001138E3">
        <w:rPr>
          <w:rFonts w:ascii="Arial" w:hAnsi="Arial"/>
          <w:i/>
          <w:spacing w:val="7"/>
          <w:sz w:val="18"/>
          <w:szCs w:val="18"/>
        </w:rPr>
        <w:t xml:space="preserve"> </w:t>
      </w:r>
      <w:r w:rsidRPr="001138E3">
        <w:rPr>
          <w:rFonts w:ascii="Arial" w:hAnsi="Arial"/>
          <w:i/>
          <w:sz w:val="18"/>
          <w:szCs w:val="18"/>
        </w:rPr>
        <w:t>detallada</w:t>
      </w:r>
      <w:r w:rsidRPr="001138E3">
        <w:rPr>
          <w:rFonts w:ascii="Arial" w:hAnsi="Arial"/>
          <w:i/>
          <w:spacing w:val="3"/>
          <w:sz w:val="18"/>
          <w:szCs w:val="18"/>
        </w:rPr>
        <w:t xml:space="preserve"> </w:t>
      </w:r>
      <w:r w:rsidRPr="001138E3">
        <w:rPr>
          <w:rFonts w:ascii="Arial" w:hAnsi="Arial"/>
          <w:i/>
          <w:sz w:val="18"/>
          <w:szCs w:val="18"/>
        </w:rPr>
        <w:t>lo</w:t>
      </w:r>
      <w:r w:rsidRPr="001138E3">
        <w:rPr>
          <w:rFonts w:ascii="Arial" w:hAnsi="Arial"/>
          <w:i/>
          <w:spacing w:val="3"/>
          <w:sz w:val="18"/>
          <w:szCs w:val="18"/>
        </w:rPr>
        <w:t xml:space="preserve"> </w:t>
      </w:r>
      <w:r w:rsidRPr="001138E3">
        <w:rPr>
          <w:rFonts w:ascii="Arial" w:hAnsi="Arial"/>
          <w:i/>
          <w:sz w:val="18"/>
          <w:szCs w:val="18"/>
        </w:rPr>
        <w:t>indicado).</w:t>
      </w:r>
    </w:p>
    <w:p w14:paraId="73EDCBDB" w14:textId="636CFE9B" w:rsidR="00B97E02" w:rsidRDefault="00892112" w:rsidP="00892112">
      <w:pPr>
        <w:pStyle w:val="Textoindependiente"/>
        <w:tabs>
          <w:tab w:val="left" w:pos="3855"/>
        </w:tabs>
        <w:spacing w:before="9"/>
        <w:rPr>
          <w:rFonts w:ascii="Arial"/>
          <w:i/>
          <w:sz w:val="31"/>
        </w:rPr>
      </w:pPr>
      <w:r>
        <w:rPr>
          <w:rFonts w:ascii="Arial"/>
          <w:i/>
          <w:sz w:val="31"/>
        </w:rPr>
        <w:tab/>
      </w:r>
    </w:p>
    <w:p w14:paraId="04B27D95" w14:textId="6A998F6B" w:rsidR="00892112" w:rsidRDefault="00FF0DFD" w:rsidP="001138E3">
      <w:pPr>
        <w:pStyle w:val="Textoindependiente"/>
        <w:spacing w:line="244" w:lineRule="auto"/>
        <w:ind w:left="115" w:right="122"/>
        <w:jc w:val="both"/>
      </w:pPr>
      <w:r>
        <w:t>En la tabla 36, se</w:t>
      </w:r>
      <w:r w:rsidR="00892112">
        <w:t xml:space="preserve"> revisan en que propuestas se tien</w:t>
      </w:r>
      <w:r w:rsidR="009C6399">
        <w:t>e menos gastos en el primer año</w:t>
      </w:r>
      <w:r w:rsidR="00892112">
        <w:t xml:space="preserve">, para luego </w:t>
      </w:r>
      <w:r w:rsidR="009C6399">
        <w:t>pasará</w:t>
      </w:r>
      <w:r w:rsidR="00892112">
        <w:t xml:space="preserve"> a el aumento en cobertura comercial y en las ventas notando las utilidades por la empresa</w:t>
      </w:r>
      <w:r w:rsidR="00683684">
        <w:t>, para así pasar a una propuesta que tendrá mayor probabilidad de aumento de clientes macro y clientes públicos en la zona sur, evidenciando menos riesgos económicos y personales, teniendo en cuenta una menor inversión.</w:t>
      </w:r>
    </w:p>
    <w:p w14:paraId="67FC12BB" w14:textId="4C677071" w:rsidR="00AD0A92" w:rsidRDefault="00AD0A92" w:rsidP="001138E3">
      <w:pPr>
        <w:pStyle w:val="Textoindependiente"/>
        <w:spacing w:line="244" w:lineRule="auto"/>
        <w:ind w:left="115" w:right="122"/>
        <w:jc w:val="both"/>
      </w:pPr>
    </w:p>
    <w:p w14:paraId="37517718" w14:textId="4B52979A" w:rsidR="00AD0A92" w:rsidRDefault="00AD0A92" w:rsidP="001138E3">
      <w:pPr>
        <w:pStyle w:val="Textoindependiente"/>
        <w:spacing w:line="244" w:lineRule="auto"/>
        <w:ind w:left="115" w:right="122"/>
        <w:jc w:val="both"/>
      </w:pPr>
    </w:p>
    <w:p w14:paraId="15FB3331" w14:textId="2F11E7DB" w:rsidR="00AD0A92" w:rsidRPr="00AD0A92" w:rsidRDefault="00AD0A92" w:rsidP="00C82D91">
      <w:pPr>
        <w:rPr>
          <w:b/>
        </w:rPr>
      </w:pPr>
      <w:r>
        <w:t xml:space="preserve">Tabla </w:t>
      </w:r>
      <w:r w:rsidR="0044164F">
        <w:t xml:space="preserve">37. </w:t>
      </w:r>
      <w:r>
        <w:t>Propuesta final</w:t>
      </w:r>
      <w:r w:rsidR="00782587">
        <w:t>.</w:t>
      </w:r>
    </w:p>
    <w:p w14:paraId="3A8EDE84" w14:textId="77777777" w:rsidR="00AD0A92" w:rsidRDefault="00AD0A92" w:rsidP="001138E3">
      <w:pPr>
        <w:pStyle w:val="Textoindependiente"/>
        <w:spacing w:line="244" w:lineRule="auto"/>
        <w:ind w:left="115" w:right="122"/>
        <w:jc w:val="both"/>
      </w:pPr>
    </w:p>
    <w:p w14:paraId="4E887BB2" w14:textId="577DF7F5" w:rsidR="00892112" w:rsidRPr="00892112" w:rsidRDefault="00AD0A92" w:rsidP="001138E3">
      <w:pPr>
        <w:pStyle w:val="Textoindependiente"/>
        <w:spacing w:line="244" w:lineRule="auto"/>
        <w:ind w:left="115" w:right="122"/>
        <w:jc w:val="both"/>
      </w:pPr>
      <w:r>
        <w:rPr>
          <w:noProof/>
          <w:lang w:val="es-CO" w:eastAsia="es-CO"/>
        </w:rPr>
        <w:drawing>
          <wp:anchor distT="0" distB="0" distL="0" distR="0" simplePos="0" relativeHeight="251653120" behindDoc="0" locked="0" layoutInCell="1" allowOverlap="1" wp14:anchorId="37B0F6D8" wp14:editId="1834FD35">
            <wp:simplePos x="0" y="0"/>
            <wp:positionH relativeFrom="page">
              <wp:posOffset>934720</wp:posOffset>
            </wp:positionH>
            <wp:positionV relativeFrom="paragraph">
              <wp:posOffset>-193675</wp:posOffset>
            </wp:positionV>
            <wp:extent cx="5850482" cy="2545270"/>
            <wp:effectExtent l="0" t="0" r="0" b="0"/>
            <wp:wrapTopAndBottom/>
            <wp:docPr id="13" name="image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7.jpeg"/>
                    <pic:cNvPicPr/>
                  </pic:nvPicPr>
                  <pic:blipFill>
                    <a:blip r:embed="rId63" cstate="print"/>
                    <a:stretch>
                      <a:fillRect/>
                    </a:stretch>
                  </pic:blipFill>
                  <pic:spPr>
                    <a:xfrm>
                      <a:off x="0" y="0"/>
                      <a:ext cx="5850482" cy="2545270"/>
                    </a:xfrm>
                    <a:prstGeom prst="rect">
                      <a:avLst/>
                    </a:prstGeom>
                  </pic:spPr>
                </pic:pic>
              </a:graphicData>
            </a:graphic>
          </wp:anchor>
        </w:drawing>
      </w:r>
      <w:r w:rsidR="00892112" w:rsidRPr="00892112">
        <w:t xml:space="preserve"> </w:t>
      </w:r>
    </w:p>
    <w:p w14:paraId="05719D65" w14:textId="2E1E239D" w:rsidR="00B97E02" w:rsidRPr="001138E3" w:rsidRDefault="0044164F" w:rsidP="001138E3">
      <w:pPr>
        <w:spacing w:before="1" w:line="244" w:lineRule="auto"/>
        <w:ind w:left="115" w:right="122"/>
        <w:jc w:val="both"/>
        <w:rPr>
          <w:rFonts w:ascii="Arial" w:hAnsi="Arial"/>
          <w:i/>
          <w:sz w:val="18"/>
          <w:szCs w:val="18"/>
        </w:rPr>
      </w:pPr>
      <w:r>
        <w:rPr>
          <w:rFonts w:ascii="Arial" w:hAnsi="Arial"/>
          <w:i/>
          <w:sz w:val="23"/>
        </w:rPr>
        <w:t xml:space="preserve"> </w:t>
      </w:r>
      <w:r w:rsidR="0081082B">
        <w:rPr>
          <w:rFonts w:ascii="Arial" w:hAnsi="Arial"/>
          <w:i/>
          <w:sz w:val="23"/>
        </w:rPr>
        <w:t>(</w:t>
      </w:r>
      <w:r w:rsidR="0081082B" w:rsidRPr="001138E3">
        <w:rPr>
          <w:rFonts w:ascii="Arial" w:hAnsi="Arial"/>
          <w:i/>
          <w:sz w:val="18"/>
          <w:szCs w:val="18"/>
        </w:rPr>
        <w:t>En</w:t>
      </w:r>
      <w:r w:rsidR="0081082B" w:rsidRPr="001138E3">
        <w:rPr>
          <w:rFonts w:ascii="Arial" w:hAnsi="Arial"/>
          <w:i/>
          <w:spacing w:val="1"/>
          <w:sz w:val="18"/>
          <w:szCs w:val="18"/>
        </w:rPr>
        <w:t xml:space="preserve"> </w:t>
      </w:r>
      <w:r w:rsidR="0081082B" w:rsidRPr="001138E3">
        <w:rPr>
          <w:rFonts w:ascii="Arial" w:hAnsi="Arial"/>
          <w:i/>
          <w:sz w:val="18"/>
          <w:szCs w:val="18"/>
        </w:rPr>
        <w:t>el</w:t>
      </w:r>
      <w:r w:rsidR="0081082B" w:rsidRPr="001138E3">
        <w:rPr>
          <w:rFonts w:ascii="Arial" w:hAnsi="Arial"/>
          <w:i/>
          <w:spacing w:val="1"/>
          <w:sz w:val="18"/>
          <w:szCs w:val="18"/>
        </w:rPr>
        <w:t xml:space="preserve"> </w:t>
      </w:r>
      <w:r w:rsidR="0081082B" w:rsidRPr="001138E3">
        <w:rPr>
          <w:rFonts w:ascii="Arial" w:hAnsi="Arial"/>
          <w:i/>
          <w:sz w:val="18"/>
          <w:szCs w:val="18"/>
        </w:rPr>
        <w:t>anexo,</w:t>
      </w:r>
      <w:r w:rsidR="0081082B" w:rsidRPr="001138E3">
        <w:rPr>
          <w:rFonts w:ascii="Arial" w:hAnsi="Arial"/>
          <w:i/>
          <w:spacing w:val="1"/>
          <w:sz w:val="18"/>
          <w:szCs w:val="18"/>
        </w:rPr>
        <w:t xml:space="preserve"> </w:t>
      </w:r>
      <w:r w:rsidR="0081082B" w:rsidRPr="001138E3">
        <w:rPr>
          <w:rFonts w:ascii="Arial" w:hAnsi="Arial"/>
          <w:i/>
          <w:sz w:val="18"/>
          <w:szCs w:val="18"/>
        </w:rPr>
        <w:t>“ParraWilson-CarreñoDavid202</w:t>
      </w:r>
      <w:r w:rsidR="00BA251A">
        <w:rPr>
          <w:rFonts w:ascii="Arial" w:hAnsi="Arial"/>
          <w:i/>
          <w:sz w:val="18"/>
          <w:szCs w:val="18"/>
        </w:rPr>
        <w:t>4</w:t>
      </w:r>
      <w:r w:rsidR="0081082B" w:rsidRPr="001138E3">
        <w:rPr>
          <w:rFonts w:ascii="Arial" w:hAnsi="Arial"/>
          <w:i/>
          <w:sz w:val="18"/>
          <w:szCs w:val="18"/>
        </w:rPr>
        <w:t>_AHP</w:t>
      </w:r>
      <w:r w:rsidR="0081082B" w:rsidRPr="001138E3">
        <w:rPr>
          <w:rFonts w:ascii="Arial" w:hAnsi="Arial"/>
          <w:i/>
          <w:spacing w:val="1"/>
          <w:sz w:val="18"/>
          <w:szCs w:val="18"/>
        </w:rPr>
        <w:t xml:space="preserve"> </w:t>
      </w:r>
      <w:r w:rsidR="0081082B" w:rsidRPr="001138E3">
        <w:rPr>
          <w:rFonts w:ascii="Arial" w:hAnsi="Arial"/>
          <w:i/>
          <w:sz w:val="18"/>
          <w:szCs w:val="18"/>
        </w:rPr>
        <w:t>DECISION”</w:t>
      </w:r>
      <w:r w:rsidR="0081082B" w:rsidRPr="001138E3">
        <w:rPr>
          <w:rFonts w:ascii="Arial" w:hAnsi="Arial"/>
          <w:i/>
          <w:spacing w:val="1"/>
          <w:sz w:val="18"/>
          <w:szCs w:val="18"/>
        </w:rPr>
        <w:t xml:space="preserve"> </w:t>
      </w:r>
      <w:r w:rsidR="0081082B" w:rsidRPr="001138E3">
        <w:rPr>
          <w:rFonts w:ascii="Arial" w:hAnsi="Arial"/>
          <w:i/>
          <w:sz w:val="18"/>
          <w:szCs w:val="18"/>
        </w:rPr>
        <w:t>y</w:t>
      </w:r>
      <w:r w:rsidR="0081082B" w:rsidRPr="001138E3">
        <w:rPr>
          <w:rFonts w:ascii="Arial" w:hAnsi="Arial"/>
          <w:i/>
          <w:spacing w:val="1"/>
          <w:sz w:val="18"/>
          <w:szCs w:val="18"/>
        </w:rPr>
        <w:t xml:space="preserve"> </w:t>
      </w:r>
      <w:r w:rsidR="0081082B" w:rsidRPr="001138E3">
        <w:rPr>
          <w:rFonts w:ascii="Arial" w:hAnsi="Arial"/>
          <w:i/>
          <w:sz w:val="18"/>
          <w:szCs w:val="18"/>
        </w:rPr>
        <w:t>“4.</w:t>
      </w:r>
      <w:r w:rsidR="0081082B" w:rsidRPr="001138E3">
        <w:rPr>
          <w:rFonts w:ascii="Arial" w:hAnsi="Arial"/>
          <w:i/>
          <w:spacing w:val="1"/>
          <w:sz w:val="18"/>
          <w:szCs w:val="18"/>
        </w:rPr>
        <w:t xml:space="preserve"> </w:t>
      </w:r>
      <w:r w:rsidR="00892112">
        <w:rPr>
          <w:rFonts w:ascii="Arial" w:hAnsi="Arial"/>
          <w:i/>
          <w:sz w:val="18"/>
          <w:szCs w:val="18"/>
        </w:rPr>
        <w:t>Resultado.”</w:t>
      </w:r>
      <w:r w:rsidR="0081082B" w:rsidRPr="001138E3">
        <w:rPr>
          <w:rFonts w:ascii="Arial" w:hAnsi="Arial"/>
          <w:i/>
          <w:sz w:val="18"/>
          <w:szCs w:val="18"/>
        </w:rPr>
        <w:t>).</w:t>
      </w:r>
    </w:p>
    <w:p w14:paraId="72AFE4A2" w14:textId="388C4C04" w:rsidR="00B97E02" w:rsidRDefault="00FF0DFD">
      <w:pPr>
        <w:pStyle w:val="Textoindependiente"/>
        <w:spacing w:before="208" w:line="244" w:lineRule="auto"/>
        <w:ind w:left="115" w:right="120"/>
        <w:jc w:val="both"/>
      </w:pPr>
      <w:r>
        <w:t>En la tabla 37, s</w:t>
      </w:r>
      <w:r w:rsidR="009C6399">
        <w:t>e proceden a calificar y jerarquizar los aspectos y las propuestas de</w:t>
      </w:r>
      <w:r w:rsidR="009C6399">
        <w:rPr>
          <w:spacing w:val="1"/>
        </w:rPr>
        <w:t xml:space="preserve"> </w:t>
      </w:r>
      <w:r w:rsidR="009C6399">
        <w:t>acuerdo</w:t>
      </w:r>
      <w:r w:rsidR="009C6399">
        <w:rPr>
          <w:spacing w:val="7"/>
        </w:rPr>
        <w:t xml:space="preserve"> </w:t>
      </w:r>
      <w:r w:rsidR="009C6399">
        <w:t>al</w:t>
      </w:r>
      <w:r w:rsidR="009C6399">
        <w:rPr>
          <w:spacing w:val="8"/>
        </w:rPr>
        <w:t xml:space="preserve"> </w:t>
      </w:r>
      <w:r w:rsidR="009C6399">
        <w:t>formato</w:t>
      </w:r>
      <w:r w:rsidR="009C6399">
        <w:rPr>
          <w:spacing w:val="9"/>
        </w:rPr>
        <w:t xml:space="preserve"> </w:t>
      </w:r>
      <w:r w:rsidR="009C6399">
        <w:t>realizado</w:t>
      </w:r>
      <w:r w:rsidR="009C6399">
        <w:rPr>
          <w:spacing w:val="12"/>
        </w:rPr>
        <w:t xml:space="preserve"> </w:t>
      </w:r>
      <w:r w:rsidR="009C6399">
        <w:t>en</w:t>
      </w:r>
      <w:r w:rsidR="009C6399">
        <w:rPr>
          <w:spacing w:val="7"/>
        </w:rPr>
        <w:t xml:space="preserve"> </w:t>
      </w:r>
      <w:r w:rsidR="009C6399">
        <w:t>Excel,</w:t>
      </w:r>
      <w:r w:rsidR="009C6399">
        <w:rPr>
          <w:spacing w:val="6"/>
        </w:rPr>
        <w:t xml:space="preserve"> </w:t>
      </w:r>
      <w:r w:rsidR="009C6399">
        <w:t>dando</w:t>
      </w:r>
      <w:r w:rsidR="009C6399">
        <w:rPr>
          <w:spacing w:val="9"/>
        </w:rPr>
        <w:t xml:space="preserve"> </w:t>
      </w:r>
      <w:r w:rsidR="009C6399">
        <w:t>como</w:t>
      </w:r>
      <w:r w:rsidR="009C6399">
        <w:rPr>
          <w:spacing w:val="10"/>
        </w:rPr>
        <w:t xml:space="preserve"> </w:t>
      </w:r>
      <w:r w:rsidR="009C6399">
        <w:t>resultado</w:t>
      </w:r>
      <w:r w:rsidR="009C6399">
        <w:rPr>
          <w:spacing w:val="9"/>
        </w:rPr>
        <w:t xml:space="preserve"> </w:t>
      </w:r>
      <w:r w:rsidR="009C6399">
        <w:t>los</w:t>
      </w:r>
      <w:r w:rsidR="009C6399">
        <w:rPr>
          <w:spacing w:val="8"/>
        </w:rPr>
        <w:t xml:space="preserve"> </w:t>
      </w:r>
      <w:r w:rsidR="009C6399">
        <w:t>siguientes</w:t>
      </w:r>
      <w:r w:rsidR="009C6399">
        <w:rPr>
          <w:spacing w:val="8"/>
        </w:rPr>
        <w:t xml:space="preserve"> </w:t>
      </w:r>
      <w:r w:rsidR="009C6399">
        <w:t>porcentajes d</w:t>
      </w:r>
      <w:r w:rsidR="0081082B">
        <w:t>onde</w:t>
      </w:r>
      <w:r w:rsidR="0081082B">
        <w:rPr>
          <w:spacing w:val="1"/>
        </w:rPr>
        <w:t xml:space="preserve"> </w:t>
      </w:r>
      <w:r w:rsidR="0081082B">
        <w:t>con</w:t>
      </w:r>
      <w:r w:rsidR="0081082B">
        <w:rPr>
          <w:spacing w:val="1"/>
        </w:rPr>
        <w:t xml:space="preserve"> </w:t>
      </w:r>
      <w:r w:rsidR="0081082B">
        <w:t>lo</w:t>
      </w:r>
      <w:r w:rsidR="0081082B">
        <w:rPr>
          <w:spacing w:val="1"/>
        </w:rPr>
        <w:t xml:space="preserve"> </w:t>
      </w:r>
      <w:r w:rsidR="0081082B">
        <w:t>anterior</w:t>
      </w:r>
      <w:r w:rsidR="0081082B">
        <w:rPr>
          <w:spacing w:val="1"/>
        </w:rPr>
        <w:t xml:space="preserve"> </w:t>
      </w:r>
      <w:r w:rsidR="0081082B">
        <w:t>se</w:t>
      </w:r>
      <w:r w:rsidR="0081082B">
        <w:rPr>
          <w:spacing w:val="1"/>
        </w:rPr>
        <w:t xml:space="preserve"> </w:t>
      </w:r>
      <w:r w:rsidR="0081082B">
        <w:t>concluye</w:t>
      </w:r>
      <w:r w:rsidR="0081082B">
        <w:rPr>
          <w:spacing w:val="1"/>
        </w:rPr>
        <w:t xml:space="preserve"> </w:t>
      </w:r>
      <w:r w:rsidR="0081082B">
        <w:t>que</w:t>
      </w:r>
      <w:r w:rsidR="0081082B">
        <w:rPr>
          <w:spacing w:val="1"/>
        </w:rPr>
        <w:t xml:space="preserve"> </w:t>
      </w:r>
      <w:r w:rsidR="0081082B">
        <w:t>la</w:t>
      </w:r>
      <w:r w:rsidR="0081082B">
        <w:rPr>
          <w:spacing w:val="1"/>
        </w:rPr>
        <w:t xml:space="preserve"> </w:t>
      </w:r>
      <w:r w:rsidR="0081082B">
        <w:t>opción</w:t>
      </w:r>
      <w:r w:rsidR="0081082B">
        <w:rPr>
          <w:spacing w:val="1"/>
        </w:rPr>
        <w:t xml:space="preserve"> </w:t>
      </w:r>
      <w:r w:rsidR="00892112">
        <w:t>más</w:t>
      </w:r>
      <w:r w:rsidR="0081082B">
        <w:rPr>
          <w:spacing w:val="1"/>
        </w:rPr>
        <w:t xml:space="preserve"> </w:t>
      </w:r>
      <w:r w:rsidR="0081082B">
        <w:t>viable</w:t>
      </w:r>
      <w:r w:rsidR="0081082B">
        <w:rPr>
          <w:spacing w:val="1"/>
        </w:rPr>
        <w:t xml:space="preserve"> </w:t>
      </w:r>
      <w:r w:rsidR="0081082B">
        <w:t>por</w:t>
      </w:r>
      <w:r w:rsidR="0081082B">
        <w:rPr>
          <w:spacing w:val="1"/>
        </w:rPr>
        <w:t xml:space="preserve"> </w:t>
      </w:r>
      <w:r w:rsidR="0081082B">
        <w:t>un</w:t>
      </w:r>
      <w:r w:rsidR="0081082B">
        <w:rPr>
          <w:spacing w:val="63"/>
        </w:rPr>
        <w:t xml:space="preserve"> </w:t>
      </w:r>
      <w:r w:rsidR="0081082B">
        <w:t>porcentaje</w:t>
      </w:r>
      <w:r w:rsidR="0081082B">
        <w:rPr>
          <w:spacing w:val="1"/>
        </w:rPr>
        <w:t xml:space="preserve"> </w:t>
      </w:r>
      <w:r w:rsidR="009C6399">
        <w:t>considerable es la de r</w:t>
      </w:r>
      <w:r w:rsidR="0081082B">
        <w:t>ealizar el proyecto de apertura</w:t>
      </w:r>
      <w:r w:rsidR="0081082B">
        <w:rPr>
          <w:spacing w:val="1"/>
        </w:rPr>
        <w:t xml:space="preserve"> </w:t>
      </w:r>
      <w:r w:rsidR="0081082B">
        <w:t>de</w:t>
      </w:r>
      <w:r w:rsidR="0081082B">
        <w:rPr>
          <w:spacing w:val="1"/>
        </w:rPr>
        <w:t xml:space="preserve"> </w:t>
      </w:r>
      <w:r w:rsidR="0081082B">
        <w:t>la</w:t>
      </w:r>
      <w:r w:rsidR="0081082B">
        <w:rPr>
          <w:spacing w:val="1"/>
        </w:rPr>
        <w:t xml:space="preserve"> </w:t>
      </w:r>
      <w:r w:rsidR="0081082B">
        <w:t>sucursal, en</w:t>
      </w:r>
      <w:r w:rsidR="0081082B">
        <w:rPr>
          <w:spacing w:val="63"/>
        </w:rPr>
        <w:t xml:space="preserve"> </w:t>
      </w:r>
      <w:r w:rsidR="0081082B">
        <w:t>la</w:t>
      </w:r>
      <w:r w:rsidR="0081082B">
        <w:rPr>
          <w:spacing w:val="64"/>
        </w:rPr>
        <w:t xml:space="preserve"> </w:t>
      </w:r>
      <w:r w:rsidR="0081082B">
        <w:t>ciudad de</w:t>
      </w:r>
      <w:r w:rsidR="0081082B">
        <w:rPr>
          <w:spacing w:val="1"/>
        </w:rPr>
        <w:t xml:space="preserve"> </w:t>
      </w:r>
      <w:r w:rsidR="0081082B">
        <w:t>Cali,</w:t>
      </w:r>
      <w:r w:rsidR="0081082B">
        <w:rPr>
          <w:spacing w:val="4"/>
        </w:rPr>
        <w:t xml:space="preserve"> </w:t>
      </w:r>
      <w:r w:rsidR="0081082B">
        <w:t>en</w:t>
      </w:r>
      <w:r w:rsidR="0081082B">
        <w:rPr>
          <w:spacing w:val="3"/>
        </w:rPr>
        <w:t xml:space="preserve"> </w:t>
      </w:r>
      <w:r w:rsidR="0081082B">
        <w:t>el</w:t>
      </w:r>
      <w:r w:rsidR="0081082B">
        <w:rPr>
          <w:spacing w:val="6"/>
        </w:rPr>
        <w:t xml:space="preserve"> </w:t>
      </w:r>
      <w:r w:rsidR="0081082B">
        <w:t>barrio</w:t>
      </w:r>
      <w:r w:rsidR="0081082B">
        <w:rPr>
          <w:spacing w:val="5"/>
        </w:rPr>
        <w:t xml:space="preserve"> </w:t>
      </w:r>
      <w:r w:rsidR="0081082B">
        <w:t>Alameda</w:t>
      </w:r>
      <w:r w:rsidR="0081082B">
        <w:rPr>
          <w:spacing w:val="7"/>
        </w:rPr>
        <w:t xml:space="preserve"> </w:t>
      </w:r>
      <w:r w:rsidR="0081082B">
        <w:lastRenderedPageBreak/>
        <w:t>y</w:t>
      </w:r>
      <w:r w:rsidR="0081082B">
        <w:rPr>
          <w:spacing w:val="1"/>
        </w:rPr>
        <w:t xml:space="preserve"> </w:t>
      </w:r>
      <w:r w:rsidR="0081082B">
        <w:t>de acuerdo</w:t>
      </w:r>
      <w:r w:rsidR="0081082B">
        <w:rPr>
          <w:spacing w:val="5"/>
        </w:rPr>
        <w:t xml:space="preserve"> </w:t>
      </w:r>
      <w:r w:rsidR="0081082B">
        <w:t>a</w:t>
      </w:r>
      <w:r w:rsidR="0081082B">
        <w:rPr>
          <w:spacing w:val="4"/>
        </w:rPr>
        <w:t xml:space="preserve"> </w:t>
      </w:r>
      <w:r w:rsidR="0081082B">
        <w:t>la</w:t>
      </w:r>
      <w:r w:rsidR="0081082B">
        <w:rPr>
          <w:spacing w:val="3"/>
        </w:rPr>
        <w:t xml:space="preserve"> </w:t>
      </w:r>
      <w:r w:rsidR="0081082B">
        <w:t>proyección</w:t>
      </w:r>
      <w:r w:rsidR="0081082B">
        <w:rPr>
          <w:spacing w:val="3"/>
        </w:rPr>
        <w:t xml:space="preserve"> </w:t>
      </w:r>
      <w:r w:rsidR="0081082B">
        <w:t>de</w:t>
      </w:r>
      <w:r w:rsidR="0081082B">
        <w:rPr>
          <w:spacing w:val="2"/>
        </w:rPr>
        <w:t xml:space="preserve"> </w:t>
      </w:r>
      <w:r w:rsidR="0081082B">
        <w:t>costos</w:t>
      </w:r>
      <w:r w:rsidR="0081082B">
        <w:rPr>
          <w:spacing w:val="4"/>
        </w:rPr>
        <w:t xml:space="preserve"> </w:t>
      </w:r>
      <w:r w:rsidR="0081082B">
        <w:t>proyectada.</w:t>
      </w:r>
    </w:p>
    <w:p w14:paraId="344D5BEC" w14:textId="77777777" w:rsidR="00BA251A" w:rsidRDefault="00BA251A">
      <w:pPr>
        <w:pStyle w:val="Textoindependiente"/>
        <w:spacing w:before="208" w:line="244" w:lineRule="auto"/>
        <w:ind w:left="115" w:right="120"/>
        <w:jc w:val="both"/>
      </w:pPr>
    </w:p>
    <w:p w14:paraId="189395B4" w14:textId="479DBC52" w:rsidR="004C73F9" w:rsidRDefault="0081082B" w:rsidP="00C82D91">
      <w:pPr>
        <w:pStyle w:val="Ttulo1"/>
        <w:numPr>
          <w:ilvl w:val="2"/>
          <w:numId w:val="37"/>
        </w:numPr>
        <w:tabs>
          <w:tab w:val="left" w:pos="996"/>
        </w:tabs>
        <w:spacing w:before="96"/>
      </w:pPr>
      <w:bookmarkStart w:id="47" w:name="_Toc171287600"/>
      <w:r w:rsidRPr="00556B8F">
        <w:t>APLICACIÓN DE FORMATO DE DISTRIBUCION EN PLANTA.</w:t>
      </w:r>
      <w:bookmarkEnd w:id="47"/>
    </w:p>
    <w:p w14:paraId="72CC626F" w14:textId="77777777" w:rsidR="004C73F9" w:rsidRDefault="004C73F9" w:rsidP="004C73F9">
      <w:pPr>
        <w:pStyle w:val="Ttulo1"/>
        <w:tabs>
          <w:tab w:val="left" w:pos="996"/>
        </w:tabs>
        <w:spacing w:before="96"/>
        <w:ind w:left="992"/>
      </w:pPr>
    </w:p>
    <w:p w14:paraId="65F23BBC" w14:textId="77777777" w:rsidR="004C73F9" w:rsidRDefault="004C73F9" w:rsidP="004C73F9">
      <w:pPr>
        <w:pStyle w:val="Textoindependiente"/>
        <w:spacing w:line="242" w:lineRule="auto"/>
        <w:ind w:left="115" w:right="118"/>
        <w:jc w:val="both"/>
      </w:pPr>
      <w:r>
        <w:t>En</w:t>
      </w:r>
      <w:r>
        <w:rPr>
          <w:spacing w:val="1"/>
        </w:rPr>
        <w:t xml:space="preserve"> </w:t>
      </w:r>
      <w:r>
        <w:t>la</w:t>
      </w:r>
      <w:r>
        <w:rPr>
          <w:spacing w:val="1"/>
        </w:rPr>
        <w:t xml:space="preserve"> </w:t>
      </w:r>
      <w:r>
        <w:t>aplicación</w:t>
      </w:r>
      <w:r>
        <w:rPr>
          <w:spacing w:val="1"/>
        </w:rPr>
        <w:t xml:space="preserve"> </w:t>
      </w:r>
      <w:r>
        <w:t>del</w:t>
      </w:r>
      <w:r>
        <w:rPr>
          <w:spacing w:val="1"/>
        </w:rPr>
        <w:t xml:space="preserve"> </w:t>
      </w:r>
      <w:r>
        <w:t>formato</w:t>
      </w:r>
      <w:r>
        <w:rPr>
          <w:spacing w:val="1"/>
        </w:rPr>
        <w:t xml:space="preserve"> </w:t>
      </w:r>
      <w:r>
        <w:t>de</w:t>
      </w:r>
      <w:r>
        <w:rPr>
          <w:spacing w:val="1"/>
        </w:rPr>
        <w:t xml:space="preserve"> </w:t>
      </w:r>
      <w:r>
        <w:t>Displan</w:t>
      </w:r>
      <w:r>
        <w:rPr>
          <w:spacing w:val="1"/>
        </w:rPr>
        <w:t xml:space="preserve"> </w:t>
      </w:r>
      <w:r>
        <w:t>realizado</w:t>
      </w:r>
      <w:r>
        <w:rPr>
          <w:spacing w:val="1"/>
        </w:rPr>
        <w:t xml:space="preserve"> </w:t>
      </w:r>
      <w:r>
        <w:t>en</w:t>
      </w:r>
      <w:r>
        <w:rPr>
          <w:spacing w:val="1"/>
        </w:rPr>
        <w:t xml:space="preserve"> </w:t>
      </w:r>
      <w:r>
        <w:t>Excel,</w:t>
      </w:r>
      <w:r>
        <w:rPr>
          <w:spacing w:val="1"/>
        </w:rPr>
        <w:t xml:space="preserve"> </w:t>
      </w:r>
      <w:r>
        <w:t>se</w:t>
      </w:r>
      <w:r>
        <w:rPr>
          <w:spacing w:val="1"/>
        </w:rPr>
        <w:t xml:space="preserve"> </w:t>
      </w:r>
      <w:r>
        <w:t>tiene</w:t>
      </w:r>
      <w:r>
        <w:rPr>
          <w:spacing w:val="63"/>
        </w:rPr>
        <w:t xml:space="preserve"> </w:t>
      </w:r>
      <w:r>
        <w:t>como</w:t>
      </w:r>
      <w:r>
        <w:rPr>
          <w:spacing w:val="64"/>
        </w:rPr>
        <w:t xml:space="preserve"> </w:t>
      </w:r>
      <w:r>
        <w:t>objetivo</w:t>
      </w:r>
      <w:r>
        <w:rPr>
          <w:spacing w:val="1"/>
        </w:rPr>
        <w:t xml:space="preserve"> </w:t>
      </w:r>
      <w:r>
        <w:t>efectuar</w:t>
      </w:r>
      <w:r>
        <w:rPr>
          <w:spacing w:val="18"/>
        </w:rPr>
        <w:t xml:space="preserve"> </w:t>
      </w:r>
      <w:r>
        <w:t>un</w:t>
      </w:r>
      <w:r>
        <w:rPr>
          <w:spacing w:val="17"/>
        </w:rPr>
        <w:t xml:space="preserve"> </w:t>
      </w:r>
      <w:r>
        <w:t>ordenamiento</w:t>
      </w:r>
      <w:r>
        <w:rPr>
          <w:spacing w:val="23"/>
        </w:rPr>
        <w:t xml:space="preserve"> </w:t>
      </w:r>
      <w:r>
        <w:t>de</w:t>
      </w:r>
      <w:r>
        <w:rPr>
          <w:spacing w:val="17"/>
        </w:rPr>
        <w:t xml:space="preserve"> </w:t>
      </w:r>
      <w:r>
        <w:t>las</w:t>
      </w:r>
      <w:r>
        <w:rPr>
          <w:spacing w:val="18"/>
        </w:rPr>
        <w:t xml:space="preserve"> </w:t>
      </w:r>
      <w:r>
        <w:t>áreas</w:t>
      </w:r>
      <w:r>
        <w:rPr>
          <w:spacing w:val="16"/>
        </w:rPr>
        <w:t xml:space="preserve"> </w:t>
      </w:r>
      <w:r>
        <w:t>necesarias</w:t>
      </w:r>
      <w:r>
        <w:rPr>
          <w:spacing w:val="22"/>
        </w:rPr>
        <w:t xml:space="preserve"> </w:t>
      </w:r>
      <w:r>
        <w:t>en</w:t>
      </w:r>
      <w:r>
        <w:rPr>
          <w:spacing w:val="23"/>
        </w:rPr>
        <w:t xml:space="preserve"> </w:t>
      </w:r>
      <w:r>
        <w:t>el</w:t>
      </w:r>
      <w:r>
        <w:rPr>
          <w:spacing w:val="20"/>
        </w:rPr>
        <w:t xml:space="preserve"> </w:t>
      </w:r>
      <w:r>
        <w:t>espacio</w:t>
      </w:r>
      <w:r>
        <w:rPr>
          <w:spacing w:val="20"/>
        </w:rPr>
        <w:t xml:space="preserve"> </w:t>
      </w:r>
      <w:r>
        <w:t>aproximado</w:t>
      </w:r>
      <w:r>
        <w:rPr>
          <w:spacing w:val="23"/>
        </w:rPr>
        <w:t xml:space="preserve"> </w:t>
      </w:r>
      <w:r>
        <w:t>para</w:t>
      </w:r>
      <w:r>
        <w:rPr>
          <w:spacing w:val="19"/>
        </w:rPr>
        <w:t xml:space="preserve"> </w:t>
      </w:r>
      <w:r>
        <w:t>poner</w:t>
      </w:r>
      <w:r>
        <w:rPr>
          <w:spacing w:val="-62"/>
        </w:rPr>
        <w:t xml:space="preserve"> </w:t>
      </w:r>
      <w:r>
        <w:t>en marcha la bodega y oficina, teniendo</w:t>
      </w:r>
      <w:r>
        <w:rPr>
          <w:spacing w:val="1"/>
        </w:rPr>
        <w:t xml:space="preserve"> </w:t>
      </w:r>
      <w:r>
        <w:t>como principales las siguientes: Entrada 1,</w:t>
      </w:r>
      <w:r>
        <w:rPr>
          <w:spacing w:val="1"/>
        </w:rPr>
        <w:t xml:space="preserve"> </w:t>
      </w:r>
      <w:r>
        <w:t>Entrada</w:t>
      </w:r>
      <w:r>
        <w:rPr>
          <w:spacing w:val="1"/>
        </w:rPr>
        <w:t xml:space="preserve"> </w:t>
      </w:r>
      <w:r>
        <w:t>2,</w:t>
      </w:r>
      <w:r>
        <w:rPr>
          <w:spacing w:val="1"/>
        </w:rPr>
        <w:t xml:space="preserve"> </w:t>
      </w:r>
      <w:r>
        <w:t>Bodega</w:t>
      </w:r>
      <w:r>
        <w:rPr>
          <w:spacing w:val="1"/>
        </w:rPr>
        <w:t xml:space="preserve"> </w:t>
      </w:r>
      <w:r>
        <w:t>pequeña,</w:t>
      </w:r>
      <w:r>
        <w:rPr>
          <w:spacing w:val="1"/>
        </w:rPr>
        <w:t xml:space="preserve"> </w:t>
      </w:r>
      <w:r>
        <w:t>Bodega</w:t>
      </w:r>
      <w:r>
        <w:rPr>
          <w:spacing w:val="1"/>
        </w:rPr>
        <w:t xml:space="preserve"> </w:t>
      </w:r>
      <w:r>
        <w:t>grande,</w:t>
      </w:r>
      <w:r>
        <w:rPr>
          <w:spacing w:val="1"/>
        </w:rPr>
        <w:t xml:space="preserve"> </w:t>
      </w:r>
      <w:r>
        <w:t>Área</w:t>
      </w:r>
      <w:r>
        <w:rPr>
          <w:spacing w:val="1"/>
        </w:rPr>
        <w:t xml:space="preserve"> </w:t>
      </w:r>
      <w:r>
        <w:t>comercial</w:t>
      </w:r>
      <w:r>
        <w:rPr>
          <w:spacing w:val="1"/>
        </w:rPr>
        <w:t xml:space="preserve"> </w:t>
      </w:r>
      <w:r>
        <w:t>o</w:t>
      </w:r>
      <w:r>
        <w:rPr>
          <w:spacing w:val="1"/>
        </w:rPr>
        <w:t xml:space="preserve"> </w:t>
      </w:r>
      <w:r>
        <w:t>mostrario,</w:t>
      </w:r>
      <w:r>
        <w:rPr>
          <w:spacing w:val="1"/>
        </w:rPr>
        <w:t xml:space="preserve"> </w:t>
      </w:r>
      <w:r>
        <w:t>Área</w:t>
      </w:r>
      <w:r>
        <w:rPr>
          <w:spacing w:val="1"/>
        </w:rPr>
        <w:t xml:space="preserve"> </w:t>
      </w:r>
      <w:r>
        <w:t>de</w:t>
      </w:r>
      <w:r>
        <w:rPr>
          <w:spacing w:val="1"/>
        </w:rPr>
        <w:t xml:space="preserve"> </w:t>
      </w:r>
      <w:r>
        <w:t>atención al cliente, entre otros, y calificándose por medio del proceso de diagrama de</w:t>
      </w:r>
      <w:r>
        <w:rPr>
          <w:spacing w:val="1"/>
        </w:rPr>
        <w:t xml:space="preserve"> </w:t>
      </w:r>
      <w:r>
        <w:t>relación</w:t>
      </w:r>
      <w:r>
        <w:rPr>
          <w:spacing w:val="3"/>
        </w:rPr>
        <w:t xml:space="preserve"> </w:t>
      </w:r>
      <w:r>
        <w:t>de</w:t>
      </w:r>
      <w:r>
        <w:rPr>
          <w:spacing w:val="3"/>
        </w:rPr>
        <w:t xml:space="preserve"> </w:t>
      </w:r>
      <w:r>
        <w:t>actividades como</w:t>
      </w:r>
      <w:r>
        <w:rPr>
          <w:spacing w:val="1"/>
        </w:rPr>
        <w:t xml:space="preserve"> </w:t>
      </w:r>
      <w:r>
        <w:t>se</w:t>
      </w:r>
      <w:r>
        <w:rPr>
          <w:spacing w:val="1"/>
        </w:rPr>
        <w:t xml:space="preserve"> </w:t>
      </w:r>
      <w:r>
        <w:t>muestra</w:t>
      </w:r>
      <w:r>
        <w:rPr>
          <w:spacing w:val="1"/>
        </w:rPr>
        <w:t xml:space="preserve"> </w:t>
      </w:r>
      <w:r>
        <w:t>a</w:t>
      </w:r>
      <w:r>
        <w:rPr>
          <w:spacing w:val="1"/>
        </w:rPr>
        <w:t xml:space="preserve"> </w:t>
      </w:r>
      <w:r>
        <w:t>continuación:</w:t>
      </w:r>
    </w:p>
    <w:p w14:paraId="18EA8B05" w14:textId="77777777" w:rsidR="004C73F9" w:rsidRDefault="004C73F9" w:rsidP="004C73F9">
      <w:pPr>
        <w:pStyle w:val="Textoindependiente"/>
        <w:spacing w:line="242" w:lineRule="auto"/>
        <w:ind w:left="115" w:right="118"/>
        <w:jc w:val="both"/>
      </w:pPr>
    </w:p>
    <w:p w14:paraId="78E3EB9F" w14:textId="77777777" w:rsidR="004C73F9" w:rsidRDefault="004C73F9" w:rsidP="004C73F9">
      <w:pPr>
        <w:pStyle w:val="Textoindependiente"/>
        <w:spacing w:line="242" w:lineRule="auto"/>
        <w:ind w:left="115" w:right="118"/>
        <w:jc w:val="both"/>
      </w:pPr>
    </w:p>
    <w:p w14:paraId="5AD3246D" w14:textId="702F4446" w:rsidR="004C73F9" w:rsidRPr="00AD0A92" w:rsidRDefault="004C73F9" w:rsidP="00C82D91">
      <w:pPr>
        <w:rPr>
          <w:b/>
        </w:rPr>
      </w:pPr>
      <w:r>
        <w:rPr>
          <w:noProof/>
          <w:lang w:val="es-CO" w:eastAsia="es-CO"/>
        </w:rPr>
        <w:drawing>
          <wp:anchor distT="0" distB="0" distL="0" distR="0" simplePos="0" relativeHeight="251658240" behindDoc="0" locked="0" layoutInCell="1" allowOverlap="1" wp14:anchorId="7E9CB485" wp14:editId="5CC647BA">
            <wp:simplePos x="0" y="0"/>
            <wp:positionH relativeFrom="page">
              <wp:posOffset>1711960</wp:posOffset>
            </wp:positionH>
            <wp:positionV relativeFrom="paragraph">
              <wp:posOffset>329565</wp:posOffset>
            </wp:positionV>
            <wp:extent cx="4309110" cy="4172585"/>
            <wp:effectExtent l="0" t="0" r="0" b="0"/>
            <wp:wrapTopAndBottom/>
            <wp:docPr id="15" name="image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8.jpeg"/>
                    <pic:cNvPicPr/>
                  </pic:nvPicPr>
                  <pic:blipFill>
                    <a:blip r:embed="rId64" cstate="print"/>
                    <a:stretch>
                      <a:fillRect/>
                    </a:stretch>
                  </pic:blipFill>
                  <pic:spPr>
                    <a:xfrm>
                      <a:off x="0" y="0"/>
                      <a:ext cx="4309110" cy="4172585"/>
                    </a:xfrm>
                    <a:prstGeom prst="rect">
                      <a:avLst/>
                    </a:prstGeom>
                  </pic:spPr>
                </pic:pic>
              </a:graphicData>
            </a:graphic>
            <wp14:sizeRelH relativeFrom="margin">
              <wp14:pctWidth>0</wp14:pctWidth>
            </wp14:sizeRelH>
            <wp14:sizeRelV relativeFrom="margin">
              <wp14:pctHeight>0</wp14:pctHeight>
            </wp14:sizeRelV>
          </wp:anchor>
        </w:drawing>
      </w:r>
      <w:r w:rsidR="0044164F">
        <w:t>Diagrama 3.</w:t>
      </w:r>
      <w:r w:rsidRPr="001138E3">
        <w:t xml:space="preserve"> </w:t>
      </w:r>
      <w:r w:rsidRPr="00AD0A92">
        <w:t>Distribución en planta.</w:t>
      </w:r>
    </w:p>
    <w:p w14:paraId="71295890" w14:textId="77777777" w:rsidR="004C73F9" w:rsidRDefault="004C73F9" w:rsidP="004C73F9">
      <w:pPr>
        <w:pStyle w:val="Textoindependiente"/>
        <w:spacing w:before="9"/>
        <w:rPr>
          <w:sz w:val="27"/>
        </w:rPr>
      </w:pPr>
    </w:p>
    <w:p w14:paraId="5A378CE3" w14:textId="77777777" w:rsidR="004C73F9" w:rsidRDefault="004C73F9" w:rsidP="004C73F9">
      <w:pPr>
        <w:pStyle w:val="Textoindependiente"/>
        <w:spacing w:before="4"/>
        <w:rPr>
          <w:sz w:val="24"/>
        </w:rPr>
      </w:pPr>
    </w:p>
    <w:p w14:paraId="2024D4FB" w14:textId="5A94713C" w:rsidR="004C73F9" w:rsidRDefault="004C73F9" w:rsidP="004C73F9">
      <w:pPr>
        <w:spacing w:line="244" w:lineRule="auto"/>
        <w:ind w:left="115" w:right="122"/>
        <w:jc w:val="both"/>
        <w:rPr>
          <w:rFonts w:ascii="Arial" w:hAnsi="Arial"/>
          <w:i/>
          <w:sz w:val="18"/>
          <w:szCs w:val="18"/>
        </w:rPr>
      </w:pPr>
      <w:r>
        <w:rPr>
          <w:rFonts w:ascii="Arial" w:hAnsi="Arial"/>
          <w:i/>
          <w:sz w:val="23"/>
        </w:rPr>
        <w:t>(</w:t>
      </w:r>
      <w:r w:rsidRPr="001138E3">
        <w:rPr>
          <w:rFonts w:ascii="Arial" w:hAnsi="Arial"/>
          <w:i/>
          <w:sz w:val="18"/>
          <w:szCs w:val="18"/>
        </w:rPr>
        <w:t>En el anexo, “ParraWilson-CarreñoDavid202</w:t>
      </w:r>
      <w:r>
        <w:rPr>
          <w:rFonts w:ascii="Arial" w:hAnsi="Arial"/>
          <w:i/>
          <w:sz w:val="18"/>
          <w:szCs w:val="18"/>
        </w:rPr>
        <w:t>4</w:t>
      </w:r>
      <w:r w:rsidRPr="001138E3">
        <w:rPr>
          <w:rFonts w:ascii="Arial" w:hAnsi="Arial"/>
          <w:i/>
          <w:sz w:val="18"/>
          <w:szCs w:val="18"/>
        </w:rPr>
        <w:t>_DISPLAN” y “hoja 1. Relación</w:t>
      </w:r>
      <w:r w:rsidRPr="001138E3">
        <w:rPr>
          <w:rFonts w:ascii="Arial" w:hAnsi="Arial"/>
          <w:i/>
          <w:spacing w:val="1"/>
          <w:sz w:val="18"/>
          <w:szCs w:val="18"/>
        </w:rPr>
        <w:t xml:space="preserve"> </w:t>
      </w:r>
      <w:r w:rsidRPr="001138E3">
        <w:rPr>
          <w:rFonts w:ascii="Arial" w:hAnsi="Arial"/>
          <w:i/>
          <w:sz w:val="18"/>
          <w:szCs w:val="18"/>
        </w:rPr>
        <w:t>de</w:t>
      </w:r>
      <w:r w:rsidRPr="001138E3">
        <w:rPr>
          <w:rFonts w:ascii="Arial" w:hAnsi="Arial"/>
          <w:i/>
          <w:spacing w:val="5"/>
          <w:sz w:val="18"/>
          <w:szCs w:val="18"/>
        </w:rPr>
        <w:t xml:space="preserve"> </w:t>
      </w:r>
      <w:r w:rsidRPr="001138E3">
        <w:rPr>
          <w:rFonts w:ascii="Arial" w:hAnsi="Arial"/>
          <w:i/>
          <w:sz w:val="18"/>
          <w:szCs w:val="18"/>
        </w:rPr>
        <w:t>actividades”).</w:t>
      </w:r>
    </w:p>
    <w:p w14:paraId="400B65F8" w14:textId="77777777" w:rsidR="004C73F9" w:rsidRPr="001138E3" w:rsidRDefault="004C73F9" w:rsidP="004C73F9">
      <w:pPr>
        <w:spacing w:line="244" w:lineRule="auto"/>
        <w:ind w:left="115" w:right="122"/>
        <w:jc w:val="both"/>
        <w:rPr>
          <w:rFonts w:ascii="Arial" w:hAnsi="Arial"/>
          <w:i/>
          <w:sz w:val="18"/>
          <w:szCs w:val="18"/>
        </w:rPr>
      </w:pPr>
    </w:p>
    <w:p w14:paraId="1053AB32" w14:textId="77777777" w:rsidR="004C73F9" w:rsidRDefault="004C73F9" w:rsidP="004C73F9">
      <w:pPr>
        <w:pStyle w:val="Textoindependiente"/>
        <w:spacing w:before="3"/>
        <w:rPr>
          <w:rFonts w:ascii="Arial"/>
          <w:i/>
          <w:sz w:val="24"/>
        </w:rPr>
      </w:pPr>
    </w:p>
    <w:p w14:paraId="74DB574E" w14:textId="6F29F5A9" w:rsidR="004C73F9" w:rsidRDefault="00FF0DFD" w:rsidP="004C73F9">
      <w:pPr>
        <w:pStyle w:val="Textoindependiente"/>
        <w:spacing w:line="244" w:lineRule="auto"/>
        <w:ind w:left="115" w:right="122"/>
        <w:jc w:val="both"/>
      </w:pPr>
      <w:r>
        <w:t>En el diagrama 3, c</w:t>
      </w:r>
      <w:r w:rsidR="004C73F9">
        <w:t>on</w:t>
      </w:r>
      <w:r w:rsidR="004C73F9">
        <w:rPr>
          <w:spacing w:val="1"/>
        </w:rPr>
        <w:t xml:space="preserve"> </w:t>
      </w:r>
      <w:r w:rsidR="004C73F9">
        <w:t>este procedimiento aplicado se</w:t>
      </w:r>
      <w:r w:rsidR="004C73F9">
        <w:rPr>
          <w:spacing w:val="63"/>
        </w:rPr>
        <w:t xml:space="preserve"> </w:t>
      </w:r>
      <w:r w:rsidR="004C73F9">
        <w:t>procede</w:t>
      </w:r>
      <w:r w:rsidR="004C73F9">
        <w:rPr>
          <w:spacing w:val="64"/>
        </w:rPr>
        <w:t xml:space="preserve"> </w:t>
      </w:r>
      <w:r w:rsidR="004C73F9">
        <w:t>a efectuar una distribución en planta a</w:t>
      </w:r>
      <w:r w:rsidR="004C73F9">
        <w:rPr>
          <w:spacing w:val="1"/>
        </w:rPr>
        <w:t xml:space="preserve"> </w:t>
      </w:r>
      <w:r w:rsidR="004C73F9">
        <w:t>escala</w:t>
      </w:r>
      <w:r w:rsidR="004C73F9">
        <w:rPr>
          <w:spacing w:val="-2"/>
        </w:rPr>
        <w:t xml:space="preserve"> </w:t>
      </w:r>
      <w:r w:rsidR="004C73F9">
        <w:t>de</w:t>
      </w:r>
      <w:r w:rsidR="004C73F9">
        <w:rPr>
          <w:spacing w:val="3"/>
        </w:rPr>
        <w:t xml:space="preserve"> </w:t>
      </w:r>
      <w:r w:rsidR="004C73F9">
        <w:t>la</w:t>
      </w:r>
      <w:r w:rsidR="004C73F9">
        <w:rPr>
          <w:spacing w:val="1"/>
        </w:rPr>
        <w:t xml:space="preserve"> </w:t>
      </w:r>
      <w:r w:rsidR="004C73F9">
        <w:t>oficina</w:t>
      </w:r>
      <w:r w:rsidR="004C73F9">
        <w:rPr>
          <w:spacing w:val="1"/>
        </w:rPr>
        <w:t xml:space="preserve"> </w:t>
      </w:r>
      <w:r w:rsidR="004C73F9">
        <w:t>y</w:t>
      </w:r>
      <w:r w:rsidR="004C73F9">
        <w:rPr>
          <w:spacing w:val="4"/>
        </w:rPr>
        <w:t xml:space="preserve"> </w:t>
      </w:r>
      <w:r w:rsidR="004C73F9">
        <w:t>la</w:t>
      </w:r>
      <w:r w:rsidR="004C73F9">
        <w:rPr>
          <w:spacing w:val="1"/>
        </w:rPr>
        <w:t xml:space="preserve"> </w:t>
      </w:r>
      <w:r w:rsidR="004C73F9">
        <w:t>bodega</w:t>
      </w:r>
      <w:r w:rsidR="004C73F9">
        <w:rPr>
          <w:spacing w:val="3"/>
        </w:rPr>
        <w:t xml:space="preserve"> </w:t>
      </w:r>
      <w:r w:rsidR="004C73F9">
        <w:t>dando</w:t>
      </w:r>
      <w:r w:rsidR="004C73F9">
        <w:rPr>
          <w:spacing w:val="-2"/>
        </w:rPr>
        <w:t xml:space="preserve"> </w:t>
      </w:r>
      <w:r w:rsidR="004C73F9">
        <w:t>el</w:t>
      </w:r>
      <w:r w:rsidR="004C73F9">
        <w:rPr>
          <w:spacing w:val="3"/>
        </w:rPr>
        <w:t xml:space="preserve"> </w:t>
      </w:r>
      <w:r w:rsidR="004C73F9">
        <w:t>siguiente</w:t>
      </w:r>
      <w:r w:rsidR="004C73F9">
        <w:rPr>
          <w:spacing w:val="5"/>
        </w:rPr>
        <w:t xml:space="preserve"> </w:t>
      </w:r>
      <w:r w:rsidR="004C73F9">
        <w:t>resultado:</w:t>
      </w:r>
    </w:p>
    <w:p w14:paraId="1DB149BE" w14:textId="77777777" w:rsidR="004C73F9" w:rsidRDefault="004C73F9" w:rsidP="004C73F9">
      <w:pPr>
        <w:pStyle w:val="Textoindependiente"/>
        <w:spacing w:line="244" w:lineRule="auto"/>
        <w:ind w:left="115" w:right="122"/>
        <w:jc w:val="both"/>
      </w:pPr>
    </w:p>
    <w:p w14:paraId="3566C1FC" w14:textId="77777777" w:rsidR="004C73F9" w:rsidRDefault="004C73F9" w:rsidP="004C73F9">
      <w:pPr>
        <w:pStyle w:val="Textoindependiente"/>
        <w:spacing w:line="244" w:lineRule="auto"/>
        <w:ind w:left="115" w:right="122"/>
        <w:jc w:val="both"/>
      </w:pPr>
    </w:p>
    <w:p w14:paraId="422CB0B8" w14:textId="77777777" w:rsidR="004C73F9" w:rsidRDefault="004C73F9" w:rsidP="004C73F9">
      <w:pPr>
        <w:pStyle w:val="Textoindependiente"/>
        <w:spacing w:line="244" w:lineRule="auto"/>
        <w:ind w:left="115" w:right="122"/>
        <w:jc w:val="both"/>
      </w:pPr>
    </w:p>
    <w:p w14:paraId="47846A52" w14:textId="77777777" w:rsidR="004C73F9" w:rsidRDefault="004C73F9" w:rsidP="004C73F9">
      <w:pPr>
        <w:pStyle w:val="Textoindependiente"/>
        <w:spacing w:line="244" w:lineRule="auto"/>
        <w:ind w:right="122"/>
      </w:pPr>
    </w:p>
    <w:p w14:paraId="26C748C3" w14:textId="68841B22" w:rsidR="00AD0A92" w:rsidRPr="00AD0A92" w:rsidRDefault="00AD0A92" w:rsidP="00C82D91">
      <w:pPr>
        <w:rPr>
          <w:b/>
        </w:rPr>
      </w:pPr>
      <w:r>
        <w:t>Gráfica 2. DISPLAN oficina</w:t>
      </w:r>
      <w:r w:rsidR="00782587">
        <w:t>.</w:t>
      </w:r>
    </w:p>
    <w:p w14:paraId="2CCECD61" w14:textId="77777777" w:rsidR="004C73F9" w:rsidRDefault="004C73F9" w:rsidP="004C73F9">
      <w:pPr>
        <w:pStyle w:val="Textoindependiente"/>
        <w:spacing w:line="244" w:lineRule="auto"/>
        <w:ind w:left="115" w:right="122"/>
        <w:rPr>
          <w:b/>
          <w:sz w:val="20"/>
          <w:szCs w:val="20"/>
        </w:rPr>
      </w:pPr>
    </w:p>
    <w:p w14:paraId="14A9C7ED" w14:textId="77777777" w:rsidR="004C73F9" w:rsidRDefault="004C73F9" w:rsidP="004C73F9">
      <w:pPr>
        <w:pStyle w:val="Textoindependiente"/>
        <w:ind w:left="1468"/>
        <w:rPr>
          <w:noProof/>
          <w:sz w:val="20"/>
          <w:lang w:val="es-CO" w:eastAsia="es-CO"/>
        </w:rPr>
      </w:pPr>
    </w:p>
    <w:p w14:paraId="50677FBA" w14:textId="77777777" w:rsidR="004C73F9" w:rsidRDefault="004C73F9" w:rsidP="004C73F9">
      <w:pPr>
        <w:pStyle w:val="Textoindependiente"/>
        <w:ind w:left="1468"/>
        <w:rPr>
          <w:sz w:val="20"/>
        </w:rPr>
      </w:pPr>
      <w:r>
        <w:rPr>
          <w:noProof/>
          <w:sz w:val="20"/>
          <w:lang w:val="es-CO" w:eastAsia="es-CO"/>
        </w:rPr>
        <w:drawing>
          <wp:inline distT="0" distB="0" distL="0" distR="0" wp14:anchorId="3DBA9CB0" wp14:editId="3B19D7EA">
            <wp:extent cx="4182338" cy="3900792"/>
            <wp:effectExtent l="0" t="0" r="8890" b="5080"/>
            <wp:docPr id="17" name="image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9.jpeg"/>
                    <pic:cNvPicPr/>
                  </pic:nvPicPr>
                  <pic:blipFill>
                    <a:blip r:embed="rId65" cstate="print"/>
                    <a:stretch>
                      <a:fillRect/>
                    </a:stretch>
                  </pic:blipFill>
                  <pic:spPr>
                    <a:xfrm>
                      <a:off x="0" y="0"/>
                      <a:ext cx="4187447" cy="3905557"/>
                    </a:xfrm>
                    <a:prstGeom prst="rect">
                      <a:avLst/>
                    </a:prstGeom>
                  </pic:spPr>
                </pic:pic>
              </a:graphicData>
            </a:graphic>
          </wp:inline>
        </w:drawing>
      </w:r>
    </w:p>
    <w:p w14:paraId="2D9BD7FD" w14:textId="77777777" w:rsidR="004C73F9" w:rsidRDefault="004C73F9" w:rsidP="004C73F9">
      <w:pPr>
        <w:pStyle w:val="Textoindependiente"/>
        <w:ind w:left="1468"/>
        <w:rPr>
          <w:sz w:val="20"/>
        </w:rPr>
      </w:pPr>
    </w:p>
    <w:p w14:paraId="4EB9E172" w14:textId="23CF7339" w:rsidR="004C73F9" w:rsidRDefault="004C73F9" w:rsidP="004C73F9">
      <w:pPr>
        <w:spacing w:before="35" w:line="244" w:lineRule="auto"/>
        <w:ind w:left="115" w:right="238"/>
        <w:rPr>
          <w:rFonts w:ascii="Arial" w:hAnsi="Arial"/>
          <w:i/>
          <w:sz w:val="23"/>
        </w:rPr>
      </w:pPr>
      <w:r>
        <w:rPr>
          <w:rFonts w:ascii="Arial" w:hAnsi="Arial"/>
          <w:i/>
          <w:sz w:val="23"/>
        </w:rPr>
        <w:t>(</w:t>
      </w:r>
      <w:r w:rsidRPr="001138E3">
        <w:rPr>
          <w:rFonts w:ascii="Arial" w:hAnsi="Arial"/>
          <w:i/>
          <w:sz w:val="18"/>
          <w:szCs w:val="18"/>
        </w:rPr>
        <w:t>En</w:t>
      </w:r>
      <w:r w:rsidRPr="001138E3">
        <w:rPr>
          <w:rFonts w:ascii="Arial" w:hAnsi="Arial"/>
          <w:i/>
          <w:spacing w:val="30"/>
          <w:sz w:val="18"/>
          <w:szCs w:val="18"/>
        </w:rPr>
        <w:t xml:space="preserve"> </w:t>
      </w:r>
      <w:r w:rsidRPr="001138E3">
        <w:rPr>
          <w:rFonts w:ascii="Arial" w:hAnsi="Arial"/>
          <w:i/>
          <w:sz w:val="18"/>
          <w:szCs w:val="18"/>
        </w:rPr>
        <w:t>el</w:t>
      </w:r>
      <w:r w:rsidRPr="001138E3">
        <w:rPr>
          <w:rFonts w:ascii="Arial" w:hAnsi="Arial"/>
          <w:i/>
          <w:spacing w:val="28"/>
          <w:sz w:val="18"/>
          <w:szCs w:val="18"/>
        </w:rPr>
        <w:t xml:space="preserve"> </w:t>
      </w:r>
      <w:r w:rsidRPr="001138E3">
        <w:rPr>
          <w:rFonts w:ascii="Arial" w:hAnsi="Arial"/>
          <w:i/>
          <w:sz w:val="18"/>
          <w:szCs w:val="18"/>
        </w:rPr>
        <w:t>anexo,</w:t>
      </w:r>
      <w:r w:rsidRPr="001138E3">
        <w:rPr>
          <w:rFonts w:ascii="Arial" w:hAnsi="Arial"/>
          <w:i/>
          <w:spacing w:val="24"/>
          <w:sz w:val="18"/>
          <w:szCs w:val="18"/>
        </w:rPr>
        <w:t xml:space="preserve"> </w:t>
      </w:r>
      <w:r w:rsidRPr="001138E3">
        <w:rPr>
          <w:rFonts w:ascii="Arial" w:hAnsi="Arial"/>
          <w:i/>
          <w:sz w:val="18"/>
          <w:szCs w:val="18"/>
        </w:rPr>
        <w:t>“ParraWilson-CarreñoDavid202</w:t>
      </w:r>
      <w:r>
        <w:rPr>
          <w:rFonts w:ascii="Arial" w:hAnsi="Arial"/>
          <w:i/>
          <w:sz w:val="18"/>
          <w:szCs w:val="18"/>
        </w:rPr>
        <w:t>4</w:t>
      </w:r>
      <w:r w:rsidRPr="001138E3">
        <w:rPr>
          <w:rFonts w:ascii="Arial" w:hAnsi="Arial"/>
          <w:i/>
          <w:sz w:val="18"/>
          <w:szCs w:val="18"/>
        </w:rPr>
        <w:t>_DISPLAN”</w:t>
      </w:r>
      <w:r w:rsidRPr="001138E3">
        <w:rPr>
          <w:rFonts w:ascii="Arial" w:hAnsi="Arial"/>
          <w:i/>
          <w:spacing w:val="28"/>
          <w:sz w:val="18"/>
          <w:szCs w:val="18"/>
        </w:rPr>
        <w:t xml:space="preserve"> </w:t>
      </w:r>
      <w:r w:rsidRPr="001138E3">
        <w:rPr>
          <w:rFonts w:ascii="Arial" w:hAnsi="Arial"/>
          <w:i/>
          <w:sz w:val="18"/>
          <w:szCs w:val="18"/>
        </w:rPr>
        <w:t>y</w:t>
      </w:r>
      <w:r w:rsidRPr="001138E3">
        <w:rPr>
          <w:rFonts w:ascii="Arial" w:hAnsi="Arial"/>
          <w:i/>
          <w:spacing w:val="29"/>
          <w:sz w:val="18"/>
          <w:szCs w:val="18"/>
        </w:rPr>
        <w:t xml:space="preserve"> </w:t>
      </w:r>
      <w:r w:rsidRPr="001138E3">
        <w:rPr>
          <w:rFonts w:ascii="Arial" w:hAnsi="Arial"/>
          <w:i/>
          <w:sz w:val="18"/>
          <w:szCs w:val="18"/>
        </w:rPr>
        <w:t>“3.</w:t>
      </w:r>
      <w:r w:rsidRPr="001138E3">
        <w:rPr>
          <w:rFonts w:ascii="Arial" w:hAnsi="Arial"/>
          <w:i/>
          <w:spacing w:val="32"/>
          <w:sz w:val="18"/>
          <w:szCs w:val="18"/>
        </w:rPr>
        <w:t xml:space="preserve"> </w:t>
      </w:r>
      <w:r w:rsidR="00782587" w:rsidRPr="001138E3">
        <w:rPr>
          <w:rFonts w:ascii="Arial" w:hAnsi="Arial"/>
          <w:i/>
          <w:sz w:val="18"/>
          <w:szCs w:val="18"/>
        </w:rPr>
        <w:t>Displan</w:t>
      </w:r>
      <w:r w:rsidR="00782587">
        <w:rPr>
          <w:rFonts w:ascii="Arial" w:hAnsi="Arial"/>
          <w:i/>
          <w:sz w:val="18"/>
          <w:szCs w:val="18"/>
        </w:rPr>
        <w:t xml:space="preserve"> </w:t>
      </w:r>
      <w:r w:rsidR="00782587" w:rsidRPr="001138E3">
        <w:rPr>
          <w:rFonts w:ascii="Arial" w:hAnsi="Arial"/>
          <w:i/>
          <w:spacing w:val="-61"/>
          <w:sz w:val="18"/>
          <w:szCs w:val="18"/>
        </w:rPr>
        <w:t>oficina</w:t>
      </w:r>
      <w:r w:rsidRPr="001138E3">
        <w:rPr>
          <w:rFonts w:ascii="Arial" w:hAnsi="Arial"/>
          <w:i/>
          <w:spacing w:val="1"/>
          <w:sz w:val="18"/>
          <w:szCs w:val="18"/>
        </w:rPr>
        <w:t xml:space="preserve"> </w:t>
      </w:r>
      <w:r w:rsidRPr="001138E3">
        <w:rPr>
          <w:rFonts w:ascii="Arial" w:hAnsi="Arial"/>
          <w:i/>
          <w:sz w:val="18"/>
          <w:szCs w:val="18"/>
        </w:rPr>
        <w:t>y</w:t>
      </w:r>
      <w:r w:rsidRPr="001138E3">
        <w:rPr>
          <w:rFonts w:ascii="Arial" w:hAnsi="Arial"/>
          <w:i/>
          <w:spacing w:val="3"/>
          <w:sz w:val="18"/>
          <w:szCs w:val="18"/>
        </w:rPr>
        <w:t xml:space="preserve"> </w:t>
      </w:r>
      <w:r w:rsidRPr="001138E3">
        <w:rPr>
          <w:rFonts w:ascii="Arial" w:hAnsi="Arial"/>
          <w:i/>
          <w:sz w:val="18"/>
          <w:szCs w:val="18"/>
        </w:rPr>
        <w:t>bodega”).</w:t>
      </w:r>
    </w:p>
    <w:p w14:paraId="4C0AB8C4" w14:textId="77777777" w:rsidR="004C73F9" w:rsidRDefault="004C73F9" w:rsidP="004C73F9">
      <w:pPr>
        <w:pStyle w:val="Textoindependiente"/>
        <w:spacing w:before="5"/>
        <w:rPr>
          <w:rFonts w:ascii="Arial"/>
          <w:i/>
          <w:sz w:val="24"/>
        </w:rPr>
      </w:pPr>
    </w:p>
    <w:p w14:paraId="525F15B0" w14:textId="3AB472CA" w:rsidR="004C73F9" w:rsidRDefault="0044406F" w:rsidP="004C73F9">
      <w:pPr>
        <w:pStyle w:val="Textoindependiente"/>
        <w:ind w:left="115"/>
      </w:pPr>
      <w:r>
        <w:t>En la gráfica 2, d</w:t>
      </w:r>
      <w:r w:rsidR="004C73F9">
        <w:t>onde</w:t>
      </w:r>
      <w:r w:rsidR="004C73F9">
        <w:rPr>
          <w:spacing w:val="10"/>
        </w:rPr>
        <w:t xml:space="preserve"> </w:t>
      </w:r>
      <w:r w:rsidR="004C73F9">
        <w:t>por</w:t>
      </w:r>
      <w:r w:rsidR="004C73F9">
        <w:rPr>
          <w:spacing w:val="5"/>
        </w:rPr>
        <w:t xml:space="preserve"> </w:t>
      </w:r>
      <w:r w:rsidR="004C73F9">
        <w:t>último</w:t>
      </w:r>
      <w:r w:rsidR="004C73F9">
        <w:rPr>
          <w:spacing w:val="8"/>
        </w:rPr>
        <w:t xml:space="preserve"> </w:t>
      </w:r>
      <w:r w:rsidR="004C73F9">
        <w:t>se</w:t>
      </w:r>
      <w:r w:rsidR="004C73F9">
        <w:rPr>
          <w:spacing w:val="10"/>
        </w:rPr>
        <w:t xml:space="preserve"> </w:t>
      </w:r>
      <w:r w:rsidR="004C73F9">
        <w:t>obtienen</w:t>
      </w:r>
      <w:r w:rsidR="004C73F9">
        <w:rPr>
          <w:spacing w:val="13"/>
        </w:rPr>
        <w:t xml:space="preserve"> </w:t>
      </w:r>
      <w:r w:rsidR="004C73F9">
        <w:t>las</w:t>
      </w:r>
      <w:r w:rsidR="004C73F9">
        <w:rPr>
          <w:spacing w:val="9"/>
        </w:rPr>
        <w:t xml:space="preserve"> </w:t>
      </w:r>
      <w:r w:rsidR="004C73F9">
        <w:t>siguientes</w:t>
      </w:r>
      <w:r w:rsidR="004C73F9">
        <w:rPr>
          <w:spacing w:val="9"/>
        </w:rPr>
        <w:t xml:space="preserve"> </w:t>
      </w:r>
      <w:r w:rsidR="004C73F9">
        <w:t>retroalimentaciones:</w:t>
      </w:r>
    </w:p>
    <w:p w14:paraId="24CFDCA7" w14:textId="77777777" w:rsidR="004C73F9" w:rsidRDefault="004C73F9" w:rsidP="004C73F9">
      <w:pPr>
        <w:pStyle w:val="Textoindependiente"/>
        <w:rPr>
          <w:sz w:val="25"/>
        </w:rPr>
      </w:pPr>
    </w:p>
    <w:p w14:paraId="5550B2BB" w14:textId="77777777" w:rsidR="004C73F9" w:rsidRDefault="004C73F9" w:rsidP="004C73F9">
      <w:pPr>
        <w:pStyle w:val="Prrafodelista"/>
        <w:numPr>
          <w:ilvl w:val="0"/>
          <w:numId w:val="2"/>
        </w:numPr>
        <w:tabs>
          <w:tab w:val="left" w:pos="817"/>
        </w:tabs>
        <w:spacing w:line="244" w:lineRule="auto"/>
        <w:ind w:left="815" w:right="122"/>
        <w:rPr>
          <w:sz w:val="23"/>
        </w:rPr>
      </w:pPr>
      <w:r>
        <w:rPr>
          <w:sz w:val="23"/>
        </w:rPr>
        <w:t>Se</w:t>
      </w:r>
      <w:r>
        <w:rPr>
          <w:spacing w:val="1"/>
          <w:sz w:val="23"/>
        </w:rPr>
        <w:t xml:space="preserve"> </w:t>
      </w:r>
      <w:r>
        <w:rPr>
          <w:sz w:val="23"/>
        </w:rPr>
        <w:t>consuma</w:t>
      </w:r>
      <w:r>
        <w:rPr>
          <w:spacing w:val="1"/>
          <w:sz w:val="23"/>
        </w:rPr>
        <w:t xml:space="preserve"> </w:t>
      </w:r>
      <w:r>
        <w:rPr>
          <w:sz w:val="23"/>
        </w:rPr>
        <w:t>que,</w:t>
      </w:r>
      <w:r>
        <w:rPr>
          <w:spacing w:val="1"/>
          <w:sz w:val="23"/>
        </w:rPr>
        <w:t xml:space="preserve"> </w:t>
      </w:r>
      <w:r>
        <w:rPr>
          <w:sz w:val="23"/>
        </w:rPr>
        <w:t>por</w:t>
      </w:r>
      <w:r>
        <w:rPr>
          <w:spacing w:val="1"/>
          <w:sz w:val="23"/>
        </w:rPr>
        <w:t xml:space="preserve"> </w:t>
      </w:r>
      <w:r>
        <w:rPr>
          <w:sz w:val="23"/>
        </w:rPr>
        <w:t>temas</w:t>
      </w:r>
      <w:r>
        <w:rPr>
          <w:spacing w:val="1"/>
          <w:sz w:val="23"/>
        </w:rPr>
        <w:t xml:space="preserve"> </w:t>
      </w:r>
      <w:r>
        <w:rPr>
          <w:sz w:val="23"/>
        </w:rPr>
        <w:t>de</w:t>
      </w:r>
      <w:r>
        <w:rPr>
          <w:spacing w:val="1"/>
          <w:sz w:val="23"/>
        </w:rPr>
        <w:t xml:space="preserve"> </w:t>
      </w:r>
      <w:r>
        <w:rPr>
          <w:sz w:val="23"/>
        </w:rPr>
        <w:t>menor</w:t>
      </w:r>
      <w:r>
        <w:rPr>
          <w:spacing w:val="1"/>
          <w:sz w:val="23"/>
        </w:rPr>
        <w:t xml:space="preserve"> </w:t>
      </w:r>
      <w:r>
        <w:rPr>
          <w:sz w:val="23"/>
        </w:rPr>
        <w:t>trayectoria</w:t>
      </w:r>
      <w:r>
        <w:rPr>
          <w:spacing w:val="1"/>
          <w:sz w:val="23"/>
        </w:rPr>
        <w:t xml:space="preserve"> </w:t>
      </w:r>
      <w:r>
        <w:rPr>
          <w:sz w:val="23"/>
        </w:rPr>
        <w:t>de</w:t>
      </w:r>
      <w:r>
        <w:rPr>
          <w:spacing w:val="1"/>
          <w:sz w:val="23"/>
        </w:rPr>
        <w:t xml:space="preserve"> </w:t>
      </w:r>
      <w:r>
        <w:rPr>
          <w:sz w:val="23"/>
        </w:rPr>
        <w:t>personal,</w:t>
      </w:r>
      <w:r>
        <w:rPr>
          <w:spacing w:val="63"/>
          <w:sz w:val="23"/>
        </w:rPr>
        <w:t xml:space="preserve"> </w:t>
      </w:r>
      <w:r>
        <w:rPr>
          <w:sz w:val="23"/>
        </w:rPr>
        <w:t>el</w:t>
      </w:r>
      <w:r>
        <w:rPr>
          <w:spacing w:val="64"/>
          <w:sz w:val="23"/>
        </w:rPr>
        <w:t xml:space="preserve"> </w:t>
      </w:r>
      <w:r>
        <w:rPr>
          <w:sz w:val="23"/>
        </w:rPr>
        <w:t>baño</w:t>
      </w:r>
      <w:r>
        <w:rPr>
          <w:spacing w:val="64"/>
          <w:sz w:val="23"/>
        </w:rPr>
        <w:t xml:space="preserve"> </w:t>
      </w:r>
      <w:r>
        <w:rPr>
          <w:sz w:val="23"/>
        </w:rPr>
        <w:t>de</w:t>
      </w:r>
      <w:r>
        <w:rPr>
          <w:spacing w:val="1"/>
          <w:sz w:val="23"/>
        </w:rPr>
        <w:t xml:space="preserve"> </w:t>
      </w:r>
      <w:r>
        <w:rPr>
          <w:sz w:val="23"/>
        </w:rPr>
        <w:t>personal</w:t>
      </w:r>
      <w:r>
        <w:rPr>
          <w:spacing w:val="2"/>
          <w:sz w:val="23"/>
        </w:rPr>
        <w:t xml:space="preserve"> </w:t>
      </w:r>
      <w:r>
        <w:rPr>
          <w:sz w:val="23"/>
        </w:rPr>
        <w:t>debe</w:t>
      </w:r>
      <w:r>
        <w:rPr>
          <w:spacing w:val="3"/>
          <w:sz w:val="23"/>
        </w:rPr>
        <w:t xml:space="preserve"> </w:t>
      </w:r>
      <w:r>
        <w:rPr>
          <w:sz w:val="23"/>
        </w:rPr>
        <w:t>quedar</w:t>
      </w:r>
      <w:r>
        <w:rPr>
          <w:spacing w:val="-1"/>
          <w:sz w:val="23"/>
        </w:rPr>
        <w:t xml:space="preserve"> </w:t>
      </w:r>
      <w:r>
        <w:rPr>
          <w:sz w:val="23"/>
        </w:rPr>
        <w:t>cerca</w:t>
      </w:r>
      <w:r>
        <w:rPr>
          <w:spacing w:val="4"/>
          <w:sz w:val="23"/>
        </w:rPr>
        <w:t xml:space="preserve"> </w:t>
      </w:r>
      <w:r>
        <w:rPr>
          <w:sz w:val="23"/>
        </w:rPr>
        <w:t>a</w:t>
      </w:r>
      <w:r>
        <w:rPr>
          <w:spacing w:val="1"/>
          <w:sz w:val="23"/>
        </w:rPr>
        <w:t xml:space="preserve"> </w:t>
      </w:r>
      <w:r>
        <w:rPr>
          <w:sz w:val="23"/>
        </w:rPr>
        <w:t>las oficinas comerciales.</w:t>
      </w:r>
    </w:p>
    <w:p w14:paraId="13E59564" w14:textId="77777777" w:rsidR="004C73F9" w:rsidRDefault="004C73F9" w:rsidP="004C73F9">
      <w:pPr>
        <w:pStyle w:val="Prrafodelista"/>
        <w:numPr>
          <w:ilvl w:val="0"/>
          <w:numId w:val="2"/>
        </w:numPr>
        <w:tabs>
          <w:tab w:val="left" w:pos="817"/>
        </w:tabs>
        <w:spacing w:before="3" w:line="244" w:lineRule="auto"/>
        <w:ind w:left="815" w:right="122"/>
        <w:rPr>
          <w:sz w:val="23"/>
        </w:rPr>
      </w:pPr>
      <w:r>
        <w:rPr>
          <w:sz w:val="23"/>
        </w:rPr>
        <w:t>Se</w:t>
      </w:r>
      <w:r>
        <w:rPr>
          <w:spacing w:val="16"/>
          <w:sz w:val="23"/>
        </w:rPr>
        <w:t xml:space="preserve"> </w:t>
      </w:r>
      <w:r>
        <w:rPr>
          <w:sz w:val="23"/>
        </w:rPr>
        <w:t>ultima</w:t>
      </w:r>
      <w:r>
        <w:rPr>
          <w:spacing w:val="16"/>
          <w:sz w:val="23"/>
        </w:rPr>
        <w:t xml:space="preserve"> </w:t>
      </w:r>
      <w:r>
        <w:rPr>
          <w:sz w:val="23"/>
        </w:rPr>
        <w:t>que</w:t>
      </w:r>
      <w:r>
        <w:rPr>
          <w:spacing w:val="11"/>
          <w:sz w:val="23"/>
        </w:rPr>
        <w:t xml:space="preserve"> </w:t>
      </w:r>
      <w:r>
        <w:rPr>
          <w:sz w:val="23"/>
        </w:rPr>
        <w:t>el</w:t>
      </w:r>
      <w:r>
        <w:rPr>
          <w:spacing w:val="16"/>
          <w:sz w:val="23"/>
        </w:rPr>
        <w:t xml:space="preserve"> </w:t>
      </w:r>
      <w:r>
        <w:rPr>
          <w:sz w:val="23"/>
        </w:rPr>
        <w:t>área</w:t>
      </w:r>
      <w:r>
        <w:rPr>
          <w:spacing w:val="11"/>
          <w:sz w:val="23"/>
        </w:rPr>
        <w:t xml:space="preserve"> </w:t>
      </w:r>
      <w:r>
        <w:rPr>
          <w:sz w:val="23"/>
        </w:rPr>
        <w:t>comercial</w:t>
      </w:r>
      <w:r>
        <w:rPr>
          <w:spacing w:val="17"/>
          <w:sz w:val="23"/>
        </w:rPr>
        <w:t xml:space="preserve"> </w:t>
      </w:r>
      <w:r>
        <w:rPr>
          <w:sz w:val="23"/>
        </w:rPr>
        <w:t>muestrario,</w:t>
      </w:r>
      <w:r>
        <w:rPr>
          <w:spacing w:val="13"/>
          <w:sz w:val="23"/>
        </w:rPr>
        <w:t xml:space="preserve"> </w:t>
      </w:r>
      <w:r>
        <w:rPr>
          <w:sz w:val="23"/>
        </w:rPr>
        <w:t>debe</w:t>
      </w:r>
      <w:r>
        <w:rPr>
          <w:spacing w:val="15"/>
          <w:sz w:val="23"/>
        </w:rPr>
        <w:t xml:space="preserve"> </w:t>
      </w:r>
      <w:r>
        <w:rPr>
          <w:sz w:val="23"/>
        </w:rPr>
        <w:t>quedar</w:t>
      </w:r>
      <w:r>
        <w:rPr>
          <w:spacing w:val="14"/>
          <w:sz w:val="23"/>
        </w:rPr>
        <w:t xml:space="preserve"> </w:t>
      </w:r>
      <w:r>
        <w:rPr>
          <w:sz w:val="23"/>
        </w:rPr>
        <w:t>cerca</w:t>
      </w:r>
      <w:r>
        <w:rPr>
          <w:spacing w:val="19"/>
          <w:sz w:val="23"/>
        </w:rPr>
        <w:t xml:space="preserve"> </w:t>
      </w:r>
      <w:r>
        <w:rPr>
          <w:sz w:val="23"/>
        </w:rPr>
        <w:t>al</w:t>
      </w:r>
      <w:r>
        <w:rPr>
          <w:spacing w:val="17"/>
          <w:sz w:val="23"/>
        </w:rPr>
        <w:t xml:space="preserve"> </w:t>
      </w:r>
      <w:r>
        <w:rPr>
          <w:sz w:val="23"/>
        </w:rPr>
        <w:t>área</w:t>
      </w:r>
      <w:r>
        <w:rPr>
          <w:spacing w:val="17"/>
          <w:sz w:val="23"/>
        </w:rPr>
        <w:t xml:space="preserve"> </w:t>
      </w:r>
      <w:r>
        <w:rPr>
          <w:sz w:val="23"/>
        </w:rPr>
        <w:t>de</w:t>
      </w:r>
      <w:r>
        <w:rPr>
          <w:spacing w:val="18"/>
          <w:sz w:val="23"/>
        </w:rPr>
        <w:t xml:space="preserve"> </w:t>
      </w:r>
      <w:r>
        <w:rPr>
          <w:sz w:val="23"/>
        </w:rPr>
        <w:t>atención</w:t>
      </w:r>
      <w:r>
        <w:rPr>
          <w:spacing w:val="-61"/>
          <w:sz w:val="23"/>
        </w:rPr>
        <w:t xml:space="preserve"> </w:t>
      </w:r>
      <w:r>
        <w:rPr>
          <w:sz w:val="23"/>
        </w:rPr>
        <w:t>al</w:t>
      </w:r>
      <w:r>
        <w:rPr>
          <w:spacing w:val="4"/>
          <w:sz w:val="23"/>
        </w:rPr>
        <w:t xml:space="preserve"> </w:t>
      </w:r>
      <w:r>
        <w:rPr>
          <w:sz w:val="23"/>
        </w:rPr>
        <w:t>cliente,</w:t>
      </w:r>
      <w:r>
        <w:rPr>
          <w:spacing w:val="5"/>
          <w:sz w:val="23"/>
        </w:rPr>
        <w:t xml:space="preserve"> </w:t>
      </w:r>
      <w:r>
        <w:rPr>
          <w:sz w:val="23"/>
        </w:rPr>
        <w:t>debido</w:t>
      </w:r>
      <w:r>
        <w:rPr>
          <w:spacing w:val="4"/>
          <w:sz w:val="23"/>
        </w:rPr>
        <w:t xml:space="preserve"> </w:t>
      </w:r>
      <w:r>
        <w:rPr>
          <w:sz w:val="23"/>
        </w:rPr>
        <w:t>a</w:t>
      </w:r>
      <w:r>
        <w:rPr>
          <w:spacing w:val="3"/>
          <w:sz w:val="23"/>
        </w:rPr>
        <w:t xml:space="preserve"> </w:t>
      </w:r>
      <w:r>
        <w:rPr>
          <w:sz w:val="23"/>
        </w:rPr>
        <w:t>que</w:t>
      </w:r>
      <w:r>
        <w:rPr>
          <w:spacing w:val="3"/>
          <w:sz w:val="23"/>
        </w:rPr>
        <w:t xml:space="preserve"> </w:t>
      </w:r>
      <w:r>
        <w:rPr>
          <w:sz w:val="23"/>
        </w:rPr>
        <w:t>se</w:t>
      </w:r>
      <w:r>
        <w:rPr>
          <w:spacing w:val="4"/>
          <w:sz w:val="23"/>
        </w:rPr>
        <w:t xml:space="preserve"> </w:t>
      </w:r>
      <w:r>
        <w:rPr>
          <w:sz w:val="23"/>
        </w:rPr>
        <w:t>debe</w:t>
      </w:r>
      <w:r>
        <w:rPr>
          <w:spacing w:val="7"/>
          <w:sz w:val="23"/>
        </w:rPr>
        <w:t xml:space="preserve"> </w:t>
      </w:r>
      <w:r>
        <w:rPr>
          <w:sz w:val="23"/>
        </w:rPr>
        <w:t>tener</w:t>
      </w:r>
      <w:r>
        <w:rPr>
          <w:spacing w:val="-1"/>
          <w:sz w:val="23"/>
        </w:rPr>
        <w:t xml:space="preserve"> </w:t>
      </w:r>
      <w:r>
        <w:rPr>
          <w:sz w:val="23"/>
        </w:rPr>
        <w:t>una</w:t>
      </w:r>
      <w:r>
        <w:rPr>
          <w:spacing w:val="6"/>
          <w:sz w:val="23"/>
        </w:rPr>
        <w:t xml:space="preserve"> </w:t>
      </w:r>
      <w:r>
        <w:rPr>
          <w:sz w:val="23"/>
        </w:rPr>
        <w:t>impresión</w:t>
      </w:r>
      <w:r>
        <w:rPr>
          <w:spacing w:val="5"/>
          <w:sz w:val="23"/>
        </w:rPr>
        <w:t xml:space="preserve"> </w:t>
      </w:r>
      <w:r>
        <w:rPr>
          <w:sz w:val="23"/>
        </w:rPr>
        <w:t>comercial</w:t>
      </w:r>
      <w:r>
        <w:rPr>
          <w:spacing w:val="5"/>
          <w:sz w:val="23"/>
        </w:rPr>
        <w:t xml:space="preserve"> </w:t>
      </w:r>
      <w:r>
        <w:rPr>
          <w:sz w:val="23"/>
        </w:rPr>
        <w:t>inmediata.</w:t>
      </w:r>
    </w:p>
    <w:p w14:paraId="69A0CE8E" w14:textId="77777777" w:rsidR="004C73F9" w:rsidRDefault="004C73F9" w:rsidP="004C73F9">
      <w:pPr>
        <w:pStyle w:val="Prrafodelista"/>
        <w:numPr>
          <w:ilvl w:val="0"/>
          <w:numId w:val="2"/>
        </w:numPr>
        <w:tabs>
          <w:tab w:val="left" w:pos="817"/>
        </w:tabs>
        <w:spacing w:before="3" w:line="244" w:lineRule="auto"/>
        <w:ind w:left="815" w:right="122"/>
        <w:rPr>
          <w:sz w:val="23"/>
        </w:rPr>
      </w:pPr>
      <w:r>
        <w:rPr>
          <w:sz w:val="23"/>
        </w:rPr>
        <w:t>Se</w:t>
      </w:r>
      <w:r>
        <w:rPr>
          <w:spacing w:val="10"/>
          <w:sz w:val="23"/>
        </w:rPr>
        <w:t xml:space="preserve"> </w:t>
      </w:r>
      <w:r>
        <w:rPr>
          <w:sz w:val="23"/>
        </w:rPr>
        <w:t>deduce</w:t>
      </w:r>
      <w:r>
        <w:rPr>
          <w:spacing w:val="14"/>
          <w:sz w:val="23"/>
        </w:rPr>
        <w:t xml:space="preserve"> </w:t>
      </w:r>
      <w:r>
        <w:rPr>
          <w:sz w:val="23"/>
        </w:rPr>
        <w:t>que</w:t>
      </w:r>
      <w:r>
        <w:rPr>
          <w:spacing w:val="14"/>
          <w:sz w:val="23"/>
        </w:rPr>
        <w:t xml:space="preserve"> </w:t>
      </w:r>
      <w:r>
        <w:rPr>
          <w:sz w:val="23"/>
        </w:rPr>
        <w:t>por</w:t>
      </w:r>
      <w:r>
        <w:rPr>
          <w:spacing w:val="9"/>
          <w:sz w:val="23"/>
        </w:rPr>
        <w:t xml:space="preserve"> </w:t>
      </w:r>
      <w:r>
        <w:rPr>
          <w:sz w:val="23"/>
        </w:rPr>
        <w:t>temas</w:t>
      </w:r>
      <w:r>
        <w:rPr>
          <w:spacing w:val="10"/>
          <w:sz w:val="23"/>
        </w:rPr>
        <w:t xml:space="preserve"> </w:t>
      </w:r>
      <w:r>
        <w:rPr>
          <w:sz w:val="23"/>
        </w:rPr>
        <w:t>de</w:t>
      </w:r>
      <w:r>
        <w:rPr>
          <w:spacing w:val="8"/>
          <w:sz w:val="23"/>
        </w:rPr>
        <w:t xml:space="preserve"> </w:t>
      </w:r>
      <w:r>
        <w:rPr>
          <w:sz w:val="23"/>
        </w:rPr>
        <w:t>facilidad</w:t>
      </w:r>
      <w:r>
        <w:rPr>
          <w:spacing w:val="11"/>
          <w:sz w:val="23"/>
        </w:rPr>
        <w:t xml:space="preserve"> </w:t>
      </w:r>
      <w:r>
        <w:rPr>
          <w:sz w:val="23"/>
        </w:rPr>
        <w:t>en</w:t>
      </w:r>
      <w:r>
        <w:rPr>
          <w:spacing w:val="14"/>
          <w:sz w:val="23"/>
        </w:rPr>
        <w:t xml:space="preserve"> </w:t>
      </w:r>
      <w:r>
        <w:rPr>
          <w:sz w:val="23"/>
        </w:rPr>
        <w:t>el</w:t>
      </w:r>
      <w:r>
        <w:rPr>
          <w:spacing w:val="12"/>
          <w:sz w:val="23"/>
        </w:rPr>
        <w:t xml:space="preserve"> </w:t>
      </w:r>
      <w:r>
        <w:rPr>
          <w:sz w:val="23"/>
        </w:rPr>
        <w:t>ordenamiento</w:t>
      </w:r>
      <w:r>
        <w:rPr>
          <w:spacing w:val="13"/>
          <w:sz w:val="23"/>
        </w:rPr>
        <w:t xml:space="preserve"> </w:t>
      </w:r>
      <w:r>
        <w:rPr>
          <w:sz w:val="23"/>
        </w:rPr>
        <w:t>de</w:t>
      </w:r>
      <w:r>
        <w:rPr>
          <w:spacing w:val="14"/>
          <w:sz w:val="23"/>
        </w:rPr>
        <w:t xml:space="preserve"> </w:t>
      </w:r>
      <w:r>
        <w:rPr>
          <w:sz w:val="23"/>
        </w:rPr>
        <w:t>carretes</w:t>
      </w:r>
      <w:r>
        <w:rPr>
          <w:spacing w:val="13"/>
          <w:sz w:val="23"/>
        </w:rPr>
        <w:t xml:space="preserve"> </w:t>
      </w:r>
      <w:r>
        <w:rPr>
          <w:sz w:val="23"/>
        </w:rPr>
        <w:t>pesados</w:t>
      </w:r>
      <w:r>
        <w:rPr>
          <w:spacing w:val="10"/>
          <w:sz w:val="23"/>
        </w:rPr>
        <w:t xml:space="preserve"> </w:t>
      </w:r>
      <w:r>
        <w:rPr>
          <w:sz w:val="23"/>
        </w:rPr>
        <w:t>en</w:t>
      </w:r>
      <w:r>
        <w:rPr>
          <w:spacing w:val="-62"/>
          <w:sz w:val="23"/>
        </w:rPr>
        <w:t xml:space="preserve"> </w:t>
      </w:r>
      <w:r>
        <w:rPr>
          <w:sz w:val="23"/>
        </w:rPr>
        <w:t>la</w:t>
      </w:r>
      <w:r>
        <w:rPr>
          <w:spacing w:val="5"/>
          <w:sz w:val="23"/>
        </w:rPr>
        <w:t xml:space="preserve"> </w:t>
      </w:r>
      <w:r>
        <w:rPr>
          <w:sz w:val="23"/>
        </w:rPr>
        <w:t>bodega</w:t>
      </w:r>
      <w:r>
        <w:rPr>
          <w:spacing w:val="7"/>
          <w:sz w:val="23"/>
        </w:rPr>
        <w:t xml:space="preserve"> </w:t>
      </w:r>
      <w:r>
        <w:rPr>
          <w:sz w:val="23"/>
        </w:rPr>
        <w:t>esta</w:t>
      </w:r>
      <w:r>
        <w:rPr>
          <w:spacing w:val="3"/>
          <w:sz w:val="23"/>
        </w:rPr>
        <w:t xml:space="preserve"> </w:t>
      </w:r>
      <w:r>
        <w:rPr>
          <w:sz w:val="23"/>
        </w:rPr>
        <w:t>área</w:t>
      </w:r>
      <w:r>
        <w:rPr>
          <w:spacing w:val="3"/>
          <w:sz w:val="23"/>
        </w:rPr>
        <w:t xml:space="preserve"> </w:t>
      </w:r>
      <w:r>
        <w:rPr>
          <w:sz w:val="23"/>
        </w:rPr>
        <w:t>debe</w:t>
      </w:r>
      <w:r>
        <w:rPr>
          <w:spacing w:val="5"/>
          <w:sz w:val="23"/>
        </w:rPr>
        <w:t xml:space="preserve"> </w:t>
      </w:r>
      <w:r>
        <w:rPr>
          <w:sz w:val="23"/>
        </w:rPr>
        <w:t>quedar</w:t>
      </w:r>
      <w:r>
        <w:rPr>
          <w:spacing w:val="3"/>
          <w:sz w:val="23"/>
        </w:rPr>
        <w:t xml:space="preserve"> </w:t>
      </w:r>
      <w:r>
        <w:rPr>
          <w:sz w:val="23"/>
        </w:rPr>
        <w:t>en</w:t>
      </w:r>
      <w:r>
        <w:rPr>
          <w:spacing w:val="6"/>
          <w:sz w:val="23"/>
        </w:rPr>
        <w:t xml:space="preserve"> </w:t>
      </w:r>
      <w:r>
        <w:rPr>
          <w:sz w:val="23"/>
        </w:rPr>
        <w:t>una</w:t>
      </w:r>
      <w:r>
        <w:rPr>
          <w:spacing w:val="3"/>
          <w:sz w:val="23"/>
        </w:rPr>
        <w:t xml:space="preserve"> </w:t>
      </w:r>
      <w:r>
        <w:rPr>
          <w:sz w:val="23"/>
        </w:rPr>
        <w:t>esquina</w:t>
      </w:r>
      <w:r>
        <w:rPr>
          <w:spacing w:val="5"/>
          <w:sz w:val="23"/>
        </w:rPr>
        <w:t xml:space="preserve"> </w:t>
      </w:r>
      <w:r>
        <w:rPr>
          <w:sz w:val="23"/>
        </w:rPr>
        <w:t>cerca</w:t>
      </w:r>
      <w:r>
        <w:rPr>
          <w:spacing w:val="5"/>
          <w:sz w:val="23"/>
        </w:rPr>
        <w:t xml:space="preserve"> </w:t>
      </w:r>
      <w:r>
        <w:rPr>
          <w:sz w:val="23"/>
        </w:rPr>
        <w:t>al</w:t>
      </w:r>
      <w:r>
        <w:rPr>
          <w:spacing w:val="-1"/>
          <w:sz w:val="23"/>
        </w:rPr>
        <w:t xml:space="preserve"> </w:t>
      </w:r>
      <w:r>
        <w:rPr>
          <w:sz w:val="23"/>
        </w:rPr>
        <w:t>área de</w:t>
      </w:r>
      <w:r>
        <w:rPr>
          <w:spacing w:val="3"/>
          <w:sz w:val="23"/>
        </w:rPr>
        <w:t xml:space="preserve"> </w:t>
      </w:r>
      <w:r>
        <w:rPr>
          <w:sz w:val="23"/>
        </w:rPr>
        <w:t>pasivos</w:t>
      </w:r>
    </w:p>
    <w:p w14:paraId="59210463" w14:textId="77777777" w:rsidR="004C73F9" w:rsidRDefault="004C73F9" w:rsidP="004C73F9">
      <w:pPr>
        <w:pStyle w:val="Prrafodelista"/>
        <w:numPr>
          <w:ilvl w:val="0"/>
          <w:numId w:val="2"/>
        </w:numPr>
        <w:tabs>
          <w:tab w:val="left" w:pos="817"/>
        </w:tabs>
        <w:spacing w:before="5" w:line="244" w:lineRule="auto"/>
        <w:ind w:left="815" w:right="123"/>
        <w:rPr>
          <w:sz w:val="23"/>
        </w:rPr>
      </w:pPr>
      <w:r>
        <w:rPr>
          <w:sz w:val="23"/>
        </w:rPr>
        <w:t>Se infiere que el área comercial muestrario, debe quedar cerca al área comercial</w:t>
      </w:r>
      <w:r>
        <w:rPr>
          <w:spacing w:val="1"/>
          <w:sz w:val="23"/>
        </w:rPr>
        <w:t xml:space="preserve"> </w:t>
      </w:r>
      <w:r>
        <w:rPr>
          <w:sz w:val="23"/>
        </w:rPr>
        <w:t>secundaria</w:t>
      </w:r>
      <w:r>
        <w:rPr>
          <w:spacing w:val="3"/>
          <w:sz w:val="23"/>
        </w:rPr>
        <w:t xml:space="preserve"> </w:t>
      </w:r>
      <w:r>
        <w:rPr>
          <w:sz w:val="23"/>
        </w:rPr>
        <w:t>con</w:t>
      </w:r>
      <w:r>
        <w:rPr>
          <w:spacing w:val="4"/>
          <w:sz w:val="23"/>
        </w:rPr>
        <w:t xml:space="preserve"> </w:t>
      </w:r>
      <w:r>
        <w:rPr>
          <w:sz w:val="23"/>
        </w:rPr>
        <w:t>el</w:t>
      </w:r>
      <w:r>
        <w:rPr>
          <w:spacing w:val="3"/>
          <w:sz w:val="23"/>
        </w:rPr>
        <w:t xml:space="preserve"> </w:t>
      </w:r>
      <w:r>
        <w:rPr>
          <w:sz w:val="23"/>
        </w:rPr>
        <w:t>fin</w:t>
      </w:r>
      <w:r>
        <w:rPr>
          <w:spacing w:val="2"/>
          <w:sz w:val="23"/>
        </w:rPr>
        <w:t xml:space="preserve"> </w:t>
      </w:r>
      <w:r>
        <w:rPr>
          <w:sz w:val="23"/>
        </w:rPr>
        <w:t>de</w:t>
      </w:r>
      <w:r>
        <w:rPr>
          <w:spacing w:val="4"/>
          <w:sz w:val="23"/>
        </w:rPr>
        <w:t xml:space="preserve"> </w:t>
      </w:r>
      <w:r>
        <w:rPr>
          <w:sz w:val="23"/>
        </w:rPr>
        <w:t>poder</w:t>
      </w:r>
      <w:r>
        <w:rPr>
          <w:spacing w:val="2"/>
          <w:sz w:val="23"/>
        </w:rPr>
        <w:t xml:space="preserve"> </w:t>
      </w:r>
      <w:r>
        <w:rPr>
          <w:sz w:val="23"/>
        </w:rPr>
        <w:t>tener</w:t>
      </w:r>
      <w:r>
        <w:rPr>
          <w:spacing w:val="-3"/>
          <w:sz w:val="23"/>
        </w:rPr>
        <w:t xml:space="preserve"> </w:t>
      </w:r>
      <w:r>
        <w:rPr>
          <w:sz w:val="23"/>
        </w:rPr>
        <w:t>una</w:t>
      </w:r>
      <w:r>
        <w:rPr>
          <w:spacing w:val="4"/>
          <w:sz w:val="23"/>
        </w:rPr>
        <w:t xml:space="preserve"> </w:t>
      </w:r>
      <w:r>
        <w:rPr>
          <w:sz w:val="23"/>
        </w:rPr>
        <w:t>supervisión</w:t>
      </w:r>
      <w:r>
        <w:rPr>
          <w:spacing w:val="4"/>
          <w:sz w:val="23"/>
        </w:rPr>
        <w:t xml:space="preserve"> </w:t>
      </w:r>
      <w:r>
        <w:rPr>
          <w:sz w:val="23"/>
        </w:rPr>
        <w:t>inmediato.</w:t>
      </w:r>
    </w:p>
    <w:p w14:paraId="62B22BE5" w14:textId="77777777" w:rsidR="004C73F9" w:rsidRDefault="004C73F9" w:rsidP="004C73F9">
      <w:pPr>
        <w:pStyle w:val="Prrafodelista"/>
        <w:numPr>
          <w:ilvl w:val="0"/>
          <w:numId w:val="2"/>
        </w:numPr>
        <w:tabs>
          <w:tab w:val="left" w:pos="817"/>
        </w:tabs>
        <w:spacing w:before="5" w:line="244" w:lineRule="auto"/>
        <w:ind w:left="815" w:right="122"/>
        <w:rPr>
          <w:sz w:val="23"/>
        </w:rPr>
      </w:pPr>
      <w:r>
        <w:rPr>
          <w:sz w:val="23"/>
        </w:rPr>
        <w:t>Se ultima que la entrada #2 debe quedar cerca al área de embalaje y el área de</w:t>
      </w:r>
      <w:r>
        <w:rPr>
          <w:spacing w:val="1"/>
          <w:sz w:val="23"/>
        </w:rPr>
        <w:t xml:space="preserve"> </w:t>
      </w:r>
      <w:r>
        <w:rPr>
          <w:sz w:val="23"/>
        </w:rPr>
        <w:t>oficina de coordinador de almacén para tener una supervisión constante de la</w:t>
      </w:r>
      <w:r>
        <w:rPr>
          <w:spacing w:val="1"/>
          <w:sz w:val="23"/>
        </w:rPr>
        <w:t xml:space="preserve"> </w:t>
      </w:r>
      <w:r>
        <w:rPr>
          <w:sz w:val="23"/>
        </w:rPr>
        <w:t>mercancía que</w:t>
      </w:r>
      <w:r>
        <w:rPr>
          <w:spacing w:val="-3"/>
          <w:sz w:val="23"/>
        </w:rPr>
        <w:t xml:space="preserve"> </w:t>
      </w:r>
      <w:r>
        <w:rPr>
          <w:sz w:val="23"/>
        </w:rPr>
        <w:t>entra</w:t>
      </w:r>
      <w:r>
        <w:rPr>
          <w:spacing w:val="1"/>
          <w:sz w:val="23"/>
        </w:rPr>
        <w:t xml:space="preserve"> </w:t>
      </w:r>
      <w:r>
        <w:rPr>
          <w:sz w:val="23"/>
        </w:rPr>
        <w:t>y</w:t>
      </w:r>
      <w:r>
        <w:rPr>
          <w:spacing w:val="-1"/>
          <w:sz w:val="23"/>
        </w:rPr>
        <w:t xml:space="preserve"> </w:t>
      </w:r>
      <w:r>
        <w:rPr>
          <w:sz w:val="23"/>
        </w:rPr>
        <w:t>sale.</w:t>
      </w:r>
    </w:p>
    <w:p w14:paraId="684AD98A" w14:textId="77777777" w:rsidR="004C73F9" w:rsidRDefault="004C73F9" w:rsidP="004C73F9">
      <w:pPr>
        <w:pStyle w:val="Prrafodelista"/>
        <w:numPr>
          <w:ilvl w:val="0"/>
          <w:numId w:val="2"/>
        </w:numPr>
        <w:tabs>
          <w:tab w:val="left" w:pos="817"/>
        </w:tabs>
        <w:spacing w:before="2" w:line="244" w:lineRule="auto"/>
        <w:ind w:left="815" w:right="120"/>
        <w:rPr>
          <w:sz w:val="23"/>
        </w:rPr>
      </w:pPr>
      <w:r>
        <w:rPr>
          <w:sz w:val="23"/>
        </w:rPr>
        <w:t>Se consuma que</w:t>
      </w:r>
      <w:r>
        <w:rPr>
          <w:spacing w:val="1"/>
          <w:sz w:val="23"/>
        </w:rPr>
        <w:t xml:space="preserve"> </w:t>
      </w:r>
      <w:r>
        <w:rPr>
          <w:sz w:val="23"/>
        </w:rPr>
        <w:t>el</w:t>
      </w:r>
      <w:r>
        <w:rPr>
          <w:spacing w:val="63"/>
          <w:sz w:val="23"/>
        </w:rPr>
        <w:t xml:space="preserve"> </w:t>
      </w:r>
      <w:r>
        <w:rPr>
          <w:sz w:val="23"/>
        </w:rPr>
        <w:t>área de sala para atención al cliente debe quedar cerca</w:t>
      </w:r>
      <w:r>
        <w:rPr>
          <w:spacing w:val="64"/>
          <w:sz w:val="23"/>
        </w:rPr>
        <w:t xml:space="preserve"> </w:t>
      </w:r>
      <w:r>
        <w:rPr>
          <w:sz w:val="23"/>
        </w:rPr>
        <w:t>al</w:t>
      </w:r>
      <w:r>
        <w:rPr>
          <w:spacing w:val="1"/>
          <w:sz w:val="23"/>
        </w:rPr>
        <w:t xml:space="preserve"> </w:t>
      </w:r>
      <w:r>
        <w:rPr>
          <w:sz w:val="23"/>
        </w:rPr>
        <w:t>baño de clientes y cerca al muestrario ya que debe tener una conexión directa para</w:t>
      </w:r>
      <w:r>
        <w:rPr>
          <w:spacing w:val="1"/>
          <w:sz w:val="23"/>
        </w:rPr>
        <w:t xml:space="preserve"> </w:t>
      </w:r>
      <w:r>
        <w:rPr>
          <w:sz w:val="23"/>
        </w:rPr>
        <w:t>brindar</w:t>
      </w:r>
      <w:r>
        <w:rPr>
          <w:spacing w:val="4"/>
          <w:sz w:val="23"/>
        </w:rPr>
        <w:t xml:space="preserve"> </w:t>
      </w:r>
      <w:r>
        <w:rPr>
          <w:sz w:val="23"/>
        </w:rPr>
        <w:t>direccionamientos</w:t>
      </w:r>
      <w:r>
        <w:rPr>
          <w:spacing w:val="2"/>
          <w:sz w:val="23"/>
        </w:rPr>
        <w:t xml:space="preserve"> </w:t>
      </w:r>
      <w:r>
        <w:rPr>
          <w:sz w:val="23"/>
        </w:rPr>
        <w:t>a</w:t>
      </w:r>
      <w:r>
        <w:rPr>
          <w:spacing w:val="5"/>
          <w:sz w:val="23"/>
        </w:rPr>
        <w:t xml:space="preserve"> </w:t>
      </w:r>
      <w:r>
        <w:rPr>
          <w:sz w:val="23"/>
        </w:rPr>
        <w:t>los</w:t>
      </w:r>
      <w:r>
        <w:rPr>
          <w:spacing w:val="2"/>
          <w:sz w:val="23"/>
        </w:rPr>
        <w:t xml:space="preserve"> </w:t>
      </w:r>
      <w:r>
        <w:rPr>
          <w:sz w:val="23"/>
        </w:rPr>
        <w:t>clientes</w:t>
      </w:r>
      <w:r>
        <w:rPr>
          <w:spacing w:val="2"/>
          <w:sz w:val="23"/>
        </w:rPr>
        <w:t xml:space="preserve"> </w:t>
      </w:r>
      <w:r>
        <w:rPr>
          <w:sz w:val="23"/>
        </w:rPr>
        <w:t>que</w:t>
      </w:r>
      <w:r>
        <w:rPr>
          <w:spacing w:val="3"/>
          <w:sz w:val="23"/>
        </w:rPr>
        <w:t xml:space="preserve"> </w:t>
      </w:r>
      <w:r>
        <w:rPr>
          <w:sz w:val="23"/>
        </w:rPr>
        <w:t>ingresan.</w:t>
      </w:r>
    </w:p>
    <w:p w14:paraId="1A886BCF" w14:textId="77777777" w:rsidR="004C73F9" w:rsidRDefault="004C73F9" w:rsidP="004C73F9">
      <w:pPr>
        <w:pStyle w:val="Prrafodelista"/>
        <w:numPr>
          <w:ilvl w:val="0"/>
          <w:numId w:val="2"/>
        </w:numPr>
        <w:tabs>
          <w:tab w:val="left" w:pos="817"/>
        </w:tabs>
        <w:spacing w:before="4" w:line="244" w:lineRule="auto"/>
        <w:ind w:left="815" w:right="122"/>
        <w:rPr>
          <w:sz w:val="23"/>
        </w:rPr>
      </w:pPr>
      <w:r>
        <w:rPr>
          <w:sz w:val="23"/>
        </w:rPr>
        <w:t>Se deduce que el área de stand de pasivos debe quedar cerca a la entrada #2 ya</w:t>
      </w:r>
      <w:r>
        <w:rPr>
          <w:spacing w:val="1"/>
          <w:sz w:val="23"/>
        </w:rPr>
        <w:t xml:space="preserve"> </w:t>
      </w:r>
      <w:r>
        <w:rPr>
          <w:sz w:val="23"/>
        </w:rPr>
        <w:t>que</w:t>
      </w:r>
      <w:r>
        <w:rPr>
          <w:spacing w:val="1"/>
          <w:sz w:val="23"/>
        </w:rPr>
        <w:t xml:space="preserve"> </w:t>
      </w:r>
      <w:r>
        <w:rPr>
          <w:sz w:val="23"/>
        </w:rPr>
        <w:t>su</w:t>
      </w:r>
      <w:r>
        <w:rPr>
          <w:spacing w:val="1"/>
          <w:sz w:val="23"/>
        </w:rPr>
        <w:t xml:space="preserve"> </w:t>
      </w:r>
      <w:r>
        <w:rPr>
          <w:sz w:val="23"/>
        </w:rPr>
        <w:t>flujo</w:t>
      </w:r>
      <w:r>
        <w:rPr>
          <w:spacing w:val="1"/>
          <w:sz w:val="23"/>
        </w:rPr>
        <w:t xml:space="preserve"> </w:t>
      </w:r>
      <w:r>
        <w:rPr>
          <w:sz w:val="23"/>
        </w:rPr>
        <w:t>de</w:t>
      </w:r>
      <w:r>
        <w:rPr>
          <w:spacing w:val="1"/>
          <w:sz w:val="23"/>
        </w:rPr>
        <w:t xml:space="preserve"> </w:t>
      </w:r>
      <w:r>
        <w:rPr>
          <w:sz w:val="23"/>
        </w:rPr>
        <w:t>mercancía</w:t>
      </w:r>
      <w:r>
        <w:rPr>
          <w:spacing w:val="1"/>
          <w:sz w:val="23"/>
        </w:rPr>
        <w:t xml:space="preserve"> </w:t>
      </w:r>
      <w:r>
        <w:rPr>
          <w:sz w:val="23"/>
        </w:rPr>
        <w:t>es</w:t>
      </w:r>
      <w:r>
        <w:rPr>
          <w:spacing w:val="1"/>
          <w:sz w:val="23"/>
        </w:rPr>
        <w:t xml:space="preserve"> </w:t>
      </w:r>
      <w:r>
        <w:rPr>
          <w:sz w:val="23"/>
        </w:rPr>
        <w:t>constante</w:t>
      </w:r>
      <w:r>
        <w:rPr>
          <w:spacing w:val="1"/>
          <w:sz w:val="23"/>
        </w:rPr>
        <w:t xml:space="preserve"> </w:t>
      </w:r>
      <w:r>
        <w:rPr>
          <w:sz w:val="23"/>
        </w:rPr>
        <w:t>y</w:t>
      </w:r>
      <w:r>
        <w:rPr>
          <w:spacing w:val="1"/>
          <w:sz w:val="23"/>
        </w:rPr>
        <w:t xml:space="preserve"> </w:t>
      </w:r>
      <w:r>
        <w:rPr>
          <w:sz w:val="23"/>
        </w:rPr>
        <w:t>también</w:t>
      </w:r>
      <w:r>
        <w:rPr>
          <w:spacing w:val="1"/>
          <w:sz w:val="23"/>
        </w:rPr>
        <w:t xml:space="preserve"> </w:t>
      </w:r>
      <w:r>
        <w:rPr>
          <w:sz w:val="23"/>
        </w:rPr>
        <w:t>se</w:t>
      </w:r>
      <w:r>
        <w:rPr>
          <w:spacing w:val="1"/>
          <w:sz w:val="23"/>
        </w:rPr>
        <w:t xml:space="preserve"> </w:t>
      </w:r>
      <w:r>
        <w:rPr>
          <w:sz w:val="23"/>
        </w:rPr>
        <w:t>necesita</w:t>
      </w:r>
      <w:r>
        <w:rPr>
          <w:spacing w:val="1"/>
          <w:sz w:val="23"/>
        </w:rPr>
        <w:t xml:space="preserve"> </w:t>
      </w:r>
      <w:r>
        <w:rPr>
          <w:sz w:val="23"/>
        </w:rPr>
        <w:t>tener</w:t>
      </w:r>
      <w:r>
        <w:rPr>
          <w:spacing w:val="63"/>
          <w:sz w:val="23"/>
        </w:rPr>
        <w:t xml:space="preserve"> </w:t>
      </w:r>
      <w:r>
        <w:rPr>
          <w:sz w:val="23"/>
        </w:rPr>
        <w:t>una</w:t>
      </w:r>
      <w:r>
        <w:rPr>
          <w:spacing w:val="1"/>
          <w:sz w:val="23"/>
        </w:rPr>
        <w:t xml:space="preserve"> </w:t>
      </w:r>
      <w:r>
        <w:rPr>
          <w:sz w:val="23"/>
        </w:rPr>
        <w:t xml:space="preserve">supervisión </w:t>
      </w:r>
      <w:r>
        <w:rPr>
          <w:sz w:val="23"/>
        </w:rPr>
        <w:lastRenderedPageBreak/>
        <w:t>constante</w:t>
      </w:r>
      <w:r>
        <w:rPr>
          <w:spacing w:val="3"/>
          <w:sz w:val="23"/>
        </w:rPr>
        <w:t xml:space="preserve"> </w:t>
      </w:r>
      <w:r>
        <w:rPr>
          <w:sz w:val="23"/>
        </w:rPr>
        <w:t>por</w:t>
      </w:r>
      <w:r>
        <w:rPr>
          <w:spacing w:val="1"/>
          <w:sz w:val="23"/>
        </w:rPr>
        <w:t xml:space="preserve"> </w:t>
      </w:r>
      <w:r>
        <w:rPr>
          <w:sz w:val="23"/>
        </w:rPr>
        <w:t>la</w:t>
      </w:r>
      <w:r>
        <w:rPr>
          <w:spacing w:val="3"/>
          <w:sz w:val="23"/>
        </w:rPr>
        <w:t xml:space="preserve"> </w:t>
      </w:r>
      <w:r>
        <w:rPr>
          <w:sz w:val="23"/>
        </w:rPr>
        <w:t>oficina</w:t>
      </w:r>
      <w:r>
        <w:rPr>
          <w:spacing w:val="3"/>
          <w:sz w:val="23"/>
        </w:rPr>
        <w:t xml:space="preserve"> </w:t>
      </w:r>
      <w:r>
        <w:rPr>
          <w:sz w:val="23"/>
        </w:rPr>
        <w:t>del</w:t>
      </w:r>
      <w:r>
        <w:rPr>
          <w:spacing w:val="2"/>
          <w:sz w:val="23"/>
        </w:rPr>
        <w:t xml:space="preserve"> </w:t>
      </w:r>
      <w:r>
        <w:rPr>
          <w:sz w:val="23"/>
        </w:rPr>
        <w:t>coordinador</w:t>
      </w:r>
    </w:p>
    <w:p w14:paraId="6DD6D690" w14:textId="77777777" w:rsidR="004C73F9" w:rsidRDefault="004C73F9" w:rsidP="004C73F9">
      <w:pPr>
        <w:pStyle w:val="Ttulo1"/>
        <w:tabs>
          <w:tab w:val="left" w:pos="996"/>
        </w:tabs>
        <w:spacing w:before="96"/>
        <w:ind w:left="0"/>
      </w:pPr>
    </w:p>
    <w:p w14:paraId="1834D606" w14:textId="374FD9B8" w:rsidR="004C73F9" w:rsidRPr="00556B8F" w:rsidRDefault="004C73F9" w:rsidP="00C82D91">
      <w:pPr>
        <w:pStyle w:val="Ttulo1"/>
        <w:numPr>
          <w:ilvl w:val="2"/>
          <w:numId w:val="37"/>
        </w:numPr>
        <w:tabs>
          <w:tab w:val="left" w:pos="996"/>
        </w:tabs>
        <w:spacing w:before="96"/>
      </w:pPr>
      <w:bookmarkStart w:id="48" w:name="_Toc171287601"/>
      <w:r>
        <w:t>VEREDICTO DE LA GERENCIA DE LA EMPRESA</w:t>
      </w:r>
      <w:bookmarkEnd w:id="48"/>
    </w:p>
    <w:p w14:paraId="59B7A1A1" w14:textId="3CB6FBFA" w:rsidR="00B97E02" w:rsidRDefault="00B97E02">
      <w:pPr>
        <w:pStyle w:val="Textoindependiente"/>
        <w:spacing w:before="1"/>
        <w:rPr>
          <w:rFonts w:ascii="Arial"/>
          <w:b/>
        </w:rPr>
      </w:pPr>
    </w:p>
    <w:p w14:paraId="747A8434" w14:textId="77777777" w:rsidR="00B97E02" w:rsidRDefault="00B97E02" w:rsidP="001138E3">
      <w:pPr>
        <w:tabs>
          <w:tab w:val="left" w:pos="741"/>
          <w:tab w:val="left" w:pos="1184"/>
          <w:tab w:val="left" w:pos="2084"/>
          <w:tab w:val="left" w:pos="2537"/>
          <w:tab w:val="left" w:pos="6980"/>
          <w:tab w:val="left" w:pos="7372"/>
          <w:tab w:val="left" w:pos="8708"/>
          <w:tab w:val="left" w:pos="9089"/>
        </w:tabs>
        <w:spacing w:before="1"/>
        <w:rPr>
          <w:sz w:val="24"/>
          <w:szCs w:val="23"/>
        </w:rPr>
      </w:pPr>
    </w:p>
    <w:p w14:paraId="567BADC1" w14:textId="44A9CFCE" w:rsidR="008A231F" w:rsidRPr="008A231F" w:rsidRDefault="00625A81" w:rsidP="00A92D4F">
      <w:pPr>
        <w:tabs>
          <w:tab w:val="left" w:pos="817"/>
        </w:tabs>
        <w:spacing w:before="4" w:line="244" w:lineRule="auto"/>
        <w:ind w:right="122"/>
        <w:jc w:val="both"/>
        <w:rPr>
          <w:sz w:val="23"/>
        </w:rPr>
      </w:pPr>
      <w:r>
        <w:rPr>
          <w:sz w:val="23"/>
        </w:rPr>
        <w:t>La compañía LATIC SAS</w:t>
      </w:r>
      <w:r w:rsidR="003C1703">
        <w:rPr>
          <w:sz w:val="23"/>
        </w:rPr>
        <w:t xml:space="preserve"> de acuerdo a lo presentado anteriormente toma como veredicto final la implementación de este proceso</w:t>
      </w:r>
      <w:r w:rsidR="005056EA">
        <w:rPr>
          <w:sz w:val="23"/>
        </w:rPr>
        <w:t xml:space="preserve"> para el apoyo e</w:t>
      </w:r>
      <w:r w:rsidR="00CC3CE7">
        <w:rPr>
          <w:sz w:val="23"/>
        </w:rPr>
        <w:t>n</w:t>
      </w:r>
      <w:r w:rsidR="005056EA">
        <w:rPr>
          <w:sz w:val="23"/>
        </w:rPr>
        <w:t xml:space="preserve"> la</w:t>
      </w:r>
      <w:r w:rsidR="00A92D4F">
        <w:rPr>
          <w:sz w:val="23"/>
        </w:rPr>
        <w:t xml:space="preserve"> apertura de las</w:t>
      </w:r>
      <w:r w:rsidR="005056EA">
        <w:rPr>
          <w:sz w:val="23"/>
        </w:rPr>
        <w:t xml:space="preserve"> sedes que tienen presupuestadas en </w:t>
      </w:r>
      <w:r w:rsidR="00A92D4F">
        <w:rPr>
          <w:sz w:val="23"/>
        </w:rPr>
        <w:t>Latinoamérica</w:t>
      </w:r>
      <w:r w:rsidR="005056EA">
        <w:rPr>
          <w:sz w:val="23"/>
        </w:rPr>
        <w:t xml:space="preserve"> en los próximos 2 años</w:t>
      </w:r>
      <w:r w:rsidR="00A92D4F">
        <w:rPr>
          <w:sz w:val="23"/>
        </w:rPr>
        <w:t>, debido a la facilidad y dinamismo</w:t>
      </w:r>
      <w:r w:rsidR="009A1F27">
        <w:rPr>
          <w:sz w:val="23"/>
        </w:rPr>
        <w:t xml:space="preserve"> </w:t>
      </w:r>
      <w:r w:rsidR="00CC3CE7">
        <w:rPr>
          <w:sz w:val="23"/>
        </w:rPr>
        <w:t>del proceso y sus formatos</w:t>
      </w:r>
      <w:r w:rsidR="00CB30E7">
        <w:rPr>
          <w:sz w:val="23"/>
        </w:rPr>
        <w:t>, además, de</w:t>
      </w:r>
      <w:r w:rsidR="00B2373F">
        <w:rPr>
          <w:sz w:val="23"/>
        </w:rPr>
        <w:t xml:space="preserve"> su gran aporte</w:t>
      </w:r>
      <w:r w:rsidR="00CB30E7">
        <w:rPr>
          <w:sz w:val="23"/>
        </w:rPr>
        <w:t xml:space="preserve"> y rapidez</w:t>
      </w:r>
      <w:r w:rsidR="00B2373F">
        <w:rPr>
          <w:sz w:val="23"/>
        </w:rPr>
        <w:t xml:space="preserve"> para la toma de decisiones concertadas en su alta gerencia</w:t>
      </w:r>
      <w:r w:rsidR="00CC3CE7">
        <w:rPr>
          <w:sz w:val="23"/>
        </w:rPr>
        <w:t>.</w:t>
      </w:r>
    </w:p>
    <w:p w14:paraId="1B2EC218" w14:textId="77777777" w:rsidR="001138E3" w:rsidRDefault="001138E3" w:rsidP="001138E3">
      <w:pPr>
        <w:tabs>
          <w:tab w:val="left" w:pos="741"/>
          <w:tab w:val="left" w:pos="1184"/>
          <w:tab w:val="left" w:pos="2084"/>
          <w:tab w:val="left" w:pos="2537"/>
          <w:tab w:val="left" w:pos="6980"/>
          <w:tab w:val="left" w:pos="7372"/>
          <w:tab w:val="left" w:pos="8708"/>
          <w:tab w:val="left" w:pos="9089"/>
        </w:tabs>
        <w:spacing w:before="1"/>
        <w:rPr>
          <w:sz w:val="24"/>
          <w:szCs w:val="23"/>
        </w:rPr>
      </w:pPr>
    </w:p>
    <w:p w14:paraId="6BD8C84A" w14:textId="77777777" w:rsidR="001138E3" w:rsidRDefault="001138E3" w:rsidP="001138E3">
      <w:pPr>
        <w:tabs>
          <w:tab w:val="left" w:pos="741"/>
          <w:tab w:val="left" w:pos="1184"/>
          <w:tab w:val="left" w:pos="2084"/>
          <w:tab w:val="left" w:pos="2537"/>
          <w:tab w:val="left" w:pos="6980"/>
          <w:tab w:val="left" w:pos="7372"/>
          <w:tab w:val="left" w:pos="8708"/>
          <w:tab w:val="left" w:pos="9089"/>
        </w:tabs>
        <w:spacing w:before="1"/>
        <w:rPr>
          <w:sz w:val="24"/>
          <w:szCs w:val="23"/>
        </w:rPr>
      </w:pPr>
    </w:p>
    <w:p w14:paraId="765CA938" w14:textId="77777777" w:rsidR="00B97E02" w:rsidRDefault="00B97E02">
      <w:pPr>
        <w:pStyle w:val="Textoindependiente"/>
        <w:rPr>
          <w:rFonts w:ascii="Arial"/>
          <w:b/>
          <w:sz w:val="26"/>
        </w:rPr>
      </w:pPr>
    </w:p>
    <w:p w14:paraId="5BD4B012" w14:textId="77777777" w:rsidR="00B97E02" w:rsidRDefault="00B97E02">
      <w:pPr>
        <w:pStyle w:val="Textoindependiente"/>
        <w:rPr>
          <w:rFonts w:ascii="Arial"/>
          <w:b/>
          <w:sz w:val="26"/>
        </w:rPr>
      </w:pPr>
    </w:p>
    <w:p w14:paraId="09737D95" w14:textId="77777777" w:rsidR="00B97E02" w:rsidRDefault="00B97E02">
      <w:pPr>
        <w:pStyle w:val="Textoindependiente"/>
        <w:spacing w:before="1"/>
        <w:rPr>
          <w:rFonts w:ascii="Arial"/>
          <w:b/>
          <w:sz w:val="37"/>
        </w:rPr>
      </w:pPr>
    </w:p>
    <w:p w14:paraId="2EA564D8" w14:textId="44235CBC" w:rsidR="00B97E02" w:rsidRDefault="0081082B" w:rsidP="003552DB">
      <w:pPr>
        <w:pStyle w:val="Ttulo1"/>
        <w:tabs>
          <w:tab w:val="left" w:pos="996"/>
        </w:tabs>
        <w:spacing w:before="96"/>
      </w:pPr>
      <w:bookmarkStart w:id="49" w:name="_Toc171287602"/>
      <w:r>
        <w:t>CONCLUSIONES</w:t>
      </w:r>
      <w:bookmarkEnd w:id="49"/>
    </w:p>
    <w:p w14:paraId="50FA194D" w14:textId="77777777" w:rsidR="003552DB" w:rsidRDefault="003552DB" w:rsidP="003552DB">
      <w:pPr>
        <w:pStyle w:val="Ttulo1"/>
        <w:tabs>
          <w:tab w:val="left" w:pos="996"/>
        </w:tabs>
        <w:spacing w:before="96"/>
      </w:pPr>
    </w:p>
    <w:p w14:paraId="745E14C5" w14:textId="77777777" w:rsidR="003552DB" w:rsidRPr="00556B8F" w:rsidRDefault="003552DB" w:rsidP="003552DB">
      <w:pPr>
        <w:pStyle w:val="Ttulo1"/>
        <w:tabs>
          <w:tab w:val="left" w:pos="996"/>
        </w:tabs>
        <w:spacing w:before="96"/>
      </w:pPr>
    </w:p>
    <w:p w14:paraId="1A1A704A" w14:textId="77777777" w:rsidR="00B97E02" w:rsidRDefault="00B97E02">
      <w:pPr>
        <w:pStyle w:val="Textoindependiente"/>
        <w:spacing w:before="1"/>
        <w:rPr>
          <w:rFonts w:ascii="Arial"/>
          <w:b/>
        </w:rPr>
      </w:pPr>
    </w:p>
    <w:p w14:paraId="035274BE" w14:textId="77777777" w:rsidR="00B97E02" w:rsidRDefault="0081082B">
      <w:pPr>
        <w:pStyle w:val="Prrafodelista"/>
        <w:numPr>
          <w:ilvl w:val="0"/>
          <w:numId w:val="1"/>
        </w:numPr>
        <w:tabs>
          <w:tab w:val="left" w:pos="814"/>
        </w:tabs>
        <w:spacing w:before="1" w:line="242" w:lineRule="auto"/>
        <w:ind w:right="118"/>
        <w:rPr>
          <w:sz w:val="23"/>
        </w:rPr>
      </w:pPr>
      <w:r>
        <w:rPr>
          <w:sz w:val="23"/>
        </w:rPr>
        <w:t>Según</w:t>
      </w:r>
      <w:r>
        <w:rPr>
          <w:spacing w:val="1"/>
          <w:sz w:val="23"/>
        </w:rPr>
        <w:t xml:space="preserve"> </w:t>
      </w:r>
      <w:r>
        <w:rPr>
          <w:sz w:val="23"/>
        </w:rPr>
        <w:t>el</w:t>
      </w:r>
      <w:r>
        <w:rPr>
          <w:spacing w:val="1"/>
          <w:sz w:val="23"/>
        </w:rPr>
        <w:t xml:space="preserve"> </w:t>
      </w:r>
      <w:r>
        <w:rPr>
          <w:sz w:val="23"/>
        </w:rPr>
        <w:t>formato AHP</w:t>
      </w:r>
      <w:r>
        <w:rPr>
          <w:spacing w:val="1"/>
          <w:sz w:val="23"/>
        </w:rPr>
        <w:t xml:space="preserve"> </w:t>
      </w:r>
      <w:r>
        <w:rPr>
          <w:sz w:val="23"/>
        </w:rPr>
        <w:t>realizado</w:t>
      </w:r>
      <w:r>
        <w:rPr>
          <w:spacing w:val="1"/>
          <w:sz w:val="23"/>
        </w:rPr>
        <w:t xml:space="preserve"> </w:t>
      </w:r>
      <w:r>
        <w:rPr>
          <w:sz w:val="23"/>
        </w:rPr>
        <w:t>de</w:t>
      </w:r>
      <w:r>
        <w:rPr>
          <w:spacing w:val="1"/>
          <w:sz w:val="23"/>
        </w:rPr>
        <w:t xml:space="preserve"> </w:t>
      </w:r>
      <w:r>
        <w:rPr>
          <w:sz w:val="23"/>
        </w:rPr>
        <w:t>ciudades,</w:t>
      </w:r>
      <w:r>
        <w:rPr>
          <w:spacing w:val="1"/>
          <w:sz w:val="23"/>
        </w:rPr>
        <w:t xml:space="preserve"> </w:t>
      </w:r>
      <w:r>
        <w:rPr>
          <w:sz w:val="23"/>
        </w:rPr>
        <w:t>se pudo</w:t>
      </w:r>
      <w:r>
        <w:rPr>
          <w:spacing w:val="63"/>
          <w:sz w:val="23"/>
        </w:rPr>
        <w:t xml:space="preserve"> </w:t>
      </w:r>
      <w:r>
        <w:rPr>
          <w:sz w:val="23"/>
        </w:rPr>
        <w:t>determinar</w:t>
      </w:r>
      <w:r>
        <w:rPr>
          <w:spacing w:val="64"/>
          <w:sz w:val="23"/>
        </w:rPr>
        <w:t xml:space="preserve"> </w:t>
      </w:r>
      <w:r>
        <w:rPr>
          <w:sz w:val="23"/>
        </w:rPr>
        <w:t>que</w:t>
      </w:r>
      <w:r>
        <w:rPr>
          <w:spacing w:val="64"/>
          <w:sz w:val="23"/>
        </w:rPr>
        <w:t xml:space="preserve"> </w:t>
      </w:r>
      <w:r>
        <w:rPr>
          <w:sz w:val="23"/>
        </w:rPr>
        <w:t>cuando</w:t>
      </w:r>
      <w:r>
        <w:rPr>
          <w:spacing w:val="-61"/>
          <w:sz w:val="23"/>
        </w:rPr>
        <w:t xml:space="preserve"> </w:t>
      </w:r>
      <w:r>
        <w:rPr>
          <w:sz w:val="23"/>
        </w:rPr>
        <w:t>este se aplica, se tiene una decisión completamente diferente a solo optar por la</w:t>
      </w:r>
      <w:r>
        <w:rPr>
          <w:spacing w:val="1"/>
          <w:sz w:val="23"/>
        </w:rPr>
        <w:t xml:space="preserve"> </w:t>
      </w:r>
      <w:r>
        <w:rPr>
          <w:sz w:val="23"/>
        </w:rPr>
        <w:t>opción más económica hablando de manera cuantitativa, brindando con esto un</w:t>
      </w:r>
      <w:r>
        <w:rPr>
          <w:spacing w:val="1"/>
          <w:sz w:val="23"/>
        </w:rPr>
        <w:t xml:space="preserve"> </w:t>
      </w:r>
      <w:r>
        <w:rPr>
          <w:sz w:val="23"/>
        </w:rPr>
        <w:t>cambio</w:t>
      </w:r>
      <w:r>
        <w:rPr>
          <w:spacing w:val="1"/>
          <w:sz w:val="23"/>
        </w:rPr>
        <w:t xml:space="preserve"> </w:t>
      </w:r>
      <w:r>
        <w:rPr>
          <w:sz w:val="23"/>
        </w:rPr>
        <w:t>de</w:t>
      </w:r>
      <w:r>
        <w:rPr>
          <w:spacing w:val="1"/>
          <w:sz w:val="23"/>
        </w:rPr>
        <w:t xml:space="preserve"> </w:t>
      </w:r>
      <w:r>
        <w:rPr>
          <w:sz w:val="23"/>
        </w:rPr>
        <w:t>panorama</w:t>
      </w:r>
      <w:r>
        <w:rPr>
          <w:spacing w:val="1"/>
          <w:sz w:val="23"/>
        </w:rPr>
        <w:t xml:space="preserve"> </w:t>
      </w:r>
      <w:r>
        <w:rPr>
          <w:sz w:val="23"/>
        </w:rPr>
        <w:t>a</w:t>
      </w:r>
      <w:r>
        <w:rPr>
          <w:spacing w:val="1"/>
          <w:sz w:val="23"/>
        </w:rPr>
        <w:t xml:space="preserve"> </w:t>
      </w:r>
      <w:r>
        <w:rPr>
          <w:sz w:val="23"/>
        </w:rPr>
        <w:t>las</w:t>
      </w:r>
      <w:r>
        <w:rPr>
          <w:spacing w:val="1"/>
          <w:sz w:val="23"/>
        </w:rPr>
        <w:t xml:space="preserve"> </w:t>
      </w:r>
      <w:r>
        <w:rPr>
          <w:sz w:val="23"/>
        </w:rPr>
        <w:t>empresas</w:t>
      </w:r>
      <w:r>
        <w:rPr>
          <w:spacing w:val="1"/>
          <w:sz w:val="23"/>
        </w:rPr>
        <w:t xml:space="preserve"> </w:t>
      </w:r>
      <w:r>
        <w:rPr>
          <w:sz w:val="23"/>
        </w:rPr>
        <w:t>o</w:t>
      </w:r>
      <w:r>
        <w:rPr>
          <w:spacing w:val="1"/>
          <w:sz w:val="23"/>
        </w:rPr>
        <w:t xml:space="preserve"> </w:t>
      </w:r>
      <w:r>
        <w:rPr>
          <w:sz w:val="23"/>
        </w:rPr>
        <w:t>personas</w:t>
      </w:r>
      <w:r>
        <w:rPr>
          <w:spacing w:val="1"/>
          <w:sz w:val="23"/>
        </w:rPr>
        <w:t xml:space="preserve"> </w:t>
      </w:r>
      <w:r>
        <w:rPr>
          <w:sz w:val="23"/>
        </w:rPr>
        <w:t>encargadas</w:t>
      </w:r>
      <w:r>
        <w:rPr>
          <w:spacing w:val="63"/>
          <w:sz w:val="23"/>
        </w:rPr>
        <w:t xml:space="preserve"> </w:t>
      </w:r>
      <w:r>
        <w:rPr>
          <w:sz w:val="23"/>
        </w:rPr>
        <w:t>de</w:t>
      </w:r>
      <w:r>
        <w:rPr>
          <w:spacing w:val="64"/>
          <w:sz w:val="23"/>
        </w:rPr>
        <w:t xml:space="preserve"> </w:t>
      </w:r>
      <w:r>
        <w:rPr>
          <w:sz w:val="23"/>
        </w:rPr>
        <w:t>tomar</w:t>
      </w:r>
      <w:r>
        <w:rPr>
          <w:spacing w:val="64"/>
          <w:sz w:val="23"/>
        </w:rPr>
        <w:t xml:space="preserve"> </w:t>
      </w:r>
      <w:r>
        <w:rPr>
          <w:sz w:val="23"/>
        </w:rPr>
        <w:t>la</w:t>
      </w:r>
      <w:r>
        <w:rPr>
          <w:spacing w:val="1"/>
          <w:sz w:val="23"/>
        </w:rPr>
        <w:t xml:space="preserve"> </w:t>
      </w:r>
      <w:r>
        <w:rPr>
          <w:sz w:val="23"/>
        </w:rPr>
        <w:t>decisión, gestionándose así de una manera más crítica y minuciosa, además de</w:t>
      </w:r>
      <w:r>
        <w:rPr>
          <w:spacing w:val="1"/>
          <w:sz w:val="23"/>
        </w:rPr>
        <w:t xml:space="preserve"> </w:t>
      </w:r>
      <w:r>
        <w:rPr>
          <w:sz w:val="23"/>
        </w:rPr>
        <w:t>automática.</w:t>
      </w:r>
    </w:p>
    <w:p w14:paraId="0D5556CC" w14:textId="77777777" w:rsidR="00B97E02" w:rsidRDefault="00B97E02">
      <w:pPr>
        <w:pStyle w:val="Textoindependiente"/>
        <w:rPr>
          <w:sz w:val="25"/>
        </w:rPr>
      </w:pPr>
    </w:p>
    <w:p w14:paraId="1DEF8550" w14:textId="77777777" w:rsidR="00B97E02" w:rsidRDefault="0081082B">
      <w:pPr>
        <w:pStyle w:val="Prrafodelista"/>
        <w:numPr>
          <w:ilvl w:val="0"/>
          <w:numId w:val="1"/>
        </w:numPr>
        <w:tabs>
          <w:tab w:val="left" w:pos="814"/>
        </w:tabs>
        <w:spacing w:before="1" w:line="244" w:lineRule="auto"/>
        <w:ind w:right="120"/>
        <w:rPr>
          <w:sz w:val="23"/>
        </w:rPr>
      </w:pPr>
      <w:r>
        <w:rPr>
          <w:sz w:val="23"/>
        </w:rPr>
        <w:t>Por medio del formato AHP aplicado de ciudades, se tiene que la opción óptima</w:t>
      </w:r>
      <w:r>
        <w:rPr>
          <w:spacing w:val="1"/>
          <w:sz w:val="23"/>
        </w:rPr>
        <w:t xml:space="preserve"> </w:t>
      </w:r>
      <w:r>
        <w:rPr>
          <w:sz w:val="23"/>
        </w:rPr>
        <w:t>para</w:t>
      </w:r>
      <w:r>
        <w:rPr>
          <w:spacing w:val="1"/>
          <w:sz w:val="23"/>
        </w:rPr>
        <w:t xml:space="preserve"> </w:t>
      </w:r>
      <w:r>
        <w:rPr>
          <w:sz w:val="23"/>
        </w:rPr>
        <w:t>la aplicación</w:t>
      </w:r>
      <w:r>
        <w:rPr>
          <w:spacing w:val="1"/>
          <w:sz w:val="23"/>
        </w:rPr>
        <w:t xml:space="preserve"> </w:t>
      </w:r>
      <w:r>
        <w:rPr>
          <w:sz w:val="23"/>
        </w:rPr>
        <w:t>de</w:t>
      </w:r>
      <w:r>
        <w:rPr>
          <w:spacing w:val="1"/>
          <w:sz w:val="23"/>
        </w:rPr>
        <w:t xml:space="preserve"> </w:t>
      </w:r>
      <w:r>
        <w:rPr>
          <w:sz w:val="23"/>
        </w:rPr>
        <w:t>este proyecto en la empresa</w:t>
      </w:r>
      <w:r>
        <w:rPr>
          <w:spacing w:val="1"/>
          <w:sz w:val="23"/>
        </w:rPr>
        <w:t xml:space="preserve"> </w:t>
      </w:r>
      <w:r>
        <w:rPr>
          <w:sz w:val="23"/>
        </w:rPr>
        <w:t>LATIC de acuerdo</w:t>
      </w:r>
      <w:r>
        <w:rPr>
          <w:spacing w:val="63"/>
          <w:sz w:val="23"/>
        </w:rPr>
        <w:t xml:space="preserve"> </w:t>
      </w:r>
      <w:r>
        <w:rPr>
          <w:sz w:val="23"/>
        </w:rPr>
        <w:t>con</w:t>
      </w:r>
      <w:r>
        <w:rPr>
          <w:spacing w:val="64"/>
          <w:sz w:val="23"/>
        </w:rPr>
        <w:t xml:space="preserve"> </w:t>
      </w:r>
      <w:r>
        <w:rPr>
          <w:sz w:val="23"/>
        </w:rPr>
        <w:t>un</w:t>
      </w:r>
      <w:r>
        <w:rPr>
          <w:spacing w:val="1"/>
          <w:sz w:val="23"/>
        </w:rPr>
        <w:t xml:space="preserve"> </w:t>
      </w:r>
      <w:r>
        <w:rPr>
          <w:sz w:val="23"/>
        </w:rPr>
        <w:t>amplio</w:t>
      </w:r>
      <w:r>
        <w:rPr>
          <w:spacing w:val="-2"/>
          <w:sz w:val="23"/>
        </w:rPr>
        <w:t xml:space="preserve"> </w:t>
      </w:r>
      <w:r>
        <w:rPr>
          <w:sz w:val="23"/>
        </w:rPr>
        <w:t>porcentaje</w:t>
      </w:r>
      <w:r>
        <w:rPr>
          <w:spacing w:val="5"/>
          <w:sz w:val="23"/>
        </w:rPr>
        <w:t xml:space="preserve"> </w:t>
      </w:r>
      <w:r>
        <w:rPr>
          <w:sz w:val="23"/>
        </w:rPr>
        <w:t>de</w:t>
      </w:r>
      <w:r>
        <w:rPr>
          <w:spacing w:val="2"/>
          <w:sz w:val="23"/>
        </w:rPr>
        <w:t xml:space="preserve"> </w:t>
      </w:r>
      <w:r>
        <w:rPr>
          <w:sz w:val="23"/>
        </w:rPr>
        <w:t>diferencia</w:t>
      </w:r>
      <w:r>
        <w:rPr>
          <w:spacing w:val="3"/>
          <w:sz w:val="23"/>
        </w:rPr>
        <w:t xml:space="preserve"> </w:t>
      </w:r>
      <w:r>
        <w:rPr>
          <w:sz w:val="23"/>
        </w:rPr>
        <w:t>es</w:t>
      </w:r>
      <w:r>
        <w:rPr>
          <w:spacing w:val="4"/>
          <w:sz w:val="23"/>
        </w:rPr>
        <w:t xml:space="preserve"> </w:t>
      </w:r>
      <w:r>
        <w:rPr>
          <w:sz w:val="23"/>
        </w:rPr>
        <w:t>la</w:t>
      </w:r>
      <w:r>
        <w:rPr>
          <w:spacing w:val="4"/>
          <w:sz w:val="23"/>
        </w:rPr>
        <w:t xml:space="preserve"> </w:t>
      </w:r>
      <w:r>
        <w:rPr>
          <w:sz w:val="23"/>
        </w:rPr>
        <w:t>ciudad</w:t>
      </w:r>
      <w:r>
        <w:rPr>
          <w:spacing w:val="2"/>
          <w:sz w:val="23"/>
        </w:rPr>
        <w:t xml:space="preserve"> </w:t>
      </w:r>
      <w:r>
        <w:rPr>
          <w:sz w:val="23"/>
        </w:rPr>
        <w:t>de Cali.</w:t>
      </w:r>
    </w:p>
    <w:p w14:paraId="08DA1730" w14:textId="77777777" w:rsidR="00B97E02" w:rsidRDefault="00B97E02">
      <w:pPr>
        <w:pStyle w:val="Textoindependiente"/>
        <w:rPr>
          <w:sz w:val="26"/>
        </w:rPr>
      </w:pPr>
    </w:p>
    <w:p w14:paraId="31B83B75" w14:textId="77777777" w:rsidR="00B97E02" w:rsidRDefault="00B97E02">
      <w:pPr>
        <w:pStyle w:val="Textoindependiente"/>
        <w:spacing w:before="8"/>
        <w:rPr>
          <w:sz w:val="21"/>
        </w:rPr>
      </w:pPr>
    </w:p>
    <w:p w14:paraId="03CDBD61" w14:textId="77777777" w:rsidR="00B97E02" w:rsidRDefault="0081082B">
      <w:pPr>
        <w:pStyle w:val="Prrafodelista"/>
        <w:numPr>
          <w:ilvl w:val="0"/>
          <w:numId w:val="1"/>
        </w:numPr>
        <w:tabs>
          <w:tab w:val="left" w:pos="814"/>
        </w:tabs>
        <w:spacing w:line="242" w:lineRule="auto"/>
        <w:ind w:right="122"/>
        <w:rPr>
          <w:sz w:val="23"/>
        </w:rPr>
      </w:pPr>
      <w:r>
        <w:rPr>
          <w:sz w:val="23"/>
        </w:rPr>
        <w:t>Según la calificación de gerencia de la empresa del ejemplo en el formato AHP de</w:t>
      </w:r>
      <w:r>
        <w:rPr>
          <w:spacing w:val="1"/>
          <w:sz w:val="23"/>
        </w:rPr>
        <w:t xml:space="preserve"> </w:t>
      </w:r>
      <w:r>
        <w:rPr>
          <w:sz w:val="23"/>
        </w:rPr>
        <w:t>barrio, se evidencia que la mejor opción para aperturar la sede es en el barrio</w:t>
      </w:r>
      <w:r>
        <w:rPr>
          <w:spacing w:val="1"/>
          <w:sz w:val="23"/>
        </w:rPr>
        <w:t xml:space="preserve"> </w:t>
      </w:r>
      <w:r>
        <w:rPr>
          <w:sz w:val="23"/>
        </w:rPr>
        <w:t>PASARELA.</w:t>
      </w:r>
    </w:p>
    <w:p w14:paraId="06E6E11C" w14:textId="77777777" w:rsidR="00B97E02" w:rsidRDefault="00B97E02">
      <w:pPr>
        <w:pStyle w:val="Textoindependiente"/>
        <w:spacing w:before="10"/>
        <w:rPr>
          <w:sz w:val="24"/>
        </w:rPr>
      </w:pPr>
    </w:p>
    <w:p w14:paraId="6256A71B" w14:textId="77777777" w:rsidR="00B97E02" w:rsidRDefault="0081082B">
      <w:pPr>
        <w:pStyle w:val="Prrafodelista"/>
        <w:numPr>
          <w:ilvl w:val="0"/>
          <w:numId w:val="1"/>
        </w:numPr>
        <w:tabs>
          <w:tab w:val="left" w:pos="814"/>
        </w:tabs>
        <w:spacing w:line="244" w:lineRule="auto"/>
        <w:ind w:right="119"/>
        <w:rPr>
          <w:sz w:val="23"/>
        </w:rPr>
      </w:pPr>
      <w:r>
        <w:rPr>
          <w:sz w:val="23"/>
        </w:rPr>
        <w:t>De acuerdo con el formato de costos y gastos VPN realizado, se evidencia que el</w:t>
      </w:r>
      <w:r>
        <w:rPr>
          <w:spacing w:val="1"/>
          <w:sz w:val="23"/>
        </w:rPr>
        <w:t xml:space="preserve"> </w:t>
      </w:r>
      <w:r>
        <w:rPr>
          <w:sz w:val="23"/>
        </w:rPr>
        <w:t>punto</w:t>
      </w:r>
      <w:r>
        <w:rPr>
          <w:spacing w:val="1"/>
          <w:sz w:val="23"/>
        </w:rPr>
        <w:t xml:space="preserve"> </w:t>
      </w:r>
      <w:r>
        <w:rPr>
          <w:sz w:val="23"/>
        </w:rPr>
        <w:t>de</w:t>
      </w:r>
      <w:r>
        <w:rPr>
          <w:spacing w:val="1"/>
          <w:sz w:val="23"/>
        </w:rPr>
        <w:t xml:space="preserve"> </w:t>
      </w:r>
      <w:r>
        <w:rPr>
          <w:sz w:val="23"/>
        </w:rPr>
        <w:t>equilibrio</w:t>
      </w:r>
      <w:r>
        <w:rPr>
          <w:spacing w:val="1"/>
          <w:sz w:val="23"/>
        </w:rPr>
        <w:t xml:space="preserve"> </w:t>
      </w:r>
      <w:r>
        <w:rPr>
          <w:sz w:val="23"/>
        </w:rPr>
        <w:t>para</w:t>
      </w:r>
      <w:r>
        <w:rPr>
          <w:spacing w:val="1"/>
          <w:sz w:val="23"/>
        </w:rPr>
        <w:t xml:space="preserve"> </w:t>
      </w:r>
      <w:r>
        <w:rPr>
          <w:sz w:val="23"/>
        </w:rPr>
        <w:t>la</w:t>
      </w:r>
      <w:r>
        <w:rPr>
          <w:spacing w:val="1"/>
          <w:sz w:val="23"/>
        </w:rPr>
        <w:t xml:space="preserve"> </w:t>
      </w:r>
      <w:r>
        <w:rPr>
          <w:sz w:val="23"/>
        </w:rPr>
        <w:t>apertura de una sede regional en el sector</w:t>
      </w:r>
      <w:r>
        <w:rPr>
          <w:spacing w:val="1"/>
          <w:sz w:val="23"/>
        </w:rPr>
        <w:t xml:space="preserve"> </w:t>
      </w:r>
      <w:r>
        <w:rPr>
          <w:sz w:val="23"/>
        </w:rPr>
        <w:t>de</w:t>
      </w:r>
      <w:r>
        <w:rPr>
          <w:spacing w:val="1"/>
          <w:sz w:val="23"/>
        </w:rPr>
        <w:t xml:space="preserve"> </w:t>
      </w:r>
      <w:r>
        <w:rPr>
          <w:sz w:val="23"/>
        </w:rPr>
        <w:t>las</w:t>
      </w:r>
      <w:r>
        <w:rPr>
          <w:spacing w:val="1"/>
          <w:sz w:val="23"/>
        </w:rPr>
        <w:t xml:space="preserve"> </w:t>
      </w:r>
      <w:r>
        <w:rPr>
          <w:sz w:val="23"/>
        </w:rPr>
        <w:t>telecomunicaciones</w:t>
      </w:r>
      <w:r>
        <w:rPr>
          <w:spacing w:val="1"/>
          <w:sz w:val="23"/>
        </w:rPr>
        <w:t xml:space="preserve"> </w:t>
      </w:r>
      <w:r>
        <w:rPr>
          <w:sz w:val="23"/>
        </w:rPr>
        <w:t>generalmente</w:t>
      </w:r>
      <w:r>
        <w:rPr>
          <w:spacing w:val="1"/>
          <w:sz w:val="23"/>
        </w:rPr>
        <w:t xml:space="preserve"> </w:t>
      </w:r>
      <w:r>
        <w:rPr>
          <w:sz w:val="23"/>
        </w:rPr>
        <w:t>hablando</w:t>
      </w:r>
      <w:r>
        <w:rPr>
          <w:spacing w:val="1"/>
          <w:sz w:val="23"/>
        </w:rPr>
        <w:t xml:space="preserve"> </w:t>
      </w:r>
      <w:r>
        <w:rPr>
          <w:sz w:val="23"/>
        </w:rPr>
        <w:t>y</w:t>
      </w:r>
      <w:r>
        <w:rPr>
          <w:spacing w:val="1"/>
          <w:sz w:val="23"/>
        </w:rPr>
        <w:t xml:space="preserve"> </w:t>
      </w:r>
      <w:r>
        <w:rPr>
          <w:sz w:val="23"/>
        </w:rPr>
        <w:t>en</w:t>
      </w:r>
      <w:r>
        <w:rPr>
          <w:spacing w:val="1"/>
          <w:sz w:val="23"/>
        </w:rPr>
        <w:t xml:space="preserve"> </w:t>
      </w:r>
      <w:r>
        <w:rPr>
          <w:sz w:val="23"/>
        </w:rPr>
        <w:t>específico</w:t>
      </w:r>
      <w:r>
        <w:rPr>
          <w:spacing w:val="1"/>
          <w:sz w:val="23"/>
        </w:rPr>
        <w:t xml:space="preserve"> </w:t>
      </w:r>
      <w:r>
        <w:rPr>
          <w:sz w:val="23"/>
        </w:rPr>
        <w:t>en</w:t>
      </w:r>
      <w:r>
        <w:rPr>
          <w:spacing w:val="1"/>
          <w:sz w:val="23"/>
        </w:rPr>
        <w:t xml:space="preserve"> </w:t>
      </w:r>
      <w:r>
        <w:rPr>
          <w:sz w:val="23"/>
        </w:rPr>
        <w:t>la</w:t>
      </w:r>
      <w:r>
        <w:rPr>
          <w:spacing w:val="1"/>
          <w:sz w:val="23"/>
        </w:rPr>
        <w:t xml:space="preserve"> </w:t>
      </w:r>
      <w:r>
        <w:rPr>
          <w:sz w:val="23"/>
        </w:rPr>
        <w:t>empresa</w:t>
      </w:r>
      <w:r>
        <w:rPr>
          <w:spacing w:val="1"/>
          <w:sz w:val="23"/>
        </w:rPr>
        <w:t xml:space="preserve"> </w:t>
      </w:r>
      <w:r>
        <w:rPr>
          <w:sz w:val="23"/>
        </w:rPr>
        <w:t>estudiada,</w:t>
      </w:r>
      <w:r>
        <w:rPr>
          <w:spacing w:val="1"/>
          <w:sz w:val="23"/>
        </w:rPr>
        <w:t xml:space="preserve"> </w:t>
      </w:r>
      <w:r>
        <w:rPr>
          <w:sz w:val="23"/>
        </w:rPr>
        <w:t>es</w:t>
      </w:r>
      <w:r>
        <w:rPr>
          <w:spacing w:val="1"/>
          <w:sz w:val="23"/>
        </w:rPr>
        <w:t xml:space="preserve"> </w:t>
      </w:r>
      <w:r>
        <w:rPr>
          <w:sz w:val="23"/>
        </w:rPr>
        <w:t>muy</w:t>
      </w:r>
      <w:r>
        <w:rPr>
          <w:spacing w:val="1"/>
          <w:sz w:val="23"/>
        </w:rPr>
        <w:t xml:space="preserve"> </w:t>
      </w:r>
      <w:r>
        <w:rPr>
          <w:sz w:val="23"/>
        </w:rPr>
        <w:t>corto,</w:t>
      </w:r>
      <w:r>
        <w:rPr>
          <w:spacing w:val="1"/>
          <w:sz w:val="23"/>
        </w:rPr>
        <w:t xml:space="preserve"> </w:t>
      </w:r>
      <w:r>
        <w:rPr>
          <w:sz w:val="23"/>
        </w:rPr>
        <w:t>lo</w:t>
      </w:r>
      <w:r>
        <w:rPr>
          <w:spacing w:val="1"/>
          <w:sz w:val="23"/>
        </w:rPr>
        <w:t xml:space="preserve"> </w:t>
      </w:r>
      <w:r>
        <w:rPr>
          <w:sz w:val="23"/>
        </w:rPr>
        <w:t>que</w:t>
      </w:r>
      <w:r>
        <w:rPr>
          <w:spacing w:val="1"/>
          <w:sz w:val="23"/>
        </w:rPr>
        <w:t xml:space="preserve"> </w:t>
      </w:r>
      <w:r>
        <w:rPr>
          <w:sz w:val="23"/>
        </w:rPr>
        <w:t>reduce</w:t>
      </w:r>
      <w:r>
        <w:rPr>
          <w:spacing w:val="1"/>
          <w:sz w:val="23"/>
        </w:rPr>
        <w:t xml:space="preserve"> </w:t>
      </w:r>
      <w:r>
        <w:rPr>
          <w:sz w:val="23"/>
        </w:rPr>
        <w:t>de</w:t>
      </w:r>
      <w:r>
        <w:rPr>
          <w:spacing w:val="1"/>
          <w:sz w:val="23"/>
        </w:rPr>
        <w:t xml:space="preserve"> </w:t>
      </w:r>
      <w:r>
        <w:rPr>
          <w:sz w:val="23"/>
        </w:rPr>
        <w:t>manera</w:t>
      </w:r>
      <w:r>
        <w:rPr>
          <w:spacing w:val="1"/>
          <w:sz w:val="23"/>
        </w:rPr>
        <w:t xml:space="preserve"> </w:t>
      </w:r>
      <w:r>
        <w:rPr>
          <w:sz w:val="23"/>
        </w:rPr>
        <w:t>considerable</w:t>
      </w:r>
      <w:r>
        <w:rPr>
          <w:spacing w:val="1"/>
          <w:sz w:val="23"/>
        </w:rPr>
        <w:t xml:space="preserve"> </w:t>
      </w:r>
      <w:r>
        <w:rPr>
          <w:sz w:val="23"/>
        </w:rPr>
        <w:t>el</w:t>
      </w:r>
      <w:r>
        <w:rPr>
          <w:spacing w:val="1"/>
          <w:sz w:val="23"/>
        </w:rPr>
        <w:t xml:space="preserve"> </w:t>
      </w:r>
      <w:r>
        <w:rPr>
          <w:sz w:val="23"/>
        </w:rPr>
        <w:t>riesgo</w:t>
      </w:r>
      <w:r>
        <w:rPr>
          <w:spacing w:val="1"/>
          <w:sz w:val="23"/>
        </w:rPr>
        <w:t xml:space="preserve"> </w:t>
      </w:r>
      <w:r>
        <w:rPr>
          <w:sz w:val="23"/>
        </w:rPr>
        <w:t>de</w:t>
      </w:r>
      <w:r>
        <w:rPr>
          <w:spacing w:val="-61"/>
          <w:sz w:val="23"/>
        </w:rPr>
        <w:t xml:space="preserve"> </w:t>
      </w:r>
      <w:r>
        <w:rPr>
          <w:sz w:val="23"/>
        </w:rPr>
        <w:t>inversión</w:t>
      </w:r>
      <w:r>
        <w:rPr>
          <w:spacing w:val="17"/>
          <w:sz w:val="23"/>
        </w:rPr>
        <w:t xml:space="preserve"> </w:t>
      </w:r>
      <w:r>
        <w:rPr>
          <w:sz w:val="23"/>
        </w:rPr>
        <w:t>en</w:t>
      </w:r>
      <w:r>
        <w:rPr>
          <w:spacing w:val="20"/>
          <w:sz w:val="23"/>
        </w:rPr>
        <w:t xml:space="preserve"> </w:t>
      </w:r>
      <w:r>
        <w:rPr>
          <w:sz w:val="23"/>
        </w:rPr>
        <w:t>este</w:t>
      </w:r>
      <w:r>
        <w:rPr>
          <w:spacing w:val="18"/>
          <w:sz w:val="23"/>
        </w:rPr>
        <w:t xml:space="preserve"> </w:t>
      </w:r>
      <w:r>
        <w:rPr>
          <w:sz w:val="23"/>
        </w:rPr>
        <w:t>mercado,</w:t>
      </w:r>
      <w:r>
        <w:rPr>
          <w:spacing w:val="21"/>
          <w:sz w:val="23"/>
        </w:rPr>
        <w:t xml:space="preserve"> </w:t>
      </w:r>
      <w:r>
        <w:rPr>
          <w:sz w:val="23"/>
        </w:rPr>
        <w:t>y</w:t>
      </w:r>
      <w:r>
        <w:rPr>
          <w:spacing w:val="15"/>
          <w:sz w:val="23"/>
        </w:rPr>
        <w:t xml:space="preserve"> </w:t>
      </w:r>
      <w:r>
        <w:rPr>
          <w:sz w:val="23"/>
        </w:rPr>
        <w:t>permitiendo</w:t>
      </w:r>
      <w:r>
        <w:rPr>
          <w:spacing w:val="20"/>
          <w:sz w:val="23"/>
        </w:rPr>
        <w:t xml:space="preserve"> </w:t>
      </w:r>
      <w:r>
        <w:rPr>
          <w:sz w:val="23"/>
        </w:rPr>
        <w:t>que</w:t>
      </w:r>
      <w:r>
        <w:rPr>
          <w:spacing w:val="18"/>
          <w:sz w:val="23"/>
        </w:rPr>
        <w:t xml:space="preserve"> </w:t>
      </w:r>
      <w:r>
        <w:rPr>
          <w:sz w:val="23"/>
        </w:rPr>
        <w:t>incluso</w:t>
      </w:r>
      <w:r>
        <w:rPr>
          <w:spacing w:val="17"/>
          <w:sz w:val="23"/>
        </w:rPr>
        <w:t xml:space="preserve"> </w:t>
      </w:r>
      <w:r>
        <w:rPr>
          <w:sz w:val="23"/>
        </w:rPr>
        <w:t>durante</w:t>
      </w:r>
      <w:r>
        <w:rPr>
          <w:spacing w:val="20"/>
          <w:sz w:val="23"/>
        </w:rPr>
        <w:t xml:space="preserve"> </w:t>
      </w:r>
      <w:r>
        <w:rPr>
          <w:sz w:val="23"/>
        </w:rPr>
        <w:t>los</w:t>
      </w:r>
      <w:r>
        <w:rPr>
          <w:spacing w:val="12"/>
          <w:sz w:val="23"/>
        </w:rPr>
        <w:t xml:space="preserve"> </w:t>
      </w:r>
      <w:r>
        <w:rPr>
          <w:sz w:val="23"/>
        </w:rPr>
        <w:t>primeros</w:t>
      </w:r>
      <w:r>
        <w:rPr>
          <w:spacing w:val="17"/>
          <w:sz w:val="23"/>
        </w:rPr>
        <w:t xml:space="preserve"> </w:t>
      </w:r>
      <w:r>
        <w:rPr>
          <w:sz w:val="23"/>
        </w:rPr>
        <w:t>meses</w:t>
      </w:r>
      <w:r>
        <w:rPr>
          <w:spacing w:val="-61"/>
          <w:sz w:val="23"/>
        </w:rPr>
        <w:t xml:space="preserve"> </w:t>
      </w:r>
      <w:r>
        <w:rPr>
          <w:sz w:val="23"/>
        </w:rPr>
        <w:t>el</w:t>
      </w:r>
      <w:r>
        <w:rPr>
          <w:spacing w:val="2"/>
          <w:sz w:val="23"/>
        </w:rPr>
        <w:t xml:space="preserve"> </w:t>
      </w:r>
      <w:r>
        <w:rPr>
          <w:sz w:val="23"/>
        </w:rPr>
        <w:t>flujo</w:t>
      </w:r>
      <w:r>
        <w:rPr>
          <w:spacing w:val="-1"/>
          <w:sz w:val="23"/>
        </w:rPr>
        <w:t xml:space="preserve"> </w:t>
      </w:r>
      <w:r>
        <w:rPr>
          <w:sz w:val="23"/>
        </w:rPr>
        <w:t>de</w:t>
      </w:r>
      <w:r>
        <w:rPr>
          <w:spacing w:val="3"/>
          <w:sz w:val="23"/>
        </w:rPr>
        <w:t xml:space="preserve"> </w:t>
      </w:r>
      <w:r>
        <w:rPr>
          <w:sz w:val="23"/>
        </w:rPr>
        <w:t>caja</w:t>
      </w:r>
      <w:r>
        <w:rPr>
          <w:spacing w:val="5"/>
          <w:sz w:val="23"/>
        </w:rPr>
        <w:t xml:space="preserve"> </w:t>
      </w:r>
      <w:r>
        <w:rPr>
          <w:sz w:val="23"/>
        </w:rPr>
        <w:t>sea</w:t>
      </w:r>
      <w:r>
        <w:rPr>
          <w:spacing w:val="1"/>
          <w:sz w:val="23"/>
        </w:rPr>
        <w:t xml:space="preserve"> </w:t>
      </w:r>
      <w:r>
        <w:rPr>
          <w:sz w:val="23"/>
        </w:rPr>
        <w:t>positivo.</w:t>
      </w:r>
    </w:p>
    <w:p w14:paraId="31559448" w14:textId="77777777" w:rsidR="00B97E02" w:rsidRDefault="00B97E02">
      <w:pPr>
        <w:pStyle w:val="Textoindependiente"/>
        <w:spacing w:before="6"/>
      </w:pPr>
    </w:p>
    <w:p w14:paraId="3B266BAB" w14:textId="77777777" w:rsidR="00B97E02" w:rsidRDefault="0081082B">
      <w:pPr>
        <w:pStyle w:val="Prrafodelista"/>
        <w:numPr>
          <w:ilvl w:val="0"/>
          <w:numId w:val="1"/>
        </w:numPr>
        <w:tabs>
          <w:tab w:val="left" w:pos="814"/>
        </w:tabs>
        <w:spacing w:line="242" w:lineRule="auto"/>
        <w:ind w:right="119"/>
        <w:rPr>
          <w:sz w:val="23"/>
        </w:rPr>
      </w:pPr>
      <w:r>
        <w:rPr>
          <w:sz w:val="23"/>
        </w:rPr>
        <w:t>Se</w:t>
      </w:r>
      <w:r>
        <w:rPr>
          <w:spacing w:val="1"/>
          <w:sz w:val="23"/>
        </w:rPr>
        <w:t xml:space="preserve"> </w:t>
      </w:r>
      <w:r>
        <w:rPr>
          <w:sz w:val="23"/>
        </w:rPr>
        <w:t>determina</w:t>
      </w:r>
      <w:r>
        <w:rPr>
          <w:spacing w:val="1"/>
          <w:sz w:val="23"/>
        </w:rPr>
        <w:t xml:space="preserve"> </w:t>
      </w:r>
      <w:r>
        <w:rPr>
          <w:sz w:val="23"/>
        </w:rPr>
        <w:t>que el formato AHP de</w:t>
      </w:r>
      <w:r>
        <w:rPr>
          <w:spacing w:val="1"/>
          <w:sz w:val="23"/>
        </w:rPr>
        <w:t xml:space="preserve"> </w:t>
      </w:r>
      <w:r>
        <w:rPr>
          <w:sz w:val="23"/>
        </w:rPr>
        <w:t>Decisión</w:t>
      </w:r>
      <w:r>
        <w:rPr>
          <w:spacing w:val="63"/>
          <w:sz w:val="23"/>
        </w:rPr>
        <w:t xml:space="preserve"> </w:t>
      </w:r>
      <w:r>
        <w:rPr>
          <w:sz w:val="23"/>
        </w:rPr>
        <w:t>aplicado</w:t>
      </w:r>
      <w:r>
        <w:rPr>
          <w:spacing w:val="64"/>
          <w:sz w:val="23"/>
        </w:rPr>
        <w:t xml:space="preserve"> </w:t>
      </w:r>
      <w:r>
        <w:rPr>
          <w:sz w:val="23"/>
        </w:rPr>
        <w:t>y calificado en gerencia,</w:t>
      </w:r>
      <w:r>
        <w:rPr>
          <w:spacing w:val="1"/>
          <w:sz w:val="23"/>
        </w:rPr>
        <w:t xml:space="preserve"> </w:t>
      </w:r>
      <w:r>
        <w:rPr>
          <w:sz w:val="23"/>
        </w:rPr>
        <w:t>fue</w:t>
      </w:r>
      <w:r>
        <w:rPr>
          <w:spacing w:val="1"/>
          <w:sz w:val="23"/>
        </w:rPr>
        <w:t xml:space="preserve"> </w:t>
      </w:r>
      <w:r>
        <w:rPr>
          <w:sz w:val="23"/>
        </w:rPr>
        <w:t>muy</w:t>
      </w:r>
      <w:r>
        <w:rPr>
          <w:spacing w:val="1"/>
          <w:sz w:val="23"/>
        </w:rPr>
        <w:t xml:space="preserve"> </w:t>
      </w:r>
      <w:r>
        <w:rPr>
          <w:sz w:val="23"/>
        </w:rPr>
        <w:t>importante</w:t>
      </w:r>
      <w:r>
        <w:rPr>
          <w:spacing w:val="1"/>
          <w:sz w:val="23"/>
        </w:rPr>
        <w:t xml:space="preserve"> </w:t>
      </w:r>
      <w:r>
        <w:rPr>
          <w:sz w:val="23"/>
        </w:rPr>
        <w:t>para</w:t>
      </w:r>
      <w:r>
        <w:rPr>
          <w:spacing w:val="1"/>
          <w:sz w:val="23"/>
        </w:rPr>
        <w:t xml:space="preserve"> </w:t>
      </w:r>
      <w:r>
        <w:rPr>
          <w:sz w:val="23"/>
        </w:rPr>
        <w:t>tomar</w:t>
      </w:r>
      <w:r>
        <w:rPr>
          <w:spacing w:val="1"/>
          <w:sz w:val="23"/>
        </w:rPr>
        <w:t xml:space="preserve"> </w:t>
      </w:r>
      <w:r>
        <w:rPr>
          <w:sz w:val="23"/>
        </w:rPr>
        <w:t>la</w:t>
      </w:r>
      <w:r>
        <w:rPr>
          <w:spacing w:val="1"/>
          <w:sz w:val="23"/>
        </w:rPr>
        <w:t xml:space="preserve"> </w:t>
      </w:r>
      <w:r>
        <w:rPr>
          <w:sz w:val="23"/>
        </w:rPr>
        <w:t>decisión</w:t>
      </w:r>
      <w:r>
        <w:rPr>
          <w:spacing w:val="1"/>
          <w:sz w:val="23"/>
        </w:rPr>
        <w:t xml:space="preserve"> </w:t>
      </w:r>
      <w:r>
        <w:rPr>
          <w:sz w:val="23"/>
        </w:rPr>
        <w:t>de</w:t>
      </w:r>
      <w:r>
        <w:rPr>
          <w:spacing w:val="1"/>
          <w:sz w:val="23"/>
        </w:rPr>
        <w:t xml:space="preserve"> </w:t>
      </w:r>
      <w:r w:rsidR="00E2638F">
        <w:rPr>
          <w:sz w:val="23"/>
        </w:rPr>
        <w:t>realizar la apertura de</w:t>
      </w:r>
      <w:r>
        <w:rPr>
          <w:spacing w:val="1"/>
          <w:sz w:val="23"/>
        </w:rPr>
        <w:t xml:space="preserve"> </w:t>
      </w:r>
      <w:r>
        <w:rPr>
          <w:sz w:val="23"/>
        </w:rPr>
        <w:t>la</w:t>
      </w:r>
      <w:r>
        <w:rPr>
          <w:spacing w:val="1"/>
          <w:sz w:val="23"/>
        </w:rPr>
        <w:t xml:space="preserve"> </w:t>
      </w:r>
      <w:r>
        <w:rPr>
          <w:sz w:val="23"/>
        </w:rPr>
        <w:t>sede,</w:t>
      </w:r>
      <w:r>
        <w:rPr>
          <w:spacing w:val="63"/>
          <w:sz w:val="23"/>
        </w:rPr>
        <w:t xml:space="preserve"> </w:t>
      </w:r>
      <w:r>
        <w:rPr>
          <w:sz w:val="23"/>
        </w:rPr>
        <w:t>ya</w:t>
      </w:r>
      <w:r>
        <w:rPr>
          <w:spacing w:val="64"/>
          <w:sz w:val="23"/>
        </w:rPr>
        <w:t xml:space="preserve"> </w:t>
      </w:r>
      <w:r>
        <w:rPr>
          <w:sz w:val="23"/>
        </w:rPr>
        <w:t>que</w:t>
      </w:r>
      <w:r>
        <w:rPr>
          <w:spacing w:val="64"/>
          <w:sz w:val="23"/>
        </w:rPr>
        <w:t xml:space="preserve"> </w:t>
      </w:r>
      <w:r>
        <w:rPr>
          <w:sz w:val="23"/>
        </w:rPr>
        <w:t>el</w:t>
      </w:r>
      <w:r>
        <w:rPr>
          <w:spacing w:val="1"/>
          <w:sz w:val="23"/>
        </w:rPr>
        <w:t xml:space="preserve"> </w:t>
      </w:r>
      <w:r>
        <w:rPr>
          <w:sz w:val="23"/>
        </w:rPr>
        <w:t>resultado de este indica que opción para ampliar la cobertura en la zona sur del</w:t>
      </w:r>
      <w:r>
        <w:rPr>
          <w:spacing w:val="1"/>
          <w:sz w:val="23"/>
        </w:rPr>
        <w:t xml:space="preserve"> </w:t>
      </w:r>
      <w:r>
        <w:rPr>
          <w:sz w:val="23"/>
        </w:rPr>
        <w:t>país,</w:t>
      </w:r>
      <w:r>
        <w:rPr>
          <w:spacing w:val="1"/>
          <w:sz w:val="23"/>
        </w:rPr>
        <w:t xml:space="preserve"> </w:t>
      </w:r>
      <w:r>
        <w:rPr>
          <w:sz w:val="23"/>
        </w:rPr>
        <w:t>es</w:t>
      </w:r>
      <w:r>
        <w:rPr>
          <w:spacing w:val="6"/>
          <w:sz w:val="23"/>
        </w:rPr>
        <w:t xml:space="preserve"> </w:t>
      </w:r>
      <w:r>
        <w:rPr>
          <w:sz w:val="23"/>
        </w:rPr>
        <w:t>invertir</w:t>
      </w:r>
      <w:r>
        <w:rPr>
          <w:spacing w:val="1"/>
          <w:sz w:val="23"/>
        </w:rPr>
        <w:t xml:space="preserve"> </w:t>
      </w:r>
      <w:r>
        <w:rPr>
          <w:sz w:val="23"/>
        </w:rPr>
        <w:t>en</w:t>
      </w:r>
      <w:r>
        <w:rPr>
          <w:spacing w:val="1"/>
          <w:sz w:val="23"/>
        </w:rPr>
        <w:t xml:space="preserve"> </w:t>
      </w:r>
      <w:r>
        <w:rPr>
          <w:sz w:val="23"/>
        </w:rPr>
        <w:t>este</w:t>
      </w:r>
      <w:r>
        <w:rPr>
          <w:spacing w:val="5"/>
          <w:sz w:val="23"/>
        </w:rPr>
        <w:t xml:space="preserve"> </w:t>
      </w:r>
      <w:r>
        <w:rPr>
          <w:sz w:val="23"/>
        </w:rPr>
        <w:t>proyecto</w:t>
      </w:r>
      <w:r>
        <w:rPr>
          <w:spacing w:val="5"/>
          <w:sz w:val="23"/>
        </w:rPr>
        <w:t xml:space="preserve"> </w:t>
      </w:r>
      <w:r>
        <w:rPr>
          <w:sz w:val="23"/>
        </w:rPr>
        <w:t>y ponerlo</w:t>
      </w:r>
      <w:r>
        <w:rPr>
          <w:spacing w:val="4"/>
          <w:sz w:val="23"/>
        </w:rPr>
        <w:t xml:space="preserve"> </w:t>
      </w:r>
      <w:r>
        <w:rPr>
          <w:sz w:val="23"/>
        </w:rPr>
        <w:t>en</w:t>
      </w:r>
      <w:r>
        <w:rPr>
          <w:spacing w:val="4"/>
          <w:sz w:val="23"/>
        </w:rPr>
        <w:t xml:space="preserve"> </w:t>
      </w:r>
      <w:r>
        <w:rPr>
          <w:sz w:val="23"/>
        </w:rPr>
        <w:t>marcha</w:t>
      </w:r>
      <w:r>
        <w:rPr>
          <w:spacing w:val="5"/>
          <w:sz w:val="23"/>
        </w:rPr>
        <w:t xml:space="preserve"> </w:t>
      </w:r>
      <w:r>
        <w:rPr>
          <w:sz w:val="23"/>
        </w:rPr>
        <w:t>cuanto</w:t>
      </w:r>
      <w:r>
        <w:rPr>
          <w:spacing w:val="2"/>
          <w:sz w:val="23"/>
        </w:rPr>
        <w:t xml:space="preserve"> </w:t>
      </w:r>
      <w:r>
        <w:rPr>
          <w:sz w:val="23"/>
        </w:rPr>
        <w:t>antes.</w:t>
      </w:r>
    </w:p>
    <w:p w14:paraId="4BFD4CF9" w14:textId="77777777" w:rsidR="00B97E02" w:rsidRDefault="00B97E02">
      <w:pPr>
        <w:pStyle w:val="Textoindependiente"/>
        <w:spacing w:before="4"/>
        <w:rPr>
          <w:sz w:val="24"/>
        </w:rPr>
      </w:pPr>
    </w:p>
    <w:p w14:paraId="4F7EBBBB" w14:textId="77777777" w:rsidR="00B97E02" w:rsidRDefault="0081082B">
      <w:pPr>
        <w:pStyle w:val="Prrafodelista"/>
        <w:numPr>
          <w:ilvl w:val="0"/>
          <w:numId w:val="1"/>
        </w:numPr>
        <w:tabs>
          <w:tab w:val="left" w:pos="814"/>
        </w:tabs>
        <w:spacing w:line="244" w:lineRule="auto"/>
        <w:ind w:right="122"/>
        <w:rPr>
          <w:sz w:val="23"/>
        </w:rPr>
      </w:pPr>
      <w:r>
        <w:rPr>
          <w:sz w:val="23"/>
        </w:rPr>
        <w:lastRenderedPageBreak/>
        <w:t>También</w:t>
      </w:r>
      <w:r>
        <w:rPr>
          <w:spacing w:val="40"/>
          <w:sz w:val="23"/>
        </w:rPr>
        <w:t xml:space="preserve"> </w:t>
      </w:r>
      <w:r>
        <w:rPr>
          <w:sz w:val="23"/>
        </w:rPr>
        <w:t>se</w:t>
      </w:r>
      <w:r>
        <w:rPr>
          <w:spacing w:val="42"/>
          <w:sz w:val="23"/>
        </w:rPr>
        <w:t xml:space="preserve"> </w:t>
      </w:r>
      <w:r>
        <w:rPr>
          <w:sz w:val="23"/>
        </w:rPr>
        <w:t>concluye</w:t>
      </w:r>
      <w:r>
        <w:rPr>
          <w:spacing w:val="34"/>
          <w:sz w:val="23"/>
        </w:rPr>
        <w:t xml:space="preserve"> </w:t>
      </w:r>
      <w:r>
        <w:rPr>
          <w:sz w:val="23"/>
        </w:rPr>
        <w:t>que</w:t>
      </w:r>
      <w:r>
        <w:rPr>
          <w:spacing w:val="40"/>
          <w:sz w:val="23"/>
        </w:rPr>
        <w:t xml:space="preserve"> </w:t>
      </w:r>
      <w:r>
        <w:rPr>
          <w:sz w:val="23"/>
        </w:rPr>
        <w:t>el</w:t>
      </w:r>
      <w:r>
        <w:rPr>
          <w:spacing w:val="38"/>
          <w:sz w:val="23"/>
        </w:rPr>
        <w:t xml:space="preserve"> </w:t>
      </w:r>
      <w:r>
        <w:rPr>
          <w:sz w:val="23"/>
        </w:rPr>
        <w:t>procedimiento</w:t>
      </w:r>
      <w:r>
        <w:rPr>
          <w:spacing w:val="40"/>
          <w:sz w:val="23"/>
        </w:rPr>
        <w:t xml:space="preserve"> </w:t>
      </w:r>
      <w:r>
        <w:rPr>
          <w:sz w:val="23"/>
        </w:rPr>
        <w:t>para</w:t>
      </w:r>
      <w:r>
        <w:rPr>
          <w:spacing w:val="37"/>
          <w:sz w:val="23"/>
        </w:rPr>
        <w:t xml:space="preserve"> </w:t>
      </w:r>
      <w:r>
        <w:rPr>
          <w:sz w:val="23"/>
        </w:rPr>
        <w:t>la</w:t>
      </w:r>
      <w:r>
        <w:rPr>
          <w:spacing w:val="38"/>
          <w:sz w:val="23"/>
        </w:rPr>
        <w:t xml:space="preserve"> </w:t>
      </w:r>
      <w:r>
        <w:rPr>
          <w:sz w:val="23"/>
        </w:rPr>
        <w:t>proyección</w:t>
      </w:r>
      <w:r>
        <w:rPr>
          <w:spacing w:val="34"/>
          <w:sz w:val="23"/>
        </w:rPr>
        <w:t xml:space="preserve"> </w:t>
      </w:r>
      <w:r>
        <w:rPr>
          <w:sz w:val="23"/>
        </w:rPr>
        <w:t>de</w:t>
      </w:r>
      <w:r>
        <w:rPr>
          <w:spacing w:val="34"/>
          <w:sz w:val="23"/>
        </w:rPr>
        <w:t xml:space="preserve"> </w:t>
      </w:r>
      <w:r>
        <w:rPr>
          <w:sz w:val="23"/>
        </w:rPr>
        <w:t>la</w:t>
      </w:r>
      <w:r>
        <w:rPr>
          <w:spacing w:val="41"/>
          <w:sz w:val="23"/>
        </w:rPr>
        <w:t xml:space="preserve"> </w:t>
      </w:r>
      <w:r>
        <w:rPr>
          <w:sz w:val="23"/>
        </w:rPr>
        <w:t>distribución</w:t>
      </w:r>
      <w:r>
        <w:rPr>
          <w:spacing w:val="-62"/>
          <w:sz w:val="23"/>
        </w:rPr>
        <w:t xml:space="preserve"> </w:t>
      </w:r>
      <w:r>
        <w:rPr>
          <w:sz w:val="23"/>
        </w:rPr>
        <w:t>en</w:t>
      </w:r>
      <w:r>
        <w:rPr>
          <w:spacing w:val="1"/>
          <w:sz w:val="23"/>
        </w:rPr>
        <w:t xml:space="preserve"> </w:t>
      </w:r>
      <w:r>
        <w:rPr>
          <w:sz w:val="23"/>
        </w:rPr>
        <w:t>planta</w:t>
      </w:r>
      <w:r>
        <w:rPr>
          <w:spacing w:val="1"/>
          <w:sz w:val="23"/>
        </w:rPr>
        <w:t xml:space="preserve"> </w:t>
      </w:r>
      <w:r>
        <w:rPr>
          <w:sz w:val="23"/>
        </w:rPr>
        <w:t>de</w:t>
      </w:r>
      <w:r>
        <w:rPr>
          <w:spacing w:val="1"/>
          <w:sz w:val="23"/>
        </w:rPr>
        <w:t xml:space="preserve"> </w:t>
      </w:r>
      <w:r>
        <w:rPr>
          <w:sz w:val="23"/>
        </w:rPr>
        <w:t>la</w:t>
      </w:r>
      <w:r>
        <w:rPr>
          <w:spacing w:val="1"/>
          <w:sz w:val="23"/>
        </w:rPr>
        <w:t xml:space="preserve"> </w:t>
      </w:r>
      <w:r>
        <w:rPr>
          <w:sz w:val="23"/>
        </w:rPr>
        <w:t>oficina</w:t>
      </w:r>
      <w:r>
        <w:rPr>
          <w:spacing w:val="1"/>
          <w:sz w:val="23"/>
        </w:rPr>
        <w:t xml:space="preserve"> </w:t>
      </w:r>
      <w:r>
        <w:rPr>
          <w:sz w:val="23"/>
        </w:rPr>
        <w:t>y</w:t>
      </w:r>
      <w:r>
        <w:rPr>
          <w:spacing w:val="1"/>
          <w:sz w:val="23"/>
        </w:rPr>
        <w:t xml:space="preserve"> </w:t>
      </w:r>
      <w:r>
        <w:rPr>
          <w:sz w:val="23"/>
        </w:rPr>
        <w:t>bodega</w:t>
      </w:r>
      <w:r>
        <w:rPr>
          <w:spacing w:val="1"/>
          <w:sz w:val="23"/>
        </w:rPr>
        <w:t xml:space="preserve"> </w:t>
      </w:r>
      <w:r>
        <w:rPr>
          <w:sz w:val="23"/>
        </w:rPr>
        <w:t>escogidas,</w:t>
      </w:r>
      <w:r>
        <w:rPr>
          <w:spacing w:val="1"/>
          <w:sz w:val="23"/>
        </w:rPr>
        <w:t xml:space="preserve"> </w:t>
      </w:r>
      <w:r>
        <w:rPr>
          <w:sz w:val="23"/>
        </w:rPr>
        <w:t>posee</w:t>
      </w:r>
      <w:r>
        <w:rPr>
          <w:spacing w:val="63"/>
          <w:sz w:val="23"/>
        </w:rPr>
        <w:t xml:space="preserve"> </w:t>
      </w:r>
      <w:r>
        <w:rPr>
          <w:sz w:val="23"/>
        </w:rPr>
        <w:t>elementos</w:t>
      </w:r>
      <w:r>
        <w:rPr>
          <w:spacing w:val="64"/>
          <w:sz w:val="23"/>
        </w:rPr>
        <w:t xml:space="preserve"> </w:t>
      </w:r>
      <w:r>
        <w:rPr>
          <w:sz w:val="23"/>
        </w:rPr>
        <w:t>críticos</w:t>
      </w:r>
      <w:r>
        <w:rPr>
          <w:spacing w:val="64"/>
          <w:sz w:val="23"/>
        </w:rPr>
        <w:t xml:space="preserve"> </w:t>
      </w:r>
      <w:r>
        <w:rPr>
          <w:sz w:val="23"/>
        </w:rPr>
        <w:t>e</w:t>
      </w:r>
      <w:r>
        <w:rPr>
          <w:spacing w:val="1"/>
          <w:sz w:val="23"/>
        </w:rPr>
        <w:t xml:space="preserve"> </w:t>
      </w:r>
      <w:r>
        <w:rPr>
          <w:sz w:val="23"/>
        </w:rPr>
        <w:t>importantes</w:t>
      </w:r>
      <w:r>
        <w:rPr>
          <w:spacing w:val="7"/>
          <w:sz w:val="23"/>
        </w:rPr>
        <w:t xml:space="preserve"> </w:t>
      </w:r>
      <w:r>
        <w:rPr>
          <w:sz w:val="23"/>
        </w:rPr>
        <w:t>que</w:t>
      </w:r>
      <w:r>
        <w:rPr>
          <w:spacing w:val="10"/>
          <w:sz w:val="23"/>
        </w:rPr>
        <w:t xml:space="preserve"> </w:t>
      </w:r>
      <w:r>
        <w:rPr>
          <w:sz w:val="23"/>
        </w:rPr>
        <w:t>optimizan</w:t>
      </w:r>
      <w:r>
        <w:rPr>
          <w:spacing w:val="8"/>
          <w:sz w:val="23"/>
        </w:rPr>
        <w:t xml:space="preserve"> </w:t>
      </w:r>
      <w:r>
        <w:rPr>
          <w:sz w:val="23"/>
        </w:rPr>
        <w:t>y</w:t>
      </w:r>
      <w:r>
        <w:rPr>
          <w:spacing w:val="5"/>
          <w:sz w:val="23"/>
        </w:rPr>
        <w:t xml:space="preserve"> </w:t>
      </w:r>
      <w:r>
        <w:rPr>
          <w:sz w:val="23"/>
        </w:rPr>
        <w:t>aportan</w:t>
      </w:r>
      <w:r>
        <w:rPr>
          <w:spacing w:val="8"/>
          <w:sz w:val="23"/>
        </w:rPr>
        <w:t xml:space="preserve"> </w:t>
      </w:r>
      <w:r>
        <w:rPr>
          <w:sz w:val="23"/>
        </w:rPr>
        <w:t>a</w:t>
      </w:r>
      <w:r>
        <w:rPr>
          <w:spacing w:val="7"/>
          <w:sz w:val="23"/>
        </w:rPr>
        <w:t xml:space="preserve"> </w:t>
      </w:r>
      <w:r>
        <w:rPr>
          <w:sz w:val="23"/>
        </w:rPr>
        <w:t>una</w:t>
      </w:r>
      <w:r>
        <w:rPr>
          <w:spacing w:val="7"/>
          <w:sz w:val="23"/>
        </w:rPr>
        <w:t xml:space="preserve"> </w:t>
      </w:r>
      <w:r>
        <w:rPr>
          <w:sz w:val="23"/>
        </w:rPr>
        <w:t>mejor</w:t>
      </w:r>
      <w:r>
        <w:rPr>
          <w:spacing w:val="7"/>
          <w:sz w:val="23"/>
        </w:rPr>
        <w:t xml:space="preserve"> </w:t>
      </w:r>
      <w:r>
        <w:rPr>
          <w:sz w:val="23"/>
        </w:rPr>
        <w:t>visión</w:t>
      </w:r>
      <w:r>
        <w:rPr>
          <w:spacing w:val="9"/>
          <w:sz w:val="23"/>
        </w:rPr>
        <w:t xml:space="preserve"> </w:t>
      </w:r>
      <w:r>
        <w:rPr>
          <w:sz w:val="23"/>
        </w:rPr>
        <w:t>del</w:t>
      </w:r>
      <w:r>
        <w:rPr>
          <w:spacing w:val="5"/>
          <w:sz w:val="23"/>
        </w:rPr>
        <w:t xml:space="preserve"> </w:t>
      </w:r>
      <w:r>
        <w:rPr>
          <w:sz w:val="23"/>
        </w:rPr>
        <w:t>escenario</w:t>
      </w:r>
      <w:r>
        <w:rPr>
          <w:spacing w:val="10"/>
          <w:sz w:val="23"/>
        </w:rPr>
        <w:t xml:space="preserve"> </w:t>
      </w:r>
      <w:r>
        <w:rPr>
          <w:sz w:val="23"/>
        </w:rPr>
        <w:t>deseado.</w:t>
      </w:r>
    </w:p>
    <w:p w14:paraId="4BF4D584" w14:textId="77777777" w:rsidR="00B97E02" w:rsidRDefault="00B97E02">
      <w:pPr>
        <w:pStyle w:val="Textoindependiente"/>
        <w:spacing w:before="9"/>
      </w:pPr>
    </w:p>
    <w:p w14:paraId="0AB007F7" w14:textId="77777777" w:rsidR="00B97E02" w:rsidRDefault="0081082B" w:rsidP="00FF3B25">
      <w:pPr>
        <w:pStyle w:val="Prrafodelista"/>
        <w:numPr>
          <w:ilvl w:val="0"/>
          <w:numId w:val="1"/>
        </w:numPr>
        <w:tabs>
          <w:tab w:val="left" w:pos="814"/>
        </w:tabs>
        <w:spacing w:before="96" w:line="244" w:lineRule="auto"/>
        <w:ind w:right="119"/>
      </w:pPr>
      <w:r>
        <w:rPr>
          <w:sz w:val="23"/>
        </w:rPr>
        <w:t>Como resultado del trabajo realizado, la gerencia</w:t>
      </w:r>
      <w:r w:rsidRPr="001138E3">
        <w:rPr>
          <w:spacing w:val="63"/>
          <w:sz w:val="23"/>
        </w:rPr>
        <w:t xml:space="preserve"> </w:t>
      </w:r>
      <w:r>
        <w:rPr>
          <w:sz w:val="23"/>
        </w:rPr>
        <w:t>de</w:t>
      </w:r>
      <w:r w:rsidRPr="001138E3">
        <w:rPr>
          <w:spacing w:val="64"/>
          <w:sz w:val="23"/>
        </w:rPr>
        <w:t xml:space="preserve"> </w:t>
      </w:r>
      <w:r>
        <w:rPr>
          <w:sz w:val="23"/>
        </w:rPr>
        <w:t>la</w:t>
      </w:r>
      <w:r w:rsidRPr="001138E3">
        <w:rPr>
          <w:spacing w:val="64"/>
          <w:sz w:val="23"/>
        </w:rPr>
        <w:t xml:space="preserve"> </w:t>
      </w:r>
      <w:r>
        <w:rPr>
          <w:sz w:val="23"/>
        </w:rPr>
        <w:t>empresa donde se aplicó</w:t>
      </w:r>
      <w:r w:rsidRPr="001138E3">
        <w:rPr>
          <w:spacing w:val="1"/>
          <w:sz w:val="23"/>
        </w:rPr>
        <w:t xml:space="preserve"> </w:t>
      </w:r>
      <w:r>
        <w:rPr>
          <w:sz w:val="23"/>
        </w:rPr>
        <w:t>el estudio aprueba el presupuesto aproximado de 70.000.000 para la puesta en</w:t>
      </w:r>
      <w:r w:rsidRPr="001138E3">
        <w:rPr>
          <w:spacing w:val="1"/>
          <w:sz w:val="23"/>
        </w:rPr>
        <w:t xml:space="preserve"> </w:t>
      </w:r>
      <w:r>
        <w:rPr>
          <w:sz w:val="23"/>
        </w:rPr>
        <w:t>marcha</w:t>
      </w:r>
      <w:r w:rsidRPr="001138E3">
        <w:rPr>
          <w:spacing w:val="49"/>
          <w:sz w:val="23"/>
        </w:rPr>
        <w:t xml:space="preserve"> </w:t>
      </w:r>
      <w:r>
        <w:rPr>
          <w:sz w:val="23"/>
        </w:rPr>
        <w:t>de</w:t>
      </w:r>
      <w:r w:rsidRPr="001138E3">
        <w:rPr>
          <w:spacing w:val="51"/>
          <w:sz w:val="23"/>
        </w:rPr>
        <w:t xml:space="preserve"> </w:t>
      </w:r>
      <w:r>
        <w:rPr>
          <w:sz w:val="23"/>
        </w:rPr>
        <w:t>la</w:t>
      </w:r>
      <w:r w:rsidRPr="001138E3">
        <w:rPr>
          <w:spacing w:val="49"/>
          <w:sz w:val="23"/>
        </w:rPr>
        <w:t xml:space="preserve"> </w:t>
      </w:r>
      <w:r>
        <w:rPr>
          <w:sz w:val="23"/>
        </w:rPr>
        <w:t>apertura</w:t>
      </w:r>
      <w:r w:rsidRPr="001138E3">
        <w:rPr>
          <w:spacing w:val="47"/>
          <w:sz w:val="23"/>
        </w:rPr>
        <w:t xml:space="preserve"> </w:t>
      </w:r>
      <w:r>
        <w:rPr>
          <w:sz w:val="23"/>
        </w:rPr>
        <w:t>de</w:t>
      </w:r>
      <w:r w:rsidRPr="001138E3">
        <w:rPr>
          <w:spacing w:val="49"/>
          <w:sz w:val="23"/>
        </w:rPr>
        <w:t xml:space="preserve"> </w:t>
      </w:r>
      <w:r>
        <w:rPr>
          <w:sz w:val="23"/>
        </w:rPr>
        <w:t>la</w:t>
      </w:r>
      <w:r w:rsidRPr="001138E3">
        <w:rPr>
          <w:spacing w:val="49"/>
          <w:sz w:val="23"/>
        </w:rPr>
        <w:t xml:space="preserve"> </w:t>
      </w:r>
      <w:r>
        <w:rPr>
          <w:sz w:val="23"/>
        </w:rPr>
        <w:t>oficina</w:t>
      </w:r>
      <w:r w:rsidRPr="001138E3">
        <w:rPr>
          <w:spacing w:val="49"/>
          <w:sz w:val="23"/>
        </w:rPr>
        <w:t xml:space="preserve"> </w:t>
      </w:r>
      <w:r>
        <w:rPr>
          <w:sz w:val="23"/>
        </w:rPr>
        <w:t>en</w:t>
      </w:r>
      <w:r w:rsidRPr="001138E3">
        <w:rPr>
          <w:spacing w:val="51"/>
          <w:sz w:val="23"/>
        </w:rPr>
        <w:t xml:space="preserve"> </w:t>
      </w:r>
      <w:r>
        <w:rPr>
          <w:sz w:val="23"/>
        </w:rPr>
        <w:t>la</w:t>
      </w:r>
      <w:r w:rsidRPr="001138E3">
        <w:rPr>
          <w:spacing w:val="47"/>
          <w:sz w:val="23"/>
        </w:rPr>
        <w:t xml:space="preserve"> </w:t>
      </w:r>
      <w:r>
        <w:rPr>
          <w:sz w:val="23"/>
        </w:rPr>
        <w:t>zona</w:t>
      </w:r>
      <w:r w:rsidRPr="001138E3">
        <w:rPr>
          <w:spacing w:val="47"/>
          <w:sz w:val="23"/>
        </w:rPr>
        <w:t xml:space="preserve"> </w:t>
      </w:r>
      <w:r>
        <w:rPr>
          <w:sz w:val="23"/>
        </w:rPr>
        <w:t>sur</w:t>
      </w:r>
      <w:r w:rsidRPr="001138E3">
        <w:rPr>
          <w:spacing w:val="47"/>
          <w:sz w:val="23"/>
        </w:rPr>
        <w:t xml:space="preserve"> </w:t>
      </w:r>
      <w:r>
        <w:rPr>
          <w:sz w:val="23"/>
        </w:rPr>
        <w:t>del</w:t>
      </w:r>
      <w:r w:rsidRPr="001138E3">
        <w:rPr>
          <w:spacing w:val="50"/>
          <w:sz w:val="23"/>
        </w:rPr>
        <w:t xml:space="preserve"> </w:t>
      </w:r>
      <w:r>
        <w:rPr>
          <w:sz w:val="23"/>
        </w:rPr>
        <w:t>país,</w:t>
      </w:r>
      <w:r w:rsidRPr="001138E3">
        <w:rPr>
          <w:spacing w:val="47"/>
          <w:sz w:val="23"/>
        </w:rPr>
        <w:t xml:space="preserve"> </w:t>
      </w:r>
      <w:r>
        <w:rPr>
          <w:sz w:val="23"/>
        </w:rPr>
        <w:t>de</w:t>
      </w:r>
      <w:r w:rsidRPr="001138E3">
        <w:rPr>
          <w:spacing w:val="48"/>
          <w:sz w:val="23"/>
        </w:rPr>
        <w:t xml:space="preserve"> </w:t>
      </w:r>
      <w:r>
        <w:rPr>
          <w:sz w:val="23"/>
        </w:rPr>
        <w:t>acuerdo</w:t>
      </w:r>
      <w:r w:rsidRPr="001138E3">
        <w:rPr>
          <w:spacing w:val="51"/>
          <w:sz w:val="23"/>
        </w:rPr>
        <w:t xml:space="preserve"> </w:t>
      </w:r>
      <w:r>
        <w:rPr>
          <w:sz w:val="23"/>
        </w:rPr>
        <w:t>a</w:t>
      </w:r>
      <w:r w:rsidRPr="001138E3">
        <w:rPr>
          <w:spacing w:val="49"/>
          <w:sz w:val="23"/>
        </w:rPr>
        <w:t xml:space="preserve"> </w:t>
      </w:r>
      <w:r>
        <w:rPr>
          <w:sz w:val="23"/>
        </w:rPr>
        <w:t>los</w:t>
      </w:r>
      <w:r w:rsidR="001138E3">
        <w:rPr>
          <w:sz w:val="23"/>
        </w:rPr>
        <w:t xml:space="preserve"> </w:t>
      </w:r>
      <w:r>
        <w:t>parámetros</w:t>
      </w:r>
      <w:r w:rsidRPr="001138E3">
        <w:rPr>
          <w:spacing w:val="17"/>
        </w:rPr>
        <w:t xml:space="preserve"> </w:t>
      </w:r>
      <w:r>
        <w:t>y</w:t>
      </w:r>
      <w:r w:rsidRPr="001138E3">
        <w:rPr>
          <w:spacing w:val="17"/>
        </w:rPr>
        <w:t xml:space="preserve"> </w:t>
      </w:r>
      <w:r>
        <w:t>resultados</w:t>
      </w:r>
      <w:r w:rsidRPr="001138E3">
        <w:rPr>
          <w:spacing w:val="18"/>
        </w:rPr>
        <w:t xml:space="preserve"> </w:t>
      </w:r>
      <w:r>
        <w:t>obtenidos</w:t>
      </w:r>
      <w:r w:rsidRPr="001138E3">
        <w:rPr>
          <w:spacing w:val="17"/>
        </w:rPr>
        <w:t xml:space="preserve"> </w:t>
      </w:r>
      <w:r>
        <w:t>en</w:t>
      </w:r>
      <w:r w:rsidRPr="001138E3">
        <w:rPr>
          <w:spacing w:val="15"/>
        </w:rPr>
        <w:t xml:space="preserve"> </w:t>
      </w:r>
      <w:r>
        <w:t>el</w:t>
      </w:r>
      <w:r w:rsidRPr="001138E3">
        <w:rPr>
          <w:spacing w:val="17"/>
        </w:rPr>
        <w:t xml:space="preserve"> </w:t>
      </w:r>
      <w:r>
        <w:t>proceso,</w:t>
      </w:r>
      <w:r w:rsidRPr="001138E3">
        <w:rPr>
          <w:spacing w:val="17"/>
        </w:rPr>
        <w:t xml:space="preserve"> </w:t>
      </w:r>
      <w:r>
        <w:t>brindando</w:t>
      </w:r>
      <w:r w:rsidRPr="001138E3">
        <w:rPr>
          <w:spacing w:val="19"/>
        </w:rPr>
        <w:t xml:space="preserve"> </w:t>
      </w:r>
      <w:r>
        <w:t>consigo</w:t>
      </w:r>
      <w:r w:rsidRPr="001138E3">
        <w:rPr>
          <w:spacing w:val="20"/>
        </w:rPr>
        <w:t xml:space="preserve"> </w:t>
      </w:r>
      <w:r>
        <w:t>confianza</w:t>
      </w:r>
      <w:r w:rsidRPr="001138E3">
        <w:rPr>
          <w:spacing w:val="15"/>
        </w:rPr>
        <w:t xml:space="preserve"> </w:t>
      </w:r>
      <w:r>
        <w:t>en</w:t>
      </w:r>
      <w:r w:rsidRPr="001138E3">
        <w:rPr>
          <w:spacing w:val="-61"/>
        </w:rPr>
        <w:t xml:space="preserve"> </w:t>
      </w:r>
      <w:r>
        <w:t>el</w:t>
      </w:r>
      <w:r w:rsidRPr="001138E3">
        <w:rPr>
          <w:spacing w:val="2"/>
        </w:rPr>
        <w:t xml:space="preserve"> </w:t>
      </w:r>
      <w:r>
        <w:t>trabajo</w:t>
      </w:r>
      <w:r w:rsidRPr="001138E3">
        <w:rPr>
          <w:spacing w:val="4"/>
        </w:rPr>
        <w:t xml:space="preserve"> </w:t>
      </w:r>
      <w:r>
        <w:t>y</w:t>
      </w:r>
      <w:r w:rsidRPr="001138E3">
        <w:rPr>
          <w:spacing w:val="1"/>
        </w:rPr>
        <w:t xml:space="preserve"> </w:t>
      </w:r>
      <w:r>
        <w:t>procedimiento</w:t>
      </w:r>
      <w:r w:rsidRPr="001138E3">
        <w:rPr>
          <w:spacing w:val="3"/>
        </w:rPr>
        <w:t xml:space="preserve"> </w:t>
      </w:r>
      <w:r>
        <w:t>realizado.</w:t>
      </w:r>
    </w:p>
    <w:p w14:paraId="1E2E4E7F" w14:textId="77777777" w:rsidR="00B97E02" w:rsidRDefault="00B97E02">
      <w:pPr>
        <w:pStyle w:val="Textoindependiente"/>
        <w:spacing w:before="10"/>
      </w:pPr>
    </w:p>
    <w:p w14:paraId="718627B7" w14:textId="77777777" w:rsidR="00B97E02" w:rsidRDefault="0081082B">
      <w:pPr>
        <w:pStyle w:val="Prrafodelista"/>
        <w:numPr>
          <w:ilvl w:val="0"/>
          <w:numId w:val="1"/>
        </w:numPr>
        <w:tabs>
          <w:tab w:val="left" w:pos="814"/>
        </w:tabs>
        <w:spacing w:line="242" w:lineRule="auto"/>
        <w:ind w:right="119"/>
        <w:rPr>
          <w:sz w:val="23"/>
        </w:rPr>
      </w:pPr>
      <w:r>
        <w:rPr>
          <w:sz w:val="23"/>
        </w:rPr>
        <w:t>Este procedimiento aplicado a la empresa LATIC SAS no solo permite suplir la</w:t>
      </w:r>
      <w:r>
        <w:rPr>
          <w:spacing w:val="1"/>
          <w:sz w:val="23"/>
        </w:rPr>
        <w:t xml:space="preserve"> </w:t>
      </w:r>
      <w:r>
        <w:rPr>
          <w:sz w:val="23"/>
        </w:rPr>
        <w:t>necesidad de apoyar en tomas de decisiones para la apertura de sedes a nivel</w:t>
      </w:r>
      <w:r>
        <w:rPr>
          <w:spacing w:val="1"/>
          <w:sz w:val="23"/>
        </w:rPr>
        <w:t xml:space="preserve"> </w:t>
      </w:r>
      <w:r>
        <w:rPr>
          <w:sz w:val="23"/>
        </w:rPr>
        <w:t xml:space="preserve">nacional, sino </w:t>
      </w:r>
      <w:r w:rsidR="001138E3">
        <w:rPr>
          <w:sz w:val="23"/>
        </w:rPr>
        <w:t>que,</w:t>
      </w:r>
      <w:r>
        <w:rPr>
          <w:sz w:val="23"/>
        </w:rPr>
        <w:t xml:space="preserve"> por medio de unos pequeños cambios en los criterios y demás,</w:t>
      </w:r>
      <w:r>
        <w:rPr>
          <w:spacing w:val="1"/>
          <w:sz w:val="23"/>
        </w:rPr>
        <w:t xml:space="preserve"> </w:t>
      </w:r>
      <w:r>
        <w:rPr>
          <w:sz w:val="23"/>
        </w:rPr>
        <w:t>también</w:t>
      </w:r>
      <w:r>
        <w:rPr>
          <w:spacing w:val="1"/>
          <w:sz w:val="23"/>
        </w:rPr>
        <w:t xml:space="preserve"> </w:t>
      </w:r>
      <w:r>
        <w:rPr>
          <w:sz w:val="23"/>
        </w:rPr>
        <w:t>puede</w:t>
      </w:r>
      <w:r>
        <w:rPr>
          <w:spacing w:val="1"/>
          <w:sz w:val="23"/>
        </w:rPr>
        <w:t xml:space="preserve"> </w:t>
      </w:r>
      <w:r>
        <w:rPr>
          <w:sz w:val="23"/>
        </w:rPr>
        <w:t>aportar</w:t>
      </w:r>
      <w:r>
        <w:rPr>
          <w:spacing w:val="1"/>
          <w:sz w:val="23"/>
        </w:rPr>
        <w:t xml:space="preserve"> </w:t>
      </w:r>
      <w:r>
        <w:rPr>
          <w:sz w:val="23"/>
        </w:rPr>
        <w:t>a</w:t>
      </w:r>
      <w:r>
        <w:rPr>
          <w:spacing w:val="1"/>
          <w:sz w:val="23"/>
        </w:rPr>
        <w:t xml:space="preserve"> </w:t>
      </w:r>
      <w:r>
        <w:rPr>
          <w:sz w:val="23"/>
        </w:rPr>
        <w:t>otra</w:t>
      </w:r>
      <w:r>
        <w:rPr>
          <w:spacing w:val="1"/>
          <w:sz w:val="23"/>
        </w:rPr>
        <w:t xml:space="preserve"> </w:t>
      </w:r>
      <w:r>
        <w:rPr>
          <w:sz w:val="23"/>
        </w:rPr>
        <w:t>necesidad,</w:t>
      </w:r>
      <w:r>
        <w:rPr>
          <w:spacing w:val="1"/>
          <w:sz w:val="23"/>
        </w:rPr>
        <w:t xml:space="preserve"> </w:t>
      </w:r>
      <w:r>
        <w:rPr>
          <w:sz w:val="23"/>
        </w:rPr>
        <w:t>como</w:t>
      </w:r>
      <w:r>
        <w:rPr>
          <w:spacing w:val="1"/>
          <w:sz w:val="23"/>
        </w:rPr>
        <w:t xml:space="preserve"> </w:t>
      </w:r>
      <w:r>
        <w:rPr>
          <w:sz w:val="23"/>
        </w:rPr>
        <w:t>la</w:t>
      </w:r>
      <w:r>
        <w:rPr>
          <w:spacing w:val="1"/>
          <w:sz w:val="23"/>
        </w:rPr>
        <w:t xml:space="preserve"> </w:t>
      </w:r>
      <w:r>
        <w:rPr>
          <w:sz w:val="23"/>
        </w:rPr>
        <w:t>apertura</w:t>
      </w:r>
      <w:r>
        <w:rPr>
          <w:spacing w:val="1"/>
          <w:sz w:val="23"/>
        </w:rPr>
        <w:t xml:space="preserve"> </w:t>
      </w:r>
      <w:r>
        <w:rPr>
          <w:sz w:val="23"/>
        </w:rPr>
        <w:t>de</w:t>
      </w:r>
      <w:r>
        <w:rPr>
          <w:spacing w:val="1"/>
          <w:sz w:val="23"/>
        </w:rPr>
        <w:t xml:space="preserve"> </w:t>
      </w:r>
      <w:r>
        <w:rPr>
          <w:sz w:val="23"/>
        </w:rPr>
        <w:t>sedes</w:t>
      </w:r>
      <w:r>
        <w:rPr>
          <w:spacing w:val="1"/>
          <w:sz w:val="23"/>
        </w:rPr>
        <w:t xml:space="preserve"> </w:t>
      </w:r>
      <w:r>
        <w:rPr>
          <w:sz w:val="23"/>
        </w:rPr>
        <w:t>a</w:t>
      </w:r>
      <w:r>
        <w:rPr>
          <w:spacing w:val="1"/>
          <w:sz w:val="23"/>
        </w:rPr>
        <w:t xml:space="preserve"> </w:t>
      </w:r>
      <w:r>
        <w:rPr>
          <w:sz w:val="23"/>
        </w:rPr>
        <w:t>nivel</w:t>
      </w:r>
      <w:r>
        <w:rPr>
          <w:spacing w:val="1"/>
          <w:sz w:val="23"/>
        </w:rPr>
        <w:t xml:space="preserve"> </w:t>
      </w:r>
      <w:r>
        <w:rPr>
          <w:sz w:val="23"/>
        </w:rPr>
        <w:t>internacional, donde las decisiones son más sensibles y se deben tomar con unos</w:t>
      </w:r>
      <w:r>
        <w:rPr>
          <w:spacing w:val="1"/>
          <w:sz w:val="23"/>
        </w:rPr>
        <w:t xml:space="preserve"> </w:t>
      </w:r>
      <w:r>
        <w:rPr>
          <w:sz w:val="23"/>
        </w:rPr>
        <w:t>parámetros</w:t>
      </w:r>
      <w:r>
        <w:rPr>
          <w:spacing w:val="-2"/>
          <w:sz w:val="23"/>
        </w:rPr>
        <w:t xml:space="preserve"> </w:t>
      </w:r>
      <w:r>
        <w:rPr>
          <w:sz w:val="23"/>
        </w:rPr>
        <w:t>más</w:t>
      </w:r>
      <w:r>
        <w:rPr>
          <w:spacing w:val="-2"/>
          <w:sz w:val="23"/>
        </w:rPr>
        <w:t xml:space="preserve"> </w:t>
      </w:r>
      <w:r>
        <w:rPr>
          <w:sz w:val="23"/>
        </w:rPr>
        <w:t>críticos.</w:t>
      </w:r>
    </w:p>
    <w:p w14:paraId="42AE7F8E" w14:textId="77777777" w:rsidR="00B97E02" w:rsidRDefault="00B97E02">
      <w:pPr>
        <w:pStyle w:val="Textoindependiente"/>
        <w:spacing w:before="7"/>
        <w:rPr>
          <w:sz w:val="24"/>
        </w:rPr>
      </w:pPr>
    </w:p>
    <w:p w14:paraId="3B604FF7" w14:textId="77777777" w:rsidR="00B97E02" w:rsidRDefault="0081082B">
      <w:pPr>
        <w:pStyle w:val="Prrafodelista"/>
        <w:numPr>
          <w:ilvl w:val="0"/>
          <w:numId w:val="1"/>
        </w:numPr>
        <w:tabs>
          <w:tab w:val="left" w:pos="814"/>
        </w:tabs>
        <w:spacing w:line="244" w:lineRule="auto"/>
        <w:ind w:right="120"/>
        <w:rPr>
          <w:sz w:val="23"/>
        </w:rPr>
      </w:pPr>
      <w:r>
        <w:rPr>
          <w:sz w:val="23"/>
        </w:rPr>
        <w:t>Este procedimiento creado se puede aplicar a otros mercados con características</w:t>
      </w:r>
      <w:r>
        <w:rPr>
          <w:spacing w:val="1"/>
          <w:sz w:val="23"/>
        </w:rPr>
        <w:t xml:space="preserve"> </w:t>
      </w:r>
      <w:r>
        <w:rPr>
          <w:sz w:val="23"/>
        </w:rPr>
        <w:t>similares,</w:t>
      </w:r>
      <w:r>
        <w:rPr>
          <w:spacing w:val="1"/>
          <w:sz w:val="23"/>
        </w:rPr>
        <w:t xml:space="preserve"> </w:t>
      </w:r>
      <w:r>
        <w:rPr>
          <w:sz w:val="23"/>
        </w:rPr>
        <w:t>brindando</w:t>
      </w:r>
      <w:r>
        <w:rPr>
          <w:spacing w:val="1"/>
          <w:sz w:val="23"/>
        </w:rPr>
        <w:t xml:space="preserve"> </w:t>
      </w:r>
      <w:r>
        <w:rPr>
          <w:sz w:val="23"/>
        </w:rPr>
        <w:t>la</w:t>
      </w:r>
      <w:r>
        <w:rPr>
          <w:spacing w:val="1"/>
          <w:sz w:val="23"/>
        </w:rPr>
        <w:t xml:space="preserve"> </w:t>
      </w:r>
      <w:r>
        <w:rPr>
          <w:sz w:val="23"/>
        </w:rPr>
        <w:t>posibilidad</w:t>
      </w:r>
      <w:r>
        <w:rPr>
          <w:spacing w:val="1"/>
          <w:sz w:val="23"/>
        </w:rPr>
        <w:t xml:space="preserve"> </w:t>
      </w:r>
      <w:r>
        <w:rPr>
          <w:sz w:val="23"/>
        </w:rPr>
        <w:t>que</w:t>
      </w:r>
      <w:r>
        <w:rPr>
          <w:spacing w:val="1"/>
          <w:sz w:val="23"/>
        </w:rPr>
        <w:t xml:space="preserve"> </w:t>
      </w:r>
      <w:r>
        <w:rPr>
          <w:sz w:val="23"/>
        </w:rPr>
        <w:t>con</w:t>
      </w:r>
      <w:r>
        <w:rPr>
          <w:spacing w:val="1"/>
          <w:sz w:val="23"/>
        </w:rPr>
        <w:t xml:space="preserve"> </w:t>
      </w:r>
      <w:r>
        <w:rPr>
          <w:sz w:val="23"/>
        </w:rPr>
        <w:t>solo</w:t>
      </w:r>
      <w:r>
        <w:rPr>
          <w:spacing w:val="1"/>
          <w:sz w:val="23"/>
        </w:rPr>
        <w:t xml:space="preserve"> </w:t>
      </w:r>
      <w:r>
        <w:rPr>
          <w:sz w:val="23"/>
        </w:rPr>
        <w:t>unos</w:t>
      </w:r>
      <w:r>
        <w:rPr>
          <w:spacing w:val="1"/>
          <w:sz w:val="23"/>
        </w:rPr>
        <w:t xml:space="preserve"> </w:t>
      </w:r>
      <w:r>
        <w:rPr>
          <w:sz w:val="23"/>
        </w:rPr>
        <w:t>pequeños</w:t>
      </w:r>
      <w:r>
        <w:rPr>
          <w:spacing w:val="1"/>
          <w:sz w:val="23"/>
        </w:rPr>
        <w:t xml:space="preserve"> </w:t>
      </w:r>
      <w:r>
        <w:rPr>
          <w:sz w:val="23"/>
        </w:rPr>
        <w:t>cambios</w:t>
      </w:r>
      <w:r>
        <w:rPr>
          <w:spacing w:val="63"/>
          <w:sz w:val="23"/>
        </w:rPr>
        <w:t xml:space="preserve"> </w:t>
      </w:r>
      <w:r>
        <w:rPr>
          <w:sz w:val="23"/>
        </w:rPr>
        <w:t>en</w:t>
      </w:r>
      <w:r>
        <w:rPr>
          <w:spacing w:val="1"/>
          <w:sz w:val="23"/>
        </w:rPr>
        <w:t xml:space="preserve"> </w:t>
      </w:r>
      <w:r>
        <w:rPr>
          <w:sz w:val="23"/>
        </w:rPr>
        <w:t>algunos criterios y en una asimilación más profunda del mercado o contexto en el</w:t>
      </w:r>
      <w:r>
        <w:rPr>
          <w:spacing w:val="1"/>
          <w:sz w:val="23"/>
        </w:rPr>
        <w:t xml:space="preserve"> </w:t>
      </w:r>
      <w:r>
        <w:rPr>
          <w:sz w:val="23"/>
        </w:rPr>
        <w:t>que</w:t>
      </w:r>
      <w:r>
        <w:rPr>
          <w:spacing w:val="1"/>
          <w:sz w:val="23"/>
        </w:rPr>
        <w:t xml:space="preserve"> </w:t>
      </w:r>
      <w:r>
        <w:rPr>
          <w:sz w:val="23"/>
        </w:rPr>
        <w:t>se encuentra,</w:t>
      </w:r>
      <w:r>
        <w:rPr>
          <w:spacing w:val="1"/>
          <w:sz w:val="23"/>
        </w:rPr>
        <w:t xml:space="preserve"> </w:t>
      </w:r>
      <w:r>
        <w:rPr>
          <w:sz w:val="23"/>
        </w:rPr>
        <w:t>se pueda</w:t>
      </w:r>
      <w:r>
        <w:rPr>
          <w:spacing w:val="63"/>
          <w:sz w:val="23"/>
        </w:rPr>
        <w:t xml:space="preserve"> </w:t>
      </w:r>
      <w:r>
        <w:rPr>
          <w:sz w:val="23"/>
        </w:rPr>
        <w:t>aplicar de</w:t>
      </w:r>
      <w:r>
        <w:rPr>
          <w:spacing w:val="64"/>
          <w:sz w:val="23"/>
        </w:rPr>
        <w:t xml:space="preserve"> </w:t>
      </w:r>
      <w:r>
        <w:rPr>
          <w:sz w:val="23"/>
        </w:rPr>
        <w:t>buena medida y</w:t>
      </w:r>
      <w:r>
        <w:rPr>
          <w:spacing w:val="64"/>
          <w:sz w:val="23"/>
        </w:rPr>
        <w:t xml:space="preserve"> </w:t>
      </w:r>
      <w:r>
        <w:rPr>
          <w:sz w:val="23"/>
        </w:rPr>
        <w:t>aporte la</w:t>
      </w:r>
      <w:r>
        <w:rPr>
          <w:spacing w:val="64"/>
          <w:sz w:val="23"/>
        </w:rPr>
        <w:t xml:space="preserve"> </w:t>
      </w:r>
      <w:r>
        <w:rPr>
          <w:sz w:val="23"/>
        </w:rPr>
        <w:t>una decisión</w:t>
      </w:r>
      <w:r>
        <w:rPr>
          <w:spacing w:val="1"/>
          <w:sz w:val="23"/>
        </w:rPr>
        <w:t xml:space="preserve"> </w:t>
      </w:r>
      <w:r>
        <w:rPr>
          <w:sz w:val="23"/>
        </w:rPr>
        <w:t>más</w:t>
      </w:r>
      <w:r>
        <w:rPr>
          <w:spacing w:val="1"/>
          <w:sz w:val="23"/>
        </w:rPr>
        <w:t xml:space="preserve"> </w:t>
      </w:r>
      <w:r>
        <w:rPr>
          <w:sz w:val="23"/>
        </w:rPr>
        <w:t>crítica.</w:t>
      </w:r>
    </w:p>
    <w:p w14:paraId="78E8875A" w14:textId="77777777" w:rsidR="00E2638F" w:rsidRPr="00E2638F" w:rsidRDefault="00E2638F" w:rsidP="00E2638F">
      <w:pPr>
        <w:pStyle w:val="Prrafodelista"/>
        <w:rPr>
          <w:sz w:val="23"/>
        </w:rPr>
      </w:pPr>
    </w:p>
    <w:p w14:paraId="0B9D729F" w14:textId="77777777" w:rsidR="00E2638F" w:rsidRDefault="00E2638F" w:rsidP="00E2638F">
      <w:pPr>
        <w:pStyle w:val="Prrafodelista"/>
        <w:tabs>
          <w:tab w:val="left" w:pos="814"/>
        </w:tabs>
        <w:spacing w:line="244" w:lineRule="auto"/>
        <w:ind w:left="813" w:right="120" w:firstLine="0"/>
        <w:rPr>
          <w:sz w:val="23"/>
        </w:rPr>
      </w:pPr>
    </w:p>
    <w:p w14:paraId="3242F908" w14:textId="77777777" w:rsidR="00B97E02" w:rsidRDefault="00B97E02" w:rsidP="00556B8F">
      <w:pPr>
        <w:pStyle w:val="Ttulo1"/>
        <w:tabs>
          <w:tab w:val="left" w:pos="996"/>
        </w:tabs>
        <w:spacing w:before="96"/>
      </w:pPr>
    </w:p>
    <w:p w14:paraId="4E587562" w14:textId="77777777" w:rsidR="00B97E02" w:rsidRPr="00556B8F" w:rsidRDefault="0081082B" w:rsidP="003552DB">
      <w:pPr>
        <w:pStyle w:val="Ttulo1"/>
        <w:tabs>
          <w:tab w:val="left" w:pos="996"/>
        </w:tabs>
        <w:spacing w:before="96"/>
      </w:pPr>
      <w:bookmarkStart w:id="50" w:name="_Toc171287603"/>
      <w:r>
        <w:t>RECOMENDACIONES:</w:t>
      </w:r>
      <w:bookmarkEnd w:id="50"/>
    </w:p>
    <w:p w14:paraId="329C0366" w14:textId="77777777" w:rsidR="00B97E02" w:rsidRDefault="00B97E02">
      <w:pPr>
        <w:pStyle w:val="Textoindependiente"/>
        <w:spacing w:before="8"/>
        <w:rPr>
          <w:rFonts w:ascii="Arial"/>
          <w:b/>
          <w:sz w:val="22"/>
        </w:rPr>
      </w:pPr>
    </w:p>
    <w:p w14:paraId="263B2EE2" w14:textId="77777777" w:rsidR="00B97E02" w:rsidRPr="001138E3" w:rsidRDefault="0081082B" w:rsidP="001138E3">
      <w:pPr>
        <w:pStyle w:val="Prrafodelista"/>
        <w:numPr>
          <w:ilvl w:val="0"/>
          <w:numId w:val="1"/>
        </w:numPr>
        <w:tabs>
          <w:tab w:val="left" w:pos="814"/>
        </w:tabs>
        <w:spacing w:line="244" w:lineRule="auto"/>
        <w:ind w:right="695"/>
        <w:jc w:val="left"/>
        <w:rPr>
          <w:sz w:val="23"/>
        </w:rPr>
        <w:sectPr w:rsidR="00B97E02" w:rsidRPr="001138E3" w:rsidSect="006B5769">
          <w:footerReference w:type="default" r:id="rId66"/>
          <w:pgSz w:w="11910" w:h="16840"/>
          <w:pgMar w:top="1580" w:right="860" w:bottom="1920" w:left="1560" w:header="0" w:footer="1689" w:gutter="0"/>
          <w:cols w:space="720"/>
        </w:sectPr>
      </w:pPr>
      <w:r>
        <w:rPr>
          <w:sz w:val="23"/>
        </w:rPr>
        <w:t>Este</w:t>
      </w:r>
      <w:r>
        <w:rPr>
          <w:spacing w:val="13"/>
          <w:sz w:val="23"/>
        </w:rPr>
        <w:t xml:space="preserve"> </w:t>
      </w:r>
      <w:r>
        <w:rPr>
          <w:sz w:val="23"/>
        </w:rPr>
        <w:t>proceso</w:t>
      </w:r>
      <w:r>
        <w:rPr>
          <w:spacing w:val="12"/>
          <w:sz w:val="23"/>
        </w:rPr>
        <w:t xml:space="preserve"> </w:t>
      </w:r>
      <w:r>
        <w:rPr>
          <w:sz w:val="23"/>
        </w:rPr>
        <w:t>puede</w:t>
      </w:r>
      <w:r>
        <w:rPr>
          <w:spacing w:val="6"/>
          <w:sz w:val="23"/>
        </w:rPr>
        <w:t xml:space="preserve"> </w:t>
      </w:r>
      <w:r>
        <w:rPr>
          <w:sz w:val="23"/>
        </w:rPr>
        <w:t>hacerse</w:t>
      </w:r>
      <w:r>
        <w:rPr>
          <w:spacing w:val="8"/>
          <w:sz w:val="23"/>
        </w:rPr>
        <w:t xml:space="preserve"> </w:t>
      </w:r>
      <w:r>
        <w:rPr>
          <w:sz w:val="23"/>
        </w:rPr>
        <w:t>más</w:t>
      </w:r>
      <w:r>
        <w:rPr>
          <w:spacing w:val="8"/>
          <w:sz w:val="23"/>
        </w:rPr>
        <w:t xml:space="preserve"> </w:t>
      </w:r>
      <w:r>
        <w:rPr>
          <w:sz w:val="23"/>
        </w:rPr>
        <w:t>minucioso</w:t>
      </w:r>
      <w:r>
        <w:rPr>
          <w:spacing w:val="8"/>
          <w:sz w:val="23"/>
        </w:rPr>
        <w:t xml:space="preserve"> </w:t>
      </w:r>
      <w:r>
        <w:rPr>
          <w:sz w:val="23"/>
        </w:rPr>
        <w:t>para</w:t>
      </w:r>
      <w:r>
        <w:rPr>
          <w:spacing w:val="12"/>
          <w:sz w:val="23"/>
        </w:rPr>
        <w:t xml:space="preserve"> </w:t>
      </w:r>
      <w:r>
        <w:rPr>
          <w:sz w:val="23"/>
        </w:rPr>
        <w:t>la</w:t>
      </w:r>
      <w:r>
        <w:rPr>
          <w:spacing w:val="8"/>
          <w:sz w:val="23"/>
        </w:rPr>
        <w:t xml:space="preserve"> </w:t>
      </w:r>
      <w:r>
        <w:rPr>
          <w:sz w:val="23"/>
        </w:rPr>
        <w:t>toma</w:t>
      </w:r>
      <w:r>
        <w:rPr>
          <w:spacing w:val="8"/>
          <w:sz w:val="23"/>
        </w:rPr>
        <w:t xml:space="preserve"> </w:t>
      </w:r>
      <w:r>
        <w:rPr>
          <w:sz w:val="23"/>
        </w:rPr>
        <w:t>de</w:t>
      </w:r>
      <w:r>
        <w:rPr>
          <w:spacing w:val="6"/>
          <w:sz w:val="23"/>
        </w:rPr>
        <w:t xml:space="preserve"> </w:t>
      </w:r>
      <w:r>
        <w:rPr>
          <w:sz w:val="23"/>
        </w:rPr>
        <w:t>decisiones</w:t>
      </w:r>
      <w:r>
        <w:rPr>
          <w:spacing w:val="8"/>
          <w:sz w:val="23"/>
        </w:rPr>
        <w:t xml:space="preserve"> </w:t>
      </w:r>
      <w:r>
        <w:rPr>
          <w:sz w:val="23"/>
        </w:rPr>
        <w:t>más</w:t>
      </w:r>
      <w:r>
        <w:rPr>
          <w:spacing w:val="-60"/>
          <w:sz w:val="23"/>
        </w:rPr>
        <w:t xml:space="preserve"> </w:t>
      </w:r>
      <w:r>
        <w:rPr>
          <w:sz w:val="23"/>
        </w:rPr>
        <w:t>exactas</w:t>
      </w:r>
      <w:r>
        <w:rPr>
          <w:spacing w:val="9"/>
          <w:sz w:val="23"/>
        </w:rPr>
        <w:t xml:space="preserve"> </w:t>
      </w:r>
      <w:r>
        <w:rPr>
          <w:sz w:val="23"/>
        </w:rPr>
        <w:t>aplicándose</w:t>
      </w:r>
      <w:r>
        <w:rPr>
          <w:spacing w:val="11"/>
          <w:sz w:val="23"/>
        </w:rPr>
        <w:t xml:space="preserve"> </w:t>
      </w:r>
      <w:r>
        <w:rPr>
          <w:sz w:val="23"/>
        </w:rPr>
        <w:t>a</w:t>
      </w:r>
      <w:r>
        <w:rPr>
          <w:spacing w:val="9"/>
          <w:sz w:val="23"/>
        </w:rPr>
        <w:t xml:space="preserve"> </w:t>
      </w:r>
      <w:r>
        <w:rPr>
          <w:sz w:val="23"/>
        </w:rPr>
        <w:t>infinidad</w:t>
      </w:r>
      <w:r>
        <w:rPr>
          <w:spacing w:val="12"/>
          <w:sz w:val="23"/>
        </w:rPr>
        <w:t xml:space="preserve"> </w:t>
      </w:r>
      <w:r>
        <w:rPr>
          <w:sz w:val="23"/>
        </w:rPr>
        <w:t>de</w:t>
      </w:r>
      <w:r>
        <w:rPr>
          <w:spacing w:val="9"/>
          <w:sz w:val="23"/>
        </w:rPr>
        <w:t xml:space="preserve"> </w:t>
      </w:r>
      <w:r>
        <w:rPr>
          <w:sz w:val="23"/>
        </w:rPr>
        <w:t>criterios</w:t>
      </w:r>
      <w:r>
        <w:rPr>
          <w:spacing w:val="11"/>
          <w:sz w:val="23"/>
        </w:rPr>
        <w:t xml:space="preserve"> </w:t>
      </w:r>
      <w:r>
        <w:rPr>
          <w:sz w:val="23"/>
        </w:rPr>
        <w:t>en</w:t>
      </w:r>
      <w:r>
        <w:rPr>
          <w:spacing w:val="14"/>
          <w:sz w:val="23"/>
        </w:rPr>
        <w:t xml:space="preserve"> </w:t>
      </w:r>
      <w:r>
        <w:rPr>
          <w:sz w:val="23"/>
        </w:rPr>
        <w:t>reiterados</w:t>
      </w:r>
      <w:r>
        <w:rPr>
          <w:spacing w:val="12"/>
          <w:sz w:val="23"/>
        </w:rPr>
        <w:t xml:space="preserve"> </w:t>
      </w:r>
      <w:r>
        <w:rPr>
          <w:sz w:val="23"/>
        </w:rPr>
        <w:t>pasos</w:t>
      </w:r>
      <w:r>
        <w:rPr>
          <w:spacing w:val="9"/>
          <w:sz w:val="23"/>
        </w:rPr>
        <w:t xml:space="preserve"> </w:t>
      </w:r>
      <w:r>
        <w:rPr>
          <w:sz w:val="23"/>
        </w:rPr>
        <w:t>del</w:t>
      </w:r>
      <w:r>
        <w:rPr>
          <w:spacing w:val="8"/>
          <w:sz w:val="23"/>
        </w:rPr>
        <w:t xml:space="preserve"> </w:t>
      </w:r>
      <w:r>
        <w:rPr>
          <w:sz w:val="23"/>
        </w:rPr>
        <w:t>proyecto.</w:t>
      </w:r>
    </w:p>
    <w:p w14:paraId="47824AE0" w14:textId="53468397" w:rsidR="00B97E02" w:rsidRDefault="0081082B" w:rsidP="003552DB">
      <w:pPr>
        <w:pStyle w:val="Ttulo1"/>
        <w:tabs>
          <w:tab w:val="left" w:pos="996"/>
        </w:tabs>
        <w:spacing w:before="96"/>
        <w:ind w:left="360"/>
      </w:pPr>
      <w:bookmarkStart w:id="51" w:name="_Toc171287604"/>
      <w:r>
        <w:lastRenderedPageBreak/>
        <w:t>BIBLIOGRAFÍA</w:t>
      </w:r>
      <w:bookmarkEnd w:id="51"/>
    </w:p>
    <w:p w14:paraId="6C7F44BF" w14:textId="77777777" w:rsidR="00B97E02" w:rsidRDefault="00B97E02">
      <w:pPr>
        <w:pStyle w:val="Textoindependiente"/>
        <w:rPr>
          <w:rFonts w:ascii="Arial"/>
          <w:b/>
          <w:sz w:val="26"/>
        </w:rPr>
      </w:pPr>
    </w:p>
    <w:p w14:paraId="697D3744" w14:textId="77777777" w:rsidR="00B97E02" w:rsidRDefault="00B97E02">
      <w:pPr>
        <w:pStyle w:val="Textoindependiente"/>
        <w:spacing w:before="9"/>
        <w:rPr>
          <w:rFonts w:ascii="Arial"/>
          <w:b/>
          <w:sz w:val="26"/>
        </w:rPr>
      </w:pPr>
    </w:p>
    <w:sdt>
      <w:sdtPr>
        <w:rPr>
          <w:rFonts w:ascii="Arial MT" w:eastAsia="Arial MT" w:hAnsi="Arial MT" w:cs="Arial MT"/>
          <w:b w:val="0"/>
          <w:bCs w:val="0"/>
          <w:sz w:val="22"/>
          <w:szCs w:val="22"/>
        </w:rPr>
        <w:id w:val="1226343185"/>
        <w:docPartObj>
          <w:docPartGallery w:val="Bibliographies"/>
          <w:docPartUnique/>
        </w:docPartObj>
      </w:sdtPr>
      <w:sdtContent>
        <w:p w14:paraId="3557D48A" w14:textId="3CB50EED" w:rsidR="00C52F4B" w:rsidRDefault="00C52F4B" w:rsidP="00C52F4B">
          <w:pPr>
            <w:pStyle w:val="Ttulo1"/>
            <w:ind w:left="0"/>
          </w:pPr>
        </w:p>
        <w:sdt>
          <w:sdtPr>
            <w:id w:val="111145805"/>
            <w:bibliography/>
          </w:sdtPr>
          <w:sdtContent>
            <w:p w14:paraId="5E4D9016" w14:textId="77777777" w:rsidR="00F4708E" w:rsidRDefault="00C52F4B" w:rsidP="00F4708E">
              <w:pPr>
                <w:pStyle w:val="Bibliografa"/>
                <w:ind w:left="720" w:hanging="720"/>
                <w:rPr>
                  <w:noProof/>
                  <w:sz w:val="24"/>
                  <w:szCs w:val="24"/>
                </w:rPr>
              </w:pPr>
              <w:r>
                <w:fldChar w:fldCharType="begin"/>
              </w:r>
              <w:r>
                <w:instrText>BIBLIOGRAPHY</w:instrText>
              </w:r>
              <w:r>
                <w:fldChar w:fldCharType="separate"/>
              </w:r>
              <w:r w:rsidR="00F4708E">
                <w:rPr>
                  <w:noProof/>
                </w:rPr>
                <w:t xml:space="preserve">BNAMERICAS. (03 de 02 de 2023). </w:t>
              </w:r>
              <w:r w:rsidR="00F4708E">
                <w:rPr>
                  <w:i/>
                  <w:iCs/>
                  <w:noProof/>
                </w:rPr>
                <w:t>MULTINACIONALES CON FIBRA OPTICA EN COLOMBIA</w:t>
              </w:r>
              <w:r w:rsidR="00F4708E">
                <w:rPr>
                  <w:noProof/>
                </w:rPr>
                <w:t>. Obtenido de bnamericas.com: https://www.bnamericas.com/es/noticias/claro-sigue-desplegando-fibra-optica-en- colombia</w:t>
              </w:r>
            </w:p>
            <w:p w14:paraId="609D72D5" w14:textId="77777777" w:rsidR="00F4708E" w:rsidRDefault="00F4708E" w:rsidP="00F4708E">
              <w:pPr>
                <w:pStyle w:val="Bibliografa"/>
                <w:ind w:left="720" w:hanging="720"/>
                <w:rPr>
                  <w:noProof/>
                </w:rPr>
              </w:pPr>
              <w:r>
                <w:rPr>
                  <w:noProof/>
                </w:rPr>
                <w:t xml:space="preserve">C., J. D. (04 de 12 de 2019). </w:t>
              </w:r>
              <w:r>
                <w:rPr>
                  <w:i/>
                  <w:iCs/>
                  <w:noProof/>
                </w:rPr>
                <w:t>EL VALOR PRESENTE NETO</w:t>
              </w:r>
              <w:r>
                <w:rPr>
                  <w:noProof/>
                </w:rPr>
                <w:t>. Obtenido de pymesfuturo.com: https://www.pymesfuturo.com/vpneto.htm</w:t>
              </w:r>
            </w:p>
            <w:p w14:paraId="134B433A" w14:textId="77777777" w:rsidR="00F4708E" w:rsidRDefault="00F4708E" w:rsidP="00F4708E">
              <w:pPr>
                <w:pStyle w:val="Bibliografa"/>
                <w:ind w:left="720" w:hanging="720"/>
                <w:rPr>
                  <w:noProof/>
                </w:rPr>
              </w:pPr>
              <w:r>
                <w:rPr>
                  <w:noProof/>
                </w:rPr>
                <w:t xml:space="preserve">Carmona Giraldo, P. A. (02 de 02 de 2009). </w:t>
              </w:r>
              <w:r>
                <w:rPr>
                  <w:i/>
                  <w:iCs/>
                  <w:noProof/>
                </w:rPr>
                <w:t>Diseño y simulación de una RED ÓPTICA PASIVA (PON) para prestar servicios.</w:t>
              </w:r>
              <w:r>
                <w:rPr>
                  <w:noProof/>
                </w:rPr>
                <w:t xml:space="preserve"> Obtenido de hdl.handle.net: http://hdl.handle.net/10785/1530</w:t>
              </w:r>
            </w:p>
            <w:p w14:paraId="495EC67C" w14:textId="77777777" w:rsidR="00F4708E" w:rsidRDefault="00F4708E" w:rsidP="00F4708E">
              <w:pPr>
                <w:pStyle w:val="Bibliografa"/>
                <w:ind w:left="720" w:hanging="720"/>
                <w:rPr>
                  <w:noProof/>
                </w:rPr>
              </w:pPr>
              <w:r>
                <w:rPr>
                  <w:noProof/>
                </w:rPr>
                <w:t xml:space="preserve">Castillo, J. A. (15 de 02 de 2019). </w:t>
              </w:r>
              <w:r>
                <w:rPr>
                  <w:i/>
                  <w:iCs/>
                  <w:noProof/>
                </w:rPr>
                <w:t>Fibra óptica: qué es, para qué se usa y cómo funciona</w:t>
              </w:r>
              <w:r>
                <w:rPr>
                  <w:noProof/>
                </w:rPr>
                <w:t>. Obtenido de profesionalreview.com: https://www.profesionalreview.com/2019/02/15/fibraoptica-que-es/</w:t>
              </w:r>
            </w:p>
            <w:p w14:paraId="53F168A6" w14:textId="77777777" w:rsidR="00F4708E" w:rsidRDefault="00F4708E" w:rsidP="00F4708E">
              <w:pPr>
                <w:pStyle w:val="Bibliografa"/>
                <w:ind w:left="720" w:hanging="720"/>
                <w:rPr>
                  <w:noProof/>
                </w:rPr>
              </w:pPr>
              <w:r>
                <w:rPr>
                  <w:noProof/>
                </w:rPr>
                <w:t xml:space="preserve">Cevallos Salazar, G. K. (2014). </w:t>
              </w:r>
              <w:r>
                <w:rPr>
                  <w:i/>
                  <w:iCs/>
                  <w:noProof/>
                </w:rPr>
                <w:t>Diseño y Simulación de una red de acceso para brindar servicios.</w:t>
              </w:r>
              <w:r>
                <w:rPr>
                  <w:noProof/>
                </w:rPr>
                <w:t xml:space="preserve"> AMBATO: Repositorio InstitucionaL.</w:t>
              </w:r>
            </w:p>
            <w:p w14:paraId="6F488DD4" w14:textId="77777777" w:rsidR="00F4708E" w:rsidRDefault="00F4708E" w:rsidP="00F4708E">
              <w:pPr>
                <w:pStyle w:val="Bibliografa"/>
                <w:ind w:left="720" w:hanging="720"/>
                <w:rPr>
                  <w:noProof/>
                </w:rPr>
              </w:pPr>
              <w:r>
                <w:rPr>
                  <w:noProof/>
                </w:rPr>
                <w:t xml:space="preserve">Cortes, H. G. (04 de 04 de 2014). </w:t>
              </w:r>
              <w:r>
                <w:rPr>
                  <w:i/>
                  <w:iCs/>
                  <w:noProof/>
                </w:rPr>
                <w:t>Cálculo del ancho de banda</w:t>
              </w:r>
              <w:r>
                <w:rPr>
                  <w:noProof/>
                </w:rPr>
                <w:t>. Obtenido de tecnoseguro.com: https://www.tecnoseguro.com/tutoriales/cctv/calculo-del-ancho-debanda-nominal-vs-efectivo</w:t>
              </w:r>
            </w:p>
            <w:p w14:paraId="4D7602F0" w14:textId="77777777" w:rsidR="00F4708E" w:rsidRDefault="00F4708E" w:rsidP="00F4708E">
              <w:pPr>
                <w:pStyle w:val="Bibliografa"/>
                <w:ind w:left="720" w:hanging="720"/>
                <w:rPr>
                  <w:noProof/>
                </w:rPr>
              </w:pPr>
              <w:r>
                <w:rPr>
                  <w:noProof/>
                </w:rPr>
                <w:t xml:space="preserve">Dudkin, A. (02 de 07 de 2020). </w:t>
              </w:r>
              <w:r>
                <w:rPr>
                  <w:i/>
                  <w:iCs/>
                  <w:noProof/>
                </w:rPr>
                <w:t>DISTRIBUCIÓN EN PLANTA, CALCULO Y UBICACIÓN DE MAQUINAS</w:t>
              </w:r>
              <w:r>
                <w:rPr>
                  <w:noProof/>
                </w:rPr>
                <w:t>. Obtenido de academia.edu: https://www.academia.edu/13007867/TEMA_NO_3_DISTRIBUCI%C3%93N_EN_ PLANTA_CALCULO_Y_UBICACI%C3%93N_DE_MAQUINAS_4_1_Distribuci%C3%B3n_en_planta</w:t>
              </w:r>
            </w:p>
            <w:p w14:paraId="435B9405" w14:textId="77777777" w:rsidR="00F4708E" w:rsidRDefault="00F4708E" w:rsidP="00F4708E">
              <w:pPr>
                <w:pStyle w:val="Bibliografa"/>
                <w:ind w:left="720" w:hanging="720"/>
                <w:rPr>
                  <w:noProof/>
                </w:rPr>
              </w:pPr>
              <w:r>
                <w:rPr>
                  <w:noProof/>
                </w:rPr>
                <w:t xml:space="preserve">EL TIEMPO. (28 de 02 de 2023). </w:t>
              </w:r>
              <w:r>
                <w:rPr>
                  <w:i/>
                  <w:iCs/>
                  <w:noProof/>
                </w:rPr>
                <w:t>Fibra óptica para 4 millones de hogares y empresas en Colombia</w:t>
              </w:r>
              <w:r>
                <w:rPr>
                  <w:noProof/>
                </w:rPr>
                <w:t>. Obtenido de eltiempo.com: https://www.eltiempo.com/mas-contenido/fibra-optica-de-telefonica-movistar-para- colombia-745762</w:t>
              </w:r>
            </w:p>
            <w:p w14:paraId="2B4A4DB3" w14:textId="77777777" w:rsidR="00F4708E" w:rsidRDefault="00F4708E" w:rsidP="00F4708E">
              <w:pPr>
                <w:pStyle w:val="Bibliografa"/>
                <w:ind w:left="720" w:hanging="720"/>
                <w:rPr>
                  <w:noProof/>
                </w:rPr>
              </w:pPr>
              <w:r>
                <w:rPr>
                  <w:noProof/>
                </w:rPr>
                <w:t xml:space="preserve">ESCUELA TECNICA SUPERIOR DE INGENIEROS DE SEVILLA. (4 de 06 de 2010). </w:t>
              </w:r>
              <w:r>
                <w:rPr>
                  <w:i/>
                  <w:iCs/>
                  <w:noProof/>
                </w:rPr>
                <w:t>biblus.us.es</w:t>
              </w:r>
              <w:r>
                <w:rPr>
                  <w:noProof/>
                </w:rPr>
                <w:t>. Obtenido de El método AHP : https://biblus.us.es/bibing/proyectos/abreproy/70496/fichero/Capitulo+4+El+m%C3%A9todo+AHP.pdf</w:t>
              </w:r>
            </w:p>
            <w:p w14:paraId="5C938340" w14:textId="77777777" w:rsidR="00F4708E" w:rsidRDefault="00F4708E" w:rsidP="00F4708E">
              <w:pPr>
                <w:pStyle w:val="Bibliografa"/>
                <w:ind w:left="720" w:hanging="720"/>
                <w:rPr>
                  <w:noProof/>
                </w:rPr>
              </w:pPr>
              <w:r>
                <w:rPr>
                  <w:noProof/>
                </w:rPr>
                <w:t xml:space="preserve">Fabianek, P. (12 de 05 de 2020). </w:t>
              </w:r>
              <w:r>
                <w:rPr>
                  <w:i/>
                  <w:iCs/>
                  <w:noProof/>
                </w:rPr>
                <w:t>Proceso analítico jerárquico</w:t>
              </w:r>
              <w:r>
                <w:rPr>
                  <w:noProof/>
                </w:rPr>
                <w:t>. Obtenido de wikipedia.org: https://es.wikipedia.org/wiki/Proceso_anal%C3%ADtico_jer%C3%A1rquico</w:t>
              </w:r>
            </w:p>
            <w:p w14:paraId="221F0312" w14:textId="77777777" w:rsidR="00F4708E" w:rsidRDefault="00F4708E" w:rsidP="00F4708E">
              <w:pPr>
                <w:pStyle w:val="Bibliografa"/>
                <w:ind w:left="720" w:hanging="720"/>
                <w:rPr>
                  <w:noProof/>
                </w:rPr>
              </w:pPr>
              <w:r>
                <w:rPr>
                  <w:noProof/>
                </w:rPr>
                <w:t xml:space="preserve">FORBES COLOMBIA. (26 de 01 de 2023). </w:t>
              </w:r>
              <w:r>
                <w:rPr>
                  <w:i/>
                  <w:iCs/>
                  <w:noProof/>
                </w:rPr>
                <w:t>PROBLEMAS DE FIBRA OPTICA EN COLOMBIA</w:t>
              </w:r>
              <w:r>
                <w:rPr>
                  <w:noProof/>
                </w:rPr>
                <w:t>. Obtenido de forbes.co: https://forbes.co/2023/01/26/tecnologia/con- fibra-aerea-buscan-solucionar-problemas-de-conectividad-a-internet-en-choco</w:t>
              </w:r>
            </w:p>
            <w:p w14:paraId="1AC594B2" w14:textId="77777777" w:rsidR="00F4708E" w:rsidRDefault="00F4708E" w:rsidP="00F4708E">
              <w:pPr>
                <w:pStyle w:val="Bibliografa"/>
                <w:ind w:left="720" w:hanging="720"/>
                <w:rPr>
                  <w:noProof/>
                </w:rPr>
              </w:pPr>
              <w:r>
                <w:rPr>
                  <w:noProof/>
                </w:rPr>
                <w:t xml:space="preserve">GONZALEZ, N. (23 de 04 de 2019). </w:t>
              </w:r>
              <w:r>
                <w:rPr>
                  <w:i/>
                  <w:iCs/>
                  <w:noProof/>
                </w:rPr>
                <w:t>PREVECONTROL</w:t>
              </w:r>
              <w:r>
                <w:rPr>
                  <w:noProof/>
                </w:rPr>
                <w:t>. Obtenido de PREVENBLOG: https://prevencontrol.com/prevenblog/ahp-un-metodo-para-fortalecer-la-toma-de-decisiones-en-sst/</w:t>
              </w:r>
            </w:p>
            <w:p w14:paraId="28E62B42" w14:textId="77777777" w:rsidR="00F4708E" w:rsidRDefault="00F4708E" w:rsidP="00F4708E">
              <w:pPr>
                <w:pStyle w:val="Bibliografa"/>
                <w:ind w:left="720" w:hanging="720"/>
                <w:rPr>
                  <w:noProof/>
                </w:rPr>
              </w:pPr>
              <w:r>
                <w:rPr>
                  <w:noProof/>
                </w:rPr>
                <w:t xml:space="preserve">HURTADO, G. B. (2005). </w:t>
              </w:r>
              <w:r>
                <w:rPr>
                  <w:i/>
                  <w:iCs/>
                  <w:noProof/>
                </w:rPr>
                <w:t>EL PROCESO DE ANALISIS JERARQUICO (AHP) COMO HERRAMIENTA PARA LA TOMA DE DECISIONES EN LA SELECCION DE PROVEEDORES.</w:t>
              </w:r>
              <w:r>
                <w:rPr>
                  <w:noProof/>
                </w:rPr>
                <w:t xml:space="preserve"> LINMA: DIGITALES UNMSM.</w:t>
              </w:r>
            </w:p>
            <w:p w14:paraId="21165E77" w14:textId="77777777" w:rsidR="00F4708E" w:rsidRDefault="00F4708E" w:rsidP="00F4708E">
              <w:pPr>
                <w:pStyle w:val="Bibliografa"/>
                <w:ind w:left="720" w:hanging="720"/>
                <w:rPr>
                  <w:noProof/>
                </w:rPr>
              </w:pPr>
              <w:r>
                <w:rPr>
                  <w:noProof/>
                </w:rPr>
                <w:t xml:space="preserve">Ingeniare. Rev. chil. ing. vol.27. (16 de 04 de 2019). </w:t>
              </w:r>
              <w:r>
                <w:rPr>
                  <w:i/>
                  <w:iCs/>
                  <w:noProof/>
                </w:rPr>
                <w:t>SCIELO</w:t>
              </w:r>
              <w:r>
                <w:rPr>
                  <w:noProof/>
                </w:rPr>
                <w:t>. Obtenido de Aplicación del proceso de jerarquía analítica: https://www.scielo.cl/scielo.php?script=sci_arttext&amp;pid=S0718-33052019000300348</w:t>
              </w:r>
            </w:p>
            <w:p w14:paraId="7232CCC0" w14:textId="77777777" w:rsidR="00F4708E" w:rsidRDefault="00F4708E" w:rsidP="00F4708E">
              <w:pPr>
                <w:pStyle w:val="Bibliografa"/>
                <w:ind w:left="720" w:hanging="720"/>
                <w:rPr>
                  <w:noProof/>
                </w:rPr>
              </w:pPr>
              <w:r>
                <w:rPr>
                  <w:noProof/>
                </w:rPr>
                <w:t xml:space="preserve">LA REPUBLICA. (08 de 08 de 2023). </w:t>
              </w:r>
              <w:r>
                <w:rPr>
                  <w:i/>
                  <w:iCs/>
                  <w:noProof/>
                </w:rPr>
                <w:t>COBERTURA DE FIBRA OOPTICA EN COLOMBIA</w:t>
              </w:r>
              <w:r>
                <w:rPr>
                  <w:noProof/>
                </w:rPr>
                <w:t>. Obtenido de larepublica.co: https://www.larepublica.co/empresas/la-expansion- de-la-fibra-optica-en-latam-una-apuesta-estrategica-de-companias-para-la- conectividad-y-el-desarrollo-digital-3662487</w:t>
              </w:r>
            </w:p>
            <w:p w14:paraId="21E5D391" w14:textId="77777777" w:rsidR="00F4708E" w:rsidRDefault="00F4708E" w:rsidP="00F4708E">
              <w:pPr>
                <w:pStyle w:val="Bibliografa"/>
                <w:ind w:left="720" w:hanging="720"/>
                <w:rPr>
                  <w:noProof/>
                </w:rPr>
              </w:pPr>
              <w:r>
                <w:rPr>
                  <w:noProof/>
                </w:rPr>
                <w:t xml:space="preserve">LATIC SAS. (02 de 02 de 2021). </w:t>
              </w:r>
              <w:r>
                <w:rPr>
                  <w:i/>
                  <w:iCs/>
                  <w:noProof/>
                </w:rPr>
                <w:t>Conócenos</w:t>
              </w:r>
              <w:r>
                <w:rPr>
                  <w:noProof/>
                </w:rPr>
                <w:t xml:space="preserve">. Obtenido de latic.com: </w:t>
              </w:r>
              <w:r>
                <w:rPr>
                  <w:noProof/>
                </w:rPr>
                <w:lastRenderedPageBreak/>
                <w:t>https://latic.com.co/nosotros/</w:t>
              </w:r>
            </w:p>
            <w:p w14:paraId="08F23839" w14:textId="77777777" w:rsidR="00F4708E" w:rsidRDefault="00F4708E" w:rsidP="00F4708E">
              <w:pPr>
                <w:pStyle w:val="Bibliografa"/>
                <w:ind w:left="720" w:hanging="720"/>
                <w:rPr>
                  <w:noProof/>
                </w:rPr>
              </w:pPr>
              <w:r>
                <w:rPr>
                  <w:noProof/>
                </w:rPr>
                <w:t xml:space="preserve">MICROSHIP BLOG. (08 de 08 de 2019). </w:t>
              </w:r>
              <w:r>
                <w:rPr>
                  <w:i/>
                  <w:iCs/>
                  <w:noProof/>
                </w:rPr>
                <w:t>ELEMENTOS PARA APERTURAR UNA SUCURSAL</w:t>
              </w:r>
              <w:r>
                <w:rPr>
                  <w:noProof/>
                </w:rPr>
                <w:t>. Obtenido de microsip.com: https://www.microsip.com/blogs/abrir-una-sucursal</w:t>
              </w:r>
            </w:p>
            <w:p w14:paraId="4F638E51" w14:textId="77777777" w:rsidR="00F4708E" w:rsidRDefault="00F4708E" w:rsidP="00F4708E">
              <w:pPr>
                <w:pStyle w:val="Bibliografa"/>
                <w:ind w:left="720" w:hanging="720"/>
                <w:rPr>
                  <w:noProof/>
                </w:rPr>
              </w:pPr>
              <w:r>
                <w:rPr>
                  <w:noProof/>
                </w:rPr>
                <w:t xml:space="preserve">Millan, R. (16 de 12 de 2008). </w:t>
              </w:r>
              <w:r>
                <w:rPr>
                  <w:i/>
                  <w:iCs/>
                  <w:noProof/>
                </w:rPr>
                <w:t>Gpon (Gigabit Passive Optixal Nelwork)</w:t>
              </w:r>
              <w:r>
                <w:rPr>
                  <w:noProof/>
                </w:rPr>
                <w:t>. Obtenido de ramonmillan.com: http://www.ramonmillan.com/documentos/gpon.pdf</w:t>
              </w:r>
            </w:p>
            <w:p w14:paraId="39578853" w14:textId="77777777" w:rsidR="00F4708E" w:rsidRDefault="00F4708E" w:rsidP="00F4708E">
              <w:pPr>
                <w:pStyle w:val="Bibliografa"/>
                <w:ind w:left="720" w:hanging="720"/>
                <w:rPr>
                  <w:noProof/>
                </w:rPr>
              </w:pPr>
              <w:r>
                <w:rPr>
                  <w:noProof/>
                </w:rPr>
                <w:t xml:space="preserve">MINTIC. (22 de 03 de 2014). </w:t>
              </w:r>
              <w:r>
                <w:rPr>
                  <w:i/>
                  <w:iCs/>
                  <w:noProof/>
                </w:rPr>
                <w:t>vive digital</w:t>
              </w:r>
              <w:r>
                <w:rPr>
                  <w:noProof/>
                </w:rPr>
                <w:t>. Obtenido de mintic.gov: http://www.mintic.gov.co/portal/vivedigital/612/w3-article-5342.html</w:t>
              </w:r>
            </w:p>
            <w:p w14:paraId="6E15BC41" w14:textId="77777777" w:rsidR="00F4708E" w:rsidRDefault="00F4708E" w:rsidP="00F4708E">
              <w:pPr>
                <w:pStyle w:val="Bibliografa"/>
                <w:ind w:left="720" w:hanging="720"/>
                <w:rPr>
                  <w:noProof/>
                </w:rPr>
              </w:pPr>
              <w:r>
                <w:rPr>
                  <w:noProof/>
                </w:rPr>
                <w:t xml:space="preserve">MINTIC. (15 de 04 de 2021). </w:t>
              </w:r>
              <w:r>
                <w:rPr>
                  <w:i/>
                  <w:iCs/>
                  <w:noProof/>
                </w:rPr>
                <w:t>Proveedores de Internet</w:t>
              </w:r>
              <w:r>
                <w:rPr>
                  <w:noProof/>
                </w:rPr>
                <w:t>. Obtenido de mintic.gov.co: https://www.mintic.gov.co/portal/inicio/Micrositios/IPv6/IPv6-para-ISP/</w:t>
              </w:r>
            </w:p>
            <w:p w14:paraId="52E3FD3A" w14:textId="77777777" w:rsidR="00F4708E" w:rsidRDefault="00F4708E" w:rsidP="00F4708E">
              <w:pPr>
                <w:pStyle w:val="Bibliografa"/>
                <w:ind w:left="720" w:hanging="720"/>
                <w:rPr>
                  <w:noProof/>
                </w:rPr>
              </w:pPr>
              <w:r>
                <w:rPr>
                  <w:noProof/>
                </w:rPr>
                <w:t xml:space="preserve">MINTIC. (08 de 08 de 2021). </w:t>
              </w:r>
              <w:r>
                <w:rPr>
                  <w:i/>
                  <w:iCs/>
                  <w:noProof/>
                </w:rPr>
                <w:t>Proyecto Nacional de Fibra Óptica</w:t>
              </w:r>
              <w:r>
                <w:rPr>
                  <w:noProof/>
                </w:rPr>
                <w:t>. Obtenido de mintic.gov.co: https://mintic.gov.co/portal/inicio/Atencion-y-Servicio-a-la-Ciudadania/Preguntas- frecuentes/14551:Proyecto-Nacional-de-Fibra-Optica</w:t>
              </w:r>
            </w:p>
            <w:p w14:paraId="0F767E67" w14:textId="77777777" w:rsidR="00F4708E" w:rsidRDefault="00F4708E" w:rsidP="00F4708E">
              <w:pPr>
                <w:pStyle w:val="Bibliografa"/>
                <w:ind w:left="720" w:hanging="720"/>
                <w:rPr>
                  <w:noProof/>
                </w:rPr>
              </w:pPr>
              <w:r>
                <w:rPr>
                  <w:noProof/>
                </w:rPr>
                <w:t xml:space="preserve">MINTIC COLOMBIA. (03 de 08 de 2020). </w:t>
              </w:r>
              <w:r>
                <w:rPr>
                  <w:i/>
                  <w:iCs/>
                  <w:noProof/>
                </w:rPr>
                <w:t>HISTORIA DE LAS TELECOMUNICACIONES EN COLOMBIA</w:t>
              </w:r>
              <w:r>
                <w:rPr>
                  <w:noProof/>
                </w:rPr>
                <w:t>. Obtenido de mintic.gov: https://mintic.gov.co/portal/inicio/Ministerio/Acerca-del-MinTIC/118046:Historia</w:t>
              </w:r>
            </w:p>
            <w:p w14:paraId="4FDBF136" w14:textId="77777777" w:rsidR="00F4708E" w:rsidRDefault="00F4708E" w:rsidP="00F4708E">
              <w:pPr>
                <w:pStyle w:val="Bibliografa"/>
                <w:ind w:left="720" w:hanging="720"/>
                <w:rPr>
                  <w:noProof/>
                </w:rPr>
              </w:pPr>
              <w:r>
                <w:rPr>
                  <w:noProof/>
                </w:rPr>
                <w:t xml:space="preserve">Moreno, V. (22 de 10 de 2004). </w:t>
              </w:r>
              <w:r>
                <w:rPr>
                  <w:i/>
                  <w:iCs/>
                  <w:noProof/>
                </w:rPr>
                <w:t>¿Qué es un SFP óptico?</w:t>
              </w:r>
              <w:r>
                <w:rPr>
                  <w:noProof/>
                </w:rPr>
                <w:t xml:space="preserve"> Obtenido de vam-comunicacionesferroviarias.blogspot: http://vam-comunicacionesferroviarias.blogspot.com/2012/11/que-es-un-sfp-optico.html</w:t>
              </w:r>
            </w:p>
            <w:p w14:paraId="43C17C82" w14:textId="77777777" w:rsidR="00F4708E" w:rsidRDefault="00F4708E" w:rsidP="00F4708E">
              <w:pPr>
                <w:pStyle w:val="Bibliografa"/>
                <w:ind w:left="720" w:hanging="720"/>
                <w:rPr>
                  <w:noProof/>
                </w:rPr>
              </w:pPr>
              <w:r>
                <w:rPr>
                  <w:noProof/>
                </w:rPr>
                <w:t xml:space="preserve">NANTES, E. A. (02 de 03 de 2019). </w:t>
              </w:r>
              <w:r>
                <w:rPr>
                  <w:i/>
                  <w:iCs/>
                  <w:noProof/>
                </w:rPr>
                <w:t>EL MÉTODO ANALYTIC HIERARCHY PROCESS PARA LA TOMA</w:t>
              </w:r>
              <w:r>
                <w:rPr>
                  <w:noProof/>
                </w:rPr>
                <w:t>. Obtenido de fvillarreal: file:///C:/Users/USUARIO/Downloads/fvillarreal,+6.+T4601.pdf</w:t>
              </w:r>
            </w:p>
            <w:p w14:paraId="70D26389" w14:textId="77777777" w:rsidR="00F4708E" w:rsidRDefault="00F4708E" w:rsidP="00F4708E">
              <w:pPr>
                <w:pStyle w:val="Bibliografa"/>
                <w:ind w:left="720" w:hanging="720"/>
                <w:rPr>
                  <w:noProof/>
                </w:rPr>
              </w:pPr>
              <w:r>
                <w:rPr>
                  <w:noProof/>
                </w:rPr>
                <w:t xml:space="preserve">Novita, A. (26 de 10 de 2014). </w:t>
              </w:r>
              <w:r>
                <w:rPr>
                  <w:i/>
                  <w:iCs/>
                  <w:noProof/>
                </w:rPr>
                <w:t>Alcaldia de Novita</w:t>
              </w:r>
              <w:r>
                <w:rPr>
                  <w:noProof/>
                </w:rPr>
                <w:t>. Obtenido de www.novita-choco.gov.co: http://www.novita-choco.gov.co/index.shtml#8</w:t>
              </w:r>
            </w:p>
            <w:p w14:paraId="52417694" w14:textId="77777777" w:rsidR="00F4708E" w:rsidRDefault="00F4708E" w:rsidP="00F4708E">
              <w:pPr>
                <w:pStyle w:val="Bibliografa"/>
                <w:ind w:left="720" w:hanging="720"/>
                <w:rPr>
                  <w:noProof/>
                </w:rPr>
              </w:pPr>
              <w:r>
                <w:rPr>
                  <w:noProof/>
                </w:rPr>
                <w:t xml:space="preserve">Ospina, A. (26 de 07 de 2018). </w:t>
              </w:r>
              <w:r>
                <w:rPr>
                  <w:i/>
                  <w:iCs/>
                  <w:noProof/>
                </w:rPr>
                <w:t>Desarrollo de las telecomunicaciones en Colombia</w:t>
              </w:r>
              <w:r>
                <w:rPr>
                  <w:noProof/>
                </w:rPr>
                <w:t>. Obtenido de banrepcultural.org: https://www.banrepcultural.org/coleccion-bibliografica/especiales/telecomunicaciones-en-colombia</w:t>
              </w:r>
            </w:p>
            <w:p w14:paraId="346EF6B0" w14:textId="77777777" w:rsidR="00F4708E" w:rsidRDefault="00F4708E" w:rsidP="00F4708E">
              <w:pPr>
                <w:pStyle w:val="Bibliografa"/>
                <w:ind w:left="720" w:hanging="720"/>
                <w:rPr>
                  <w:noProof/>
                </w:rPr>
              </w:pPr>
              <w:r>
                <w:rPr>
                  <w:noProof/>
                </w:rPr>
                <w:t xml:space="preserve">Patiño, V. M. (23 de 10 de 2021). </w:t>
              </w:r>
              <w:r>
                <w:rPr>
                  <w:i/>
                  <w:iCs/>
                  <w:noProof/>
                </w:rPr>
                <w:t>Telecomunicaciones en Colombia</w:t>
              </w:r>
              <w:r>
                <w:rPr>
                  <w:noProof/>
                </w:rPr>
                <w:t>. Obtenido de wikipedia.org: https://es.wikipedia.org/wiki/Telecomunicaciones_en_Colombia</w:t>
              </w:r>
            </w:p>
            <w:p w14:paraId="1FFA9F7F" w14:textId="77777777" w:rsidR="00F4708E" w:rsidRDefault="00F4708E" w:rsidP="00F4708E">
              <w:pPr>
                <w:pStyle w:val="Bibliografa"/>
                <w:ind w:left="720" w:hanging="720"/>
                <w:rPr>
                  <w:noProof/>
                </w:rPr>
              </w:pPr>
              <w:r>
                <w:rPr>
                  <w:noProof/>
                </w:rPr>
                <w:t xml:space="preserve">Piqueras, V. Y. (27 de 11 de 2018). </w:t>
              </w:r>
              <w:r>
                <w:rPr>
                  <w:i/>
                  <w:iCs/>
                  <w:noProof/>
                </w:rPr>
                <w:t>victoryepes</w:t>
              </w:r>
              <w:r>
                <w:rPr>
                  <w:noProof/>
                </w:rPr>
                <w:t>. Obtenido de Proceso Analítico Jerárquico: https://victoryepes.blogs.upv.es/2018/11/27/proceso-analitico-jerarquico-ahp/</w:t>
              </w:r>
            </w:p>
            <w:p w14:paraId="6CC591A4" w14:textId="77777777" w:rsidR="00F4708E" w:rsidRDefault="00F4708E" w:rsidP="00F4708E">
              <w:pPr>
                <w:pStyle w:val="Bibliografa"/>
                <w:ind w:left="720" w:hanging="720"/>
                <w:rPr>
                  <w:noProof/>
                </w:rPr>
              </w:pPr>
              <w:r>
                <w:rPr>
                  <w:noProof/>
                </w:rPr>
                <w:t xml:space="preserve">Rodríguez, C. V. (16 de 04 de 2013). </w:t>
              </w:r>
              <w:r>
                <w:rPr>
                  <w:i/>
                  <w:iCs/>
                  <w:noProof/>
                </w:rPr>
                <w:t>libros.cecar</w:t>
              </w:r>
              <w:r>
                <w:rPr>
                  <w:noProof/>
                </w:rPr>
                <w:t>. Obtenido de Implementación del Proceso: https://libros.cecar.edu.co/index.php/CECAR/catalog/download/12/27/354-1?inline=1</w:t>
              </w:r>
            </w:p>
            <w:p w14:paraId="72713DDB" w14:textId="77777777" w:rsidR="00F4708E" w:rsidRDefault="00F4708E" w:rsidP="00F4708E">
              <w:pPr>
                <w:pStyle w:val="Bibliografa"/>
                <w:ind w:left="720" w:hanging="720"/>
                <w:rPr>
                  <w:noProof/>
                </w:rPr>
              </w:pPr>
              <w:r>
                <w:rPr>
                  <w:noProof/>
                </w:rPr>
                <w:t xml:space="preserve">SCIELO. (02 de 07 de 2007). </w:t>
              </w:r>
              <w:r>
                <w:rPr>
                  <w:i/>
                  <w:iCs/>
                  <w:noProof/>
                </w:rPr>
                <w:t>IMPORTANCIA DEL AHP PARA LA TOMA DE DECISIONES</w:t>
              </w:r>
              <w:r>
                <w:rPr>
                  <w:noProof/>
                </w:rPr>
                <w:t>. Obtenido de scielo.org: http://www.scielo.org.co/scielo.php?script=sci_arttext&amp;pid=S0120-35922007000200004</w:t>
              </w:r>
            </w:p>
            <w:p w14:paraId="05819305" w14:textId="3EE5BE45" w:rsidR="00C52F4B" w:rsidRDefault="00C52F4B" w:rsidP="00F4708E">
              <w:r>
                <w:rPr>
                  <w:b/>
                  <w:bCs/>
                </w:rPr>
                <w:fldChar w:fldCharType="end"/>
              </w:r>
            </w:p>
          </w:sdtContent>
        </w:sdt>
      </w:sdtContent>
    </w:sdt>
    <w:p w14:paraId="26C381D0" w14:textId="77777777" w:rsidR="00C52F4B" w:rsidRPr="00DE7DB4" w:rsidRDefault="00C52F4B" w:rsidP="00C52F4B">
      <w:pPr>
        <w:pStyle w:val="Textoindependiente"/>
        <w:spacing w:before="96"/>
        <w:rPr>
          <w:rFonts w:ascii="Arial" w:hAnsi="Arial" w:cs="Arial"/>
          <w:color w:val="000000" w:themeColor="text1"/>
        </w:rPr>
      </w:pPr>
    </w:p>
    <w:p w14:paraId="1F8D177E" w14:textId="77777777" w:rsidR="00B97E02" w:rsidRPr="004E5740" w:rsidRDefault="00B97E02">
      <w:pPr>
        <w:pStyle w:val="Textoindependiente"/>
        <w:rPr>
          <w:color w:val="000000" w:themeColor="text1"/>
          <w:sz w:val="26"/>
        </w:rPr>
      </w:pPr>
    </w:p>
    <w:p w14:paraId="02CAF400" w14:textId="77777777" w:rsidR="00B97E02" w:rsidRDefault="00B97E02">
      <w:pPr>
        <w:pStyle w:val="Textoindependiente"/>
        <w:rPr>
          <w:sz w:val="26"/>
        </w:rPr>
      </w:pPr>
    </w:p>
    <w:p w14:paraId="3EFF5275" w14:textId="77777777" w:rsidR="00B97E02" w:rsidRDefault="00B97E02">
      <w:pPr>
        <w:pStyle w:val="Textoindependiente"/>
        <w:rPr>
          <w:sz w:val="26"/>
        </w:rPr>
      </w:pPr>
    </w:p>
    <w:p w14:paraId="640B1DA8" w14:textId="77777777" w:rsidR="00B97E02" w:rsidRDefault="00B97E02">
      <w:pPr>
        <w:pStyle w:val="Textoindependiente"/>
        <w:rPr>
          <w:sz w:val="21"/>
        </w:rPr>
      </w:pPr>
    </w:p>
    <w:p w14:paraId="197DADFE" w14:textId="77777777" w:rsidR="00B97E02" w:rsidRDefault="0081082B">
      <w:pPr>
        <w:pStyle w:val="Ttulo1"/>
        <w:numPr>
          <w:ilvl w:val="1"/>
          <w:numId w:val="3"/>
        </w:numPr>
        <w:tabs>
          <w:tab w:val="left" w:pos="996"/>
        </w:tabs>
        <w:ind w:left="995" w:hanging="351"/>
        <w:jc w:val="left"/>
      </w:pPr>
      <w:bookmarkStart w:id="52" w:name="_Toc171287605"/>
      <w:r>
        <w:t>ANEXOS</w:t>
      </w:r>
      <w:bookmarkEnd w:id="52"/>
    </w:p>
    <w:p w14:paraId="0588BBB3" w14:textId="77777777" w:rsidR="0030561F" w:rsidRDefault="0030561F" w:rsidP="0030561F">
      <w:pPr>
        <w:pStyle w:val="Ttulo1"/>
        <w:tabs>
          <w:tab w:val="left" w:pos="996"/>
        </w:tabs>
        <w:ind w:left="0"/>
      </w:pPr>
    </w:p>
    <w:p w14:paraId="69956E02" w14:textId="77777777" w:rsidR="0030561F" w:rsidRDefault="0030561F" w:rsidP="0030561F">
      <w:pPr>
        <w:pStyle w:val="Ttulo1"/>
        <w:tabs>
          <w:tab w:val="left" w:pos="996"/>
        </w:tabs>
        <w:ind w:left="0"/>
      </w:pPr>
    </w:p>
    <w:p w14:paraId="24AA3478" w14:textId="77777777" w:rsidR="00B97E02" w:rsidRDefault="00B97E02">
      <w:pPr>
        <w:pStyle w:val="Textoindependiente"/>
        <w:spacing w:before="6"/>
        <w:rPr>
          <w:rFonts w:ascii="Arial"/>
          <w:b/>
        </w:rPr>
      </w:pPr>
    </w:p>
    <w:p w14:paraId="30ABAF18" w14:textId="77777777" w:rsidR="00B97E02" w:rsidRDefault="0081082B">
      <w:pPr>
        <w:pStyle w:val="Ttulo1"/>
        <w:ind w:left="112"/>
      </w:pPr>
      <w:bookmarkStart w:id="53" w:name="_Toc171287606"/>
      <w:r>
        <w:t>ANEXO</w:t>
      </w:r>
      <w:r>
        <w:rPr>
          <w:spacing w:val="12"/>
        </w:rPr>
        <w:t xml:space="preserve"> </w:t>
      </w:r>
      <w:r>
        <w:t>2</w:t>
      </w:r>
      <w:r>
        <w:rPr>
          <w:spacing w:val="9"/>
        </w:rPr>
        <w:t xml:space="preserve"> </w:t>
      </w:r>
      <w:r>
        <w:t>FORMATO</w:t>
      </w:r>
      <w:r>
        <w:rPr>
          <w:spacing w:val="10"/>
        </w:rPr>
        <w:t xml:space="preserve"> </w:t>
      </w:r>
      <w:r>
        <w:t>EXCEL</w:t>
      </w:r>
      <w:r>
        <w:rPr>
          <w:spacing w:val="13"/>
        </w:rPr>
        <w:t xml:space="preserve"> </w:t>
      </w:r>
      <w:r>
        <w:t>AHP</w:t>
      </w:r>
      <w:r>
        <w:rPr>
          <w:spacing w:val="12"/>
        </w:rPr>
        <w:t xml:space="preserve"> </w:t>
      </w:r>
      <w:r>
        <w:t>CIUDAD.</w:t>
      </w:r>
      <w:bookmarkEnd w:id="53"/>
    </w:p>
    <w:p w14:paraId="4568FAD8" w14:textId="77777777" w:rsidR="00B97E02" w:rsidRDefault="00B97E02">
      <w:pPr>
        <w:pStyle w:val="Textoindependiente"/>
        <w:rPr>
          <w:rFonts w:ascii="Arial"/>
          <w:b/>
          <w:sz w:val="26"/>
        </w:rPr>
      </w:pPr>
    </w:p>
    <w:p w14:paraId="676C031D" w14:textId="77777777" w:rsidR="00B97E02" w:rsidRDefault="00B97E02">
      <w:pPr>
        <w:pStyle w:val="Textoindependiente"/>
        <w:spacing w:before="1"/>
        <w:rPr>
          <w:rFonts w:ascii="Arial"/>
          <w:b/>
          <w:sz w:val="21"/>
        </w:rPr>
      </w:pPr>
    </w:p>
    <w:p w14:paraId="35C056CA" w14:textId="77777777" w:rsidR="00B97E02" w:rsidRDefault="0081082B">
      <w:pPr>
        <w:ind w:left="995"/>
        <w:rPr>
          <w:sz w:val="21"/>
        </w:rPr>
      </w:pPr>
      <w:r>
        <w:rPr>
          <w:color w:val="0000FF"/>
          <w:sz w:val="21"/>
          <w:u w:val="single" w:color="0000FF"/>
        </w:rPr>
        <w:t>https://1drv.ms/x/s!AgoAGPRtjX8RgbJ_qMuF5vj6G8QN-w</w:t>
      </w:r>
    </w:p>
    <w:p w14:paraId="2ECE4266" w14:textId="77777777" w:rsidR="00B97E02" w:rsidRDefault="00B97E02">
      <w:pPr>
        <w:pStyle w:val="Textoindependiente"/>
        <w:rPr>
          <w:sz w:val="20"/>
        </w:rPr>
      </w:pPr>
    </w:p>
    <w:p w14:paraId="39D613AE" w14:textId="77777777" w:rsidR="00B97E02" w:rsidRDefault="00B97E02">
      <w:pPr>
        <w:pStyle w:val="Textoindependiente"/>
        <w:rPr>
          <w:sz w:val="19"/>
        </w:rPr>
      </w:pPr>
    </w:p>
    <w:p w14:paraId="64BDBEC5" w14:textId="77777777" w:rsidR="00B97E02" w:rsidRDefault="0081082B">
      <w:pPr>
        <w:pStyle w:val="Ttulo1"/>
        <w:spacing w:before="96"/>
        <w:ind w:left="112"/>
      </w:pPr>
      <w:bookmarkStart w:id="54" w:name="_Toc171287607"/>
      <w:r>
        <w:lastRenderedPageBreak/>
        <w:t>ANEXO</w:t>
      </w:r>
      <w:r>
        <w:rPr>
          <w:spacing w:val="12"/>
        </w:rPr>
        <w:t xml:space="preserve"> </w:t>
      </w:r>
      <w:r>
        <w:t>3</w:t>
      </w:r>
      <w:r>
        <w:rPr>
          <w:spacing w:val="10"/>
        </w:rPr>
        <w:t xml:space="preserve"> </w:t>
      </w:r>
      <w:r>
        <w:t>FORMATO</w:t>
      </w:r>
      <w:r>
        <w:rPr>
          <w:spacing w:val="9"/>
        </w:rPr>
        <w:t xml:space="preserve"> </w:t>
      </w:r>
      <w:r>
        <w:t>EXCEL</w:t>
      </w:r>
      <w:r>
        <w:rPr>
          <w:spacing w:val="14"/>
        </w:rPr>
        <w:t xml:space="preserve"> </w:t>
      </w:r>
      <w:r>
        <w:t>AHP</w:t>
      </w:r>
      <w:r>
        <w:rPr>
          <w:spacing w:val="12"/>
        </w:rPr>
        <w:t xml:space="preserve"> </w:t>
      </w:r>
      <w:r>
        <w:t>BARRIO.</w:t>
      </w:r>
      <w:bookmarkEnd w:id="54"/>
    </w:p>
    <w:p w14:paraId="5E4C6D1F" w14:textId="77777777" w:rsidR="00B97E02" w:rsidRDefault="00B97E02">
      <w:pPr>
        <w:pStyle w:val="Textoindependiente"/>
        <w:rPr>
          <w:rFonts w:ascii="Arial"/>
          <w:b/>
          <w:sz w:val="26"/>
        </w:rPr>
      </w:pPr>
    </w:p>
    <w:p w14:paraId="35032B22" w14:textId="77777777" w:rsidR="00B97E02" w:rsidRDefault="00B97E02">
      <w:pPr>
        <w:pStyle w:val="Textoindependiente"/>
        <w:rPr>
          <w:rFonts w:ascii="Arial"/>
          <w:b/>
          <w:sz w:val="21"/>
        </w:rPr>
      </w:pPr>
    </w:p>
    <w:p w14:paraId="559A8E44" w14:textId="77777777" w:rsidR="00B97E02" w:rsidRDefault="0081082B">
      <w:pPr>
        <w:spacing w:before="1"/>
        <w:ind w:left="995"/>
        <w:rPr>
          <w:sz w:val="21"/>
        </w:rPr>
      </w:pPr>
      <w:r>
        <w:rPr>
          <w:color w:val="0000FF"/>
          <w:sz w:val="21"/>
          <w:u w:val="single" w:color="0000FF"/>
        </w:rPr>
        <w:t>https://1drv.ms/x/s!AgoAGPRtjX8RgbJoS2yiXnW-6VB3CQ</w:t>
      </w:r>
    </w:p>
    <w:p w14:paraId="2550BB85" w14:textId="77777777" w:rsidR="00B97E02" w:rsidRDefault="00B97E02">
      <w:pPr>
        <w:pStyle w:val="Textoindependiente"/>
        <w:spacing w:before="4"/>
        <w:rPr>
          <w:sz w:val="15"/>
        </w:rPr>
      </w:pPr>
    </w:p>
    <w:p w14:paraId="2536979D" w14:textId="77777777" w:rsidR="00B97E02" w:rsidRDefault="0081082B">
      <w:pPr>
        <w:pStyle w:val="Ttulo1"/>
        <w:spacing w:before="96"/>
        <w:ind w:left="112"/>
      </w:pPr>
      <w:bookmarkStart w:id="55" w:name="_Toc171287608"/>
      <w:r>
        <w:t>ANEXO</w:t>
      </w:r>
      <w:r>
        <w:rPr>
          <w:spacing w:val="12"/>
        </w:rPr>
        <w:t xml:space="preserve"> </w:t>
      </w:r>
      <w:r>
        <w:t>4</w:t>
      </w:r>
      <w:r>
        <w:rPr>
          <w:spacing w:val="10"/>
        </w:rPr>
        <w:t xml:space="preserve"> </w:t>
      </w:r>
      <w:r>
        <w:t>FORMATO</w:t>
      </w:r>
      <w:r>
        <w:rPr>
          <w:spacing w:val="9"/>
        </w:rPr>
        <w:t xml:space="preserve"> </w:t>
      </w:r>
      <w:r>
        <w:t>EXCEL</w:t>
      </w:r>
      <w:r>
        <w:rPr>
          <w:spacing w:val="14"/>
        </w:rPr>
        <w:t xml:space="preserve"> </w:t>
      </w:r>
      <w:r>
        <w:t>COSTOS</w:t>
      </w:r>
      <w:r>
        <w:rPr>
          <w:spacing w:val="13"/>
        </w:rPr>
        <w:t xml:space="preserve"> </w:t>
      </w:r>
      <w:r>
        <w:t>Y</w:t>
      </w:r>
      <w:r>
        <w:rPr>
          <w:spacing w:val="11"/>
        </w:rPr>
        <w:t xml:space="preserve"> </w:t>
      </w:r>
      <w:r>
        <w:t>GASTOS</w:t>
      </w:r>
      <w:r>
        <w:rPr>
          <w:spacing w:val="9"/>
        </w:rPr>
        <w:t xml:space="preserve"> </w:t>
      </w:r>
      <w:r>
        <w:t>VPN.</w:t>
      </w:r>
      <w:bookmarkEnd w:id="55"/>
    </w:p>
    <w:p w14:paraId="3A6321A6" w14:textId="77777777" w:rsidR="00B97E02" w:rsidRDefault="00B97E02">
      <w:pPr>
        <w:pStyle w:val="Textoindependiente"/>
        <w:rPr>
          <w:rFonts w:ascii="Arial"/>
          <w:b/>
          <w:sz w:val="26"/>
        </w:rPr>
      </w:pPr>
    </w:p>
    <w:p w14:paraId="080EBF51" w14:textId="77777777" w:rsidR="00B97E02" w:rsidRDefault="00B97E02">
      <w:pPr>
        <w:pStyle w:val="Textoindependiente"/>
        <w:rPr>
          <w:rFonts w:ascii="Arial"/>
          <w:b/>
          <w:sz w:val="21"/>
        </w:rPr>
      </w:pPr>
    </w:p>
    <w:p w14:paraId="38CE2A04" w14:textId="77777777" w:rsidR="00B97E02" w:rsidRDefault="0081082B">
      <w:pPr>
        <w:spacing w:before="1"/>
        <w:ind w:left="995"/>
        <w:rPr>
          <w:sz w:val="21"/>
        </w:rPr>
      </w:pPr>
      <w:r>
        <w:rPr>
          <w:color w:val="0000FF"/>
          <w:sz w:val="21"/>
          <w:u w:val="single" w:color="0000FF"/>
        </w:rPr>
        <w:t>https://1drv.ms/x/s!AgoAGPRtjX8RgbJqPcWkZZP8ZO4SKQ</w:t>
      </w:r>
    </w:p>
    <w:p w14:paraId="582EC001" w14:textId="77777777" w:rsidR="00B97E02" w:rsidRDefault="00B97E02">
      <w:pPr>
        <w:pStyle w:val="Textoindependiente"/>
        <w:spacing w:before="6"/>
        <w:rPr>
          <w:sz w:val="15"/>
        </w:rPr>
      </w:pPr>
    </w:p>
    <w:p w14:paraId="1488DD6D" w14:textId="77777777" w:rsidR="00B97E02" w:rsidRDefault="0081082B">
      <w:pPr>
        <w:pStyle w:val="Ttulo1"/>
        <w:spacing w:before="96"/>
        <w:ind w:left="112"/>
      </w:pPr>
      <w:bookmarkStart w:id="56" w:name="_Toc171287609"/>
      <w:r>
        <w:t>ANEXO</w:t>
      </w:r>
      <w:r>
        <w:rPr>
          <w:spacing w:val="12"/>
        </w:rPr>
        <w:t xml:space="preserve"> </w:t>
      </w:r>
      <w:r>
        <w:t>5</w:t>
      </w:r>
      <w:r>
        <w:rPr>
          <w:spacing w:val="10"/>
        </w:rPr>
        <w:t xml:space="preserve"> </w:t>
      </w:r>
      <w:r>
        <w:t>FORMATO</w:t>
      </w:r>
      <w:r>
        <w:rPr>
          <w:spacing w:val="9"/>
        </w:rPr>
        <w:t xml:space="preserve"> </w:t>
      </w:r>
      <w:r>
        <w:t>EXCEL</w:t>
      </w:r>
      <w:r>
        <w:rPr>
          <w:spacing w:val="14"/>
        </w:rPr>
        <w:t xml:space="preserve"> </w:t>
      </w:r>
      <w:r>
        <w:t>AHP</w:t>
      </w:r>
      <w:r>
        <w:rPr>
          <w:spacing w:val="12"/>
        </w:rPr>
        <w:t xml:space="preserve"> </w:t>
      </w:r>
      <w:r>
        <w:t>DECISION.</w:t>
      </w:r>
      <w:bookmarkEnd w:id="56"/>
    </w:p>
    <w:p w14:paraId="61A36A20" w14:textId="77777777" w:rsidR="00B97E02" w:rsidRDefault="00B97E02">
      <w:pPr>
        <w:pStyle w:val="Textoindependiente"/>
        <w:rPr>
          <w:rFonts w:ascii="Arial"/>
          <w:b/>
          <w:sz w:val="26"/>
        </w:rPr>
      </w:pPr>
    </w:p>
    <w:p w14:paraId="552B2B0F" w14:textId="77777777" w:rsidR="00B97E02" w:rsidRDefault="00B97E02">
      <w:pPr>
        <w:pStyle w:val="Textoindependiente"/>
        <w:spacing w:before="1"/>
        <w:rPr>
          <w:rFonts w:ascii="Arial"/>
          <w:b/>
          <w:sz w:val="21"/>
        </w:rPr>
      </w:pPr>
    </w:p>
    <w:p w14:paraId="741FCBB1" w14:textId="77777777" w:rsidR="00B97E02" w:rsidRDefault="0081082B">
      <w:pPr>
        <w:ind w:left="995"/>
        <w:rPr>
          <w:sz w:val="21"/>
        </w:rPr>
      </w:pPr>
      <w:r>
        <w:rPr>
          <w:color w:val="0000FF"/>
          <w:sz w:val="21"/>
          <w:u w:val="single" w:color="0000FF"/>
        </w:rPr>
        <w:t>https://1drv.ms/x/s!AgoAGPRtjX8RgbJsw8_bwXL7LAWYpg</w:t>
      </w:r>
    </w:p>
    <w:p w14:paraId="02D63F10" w14:textId="77777777" w:rsidR="00B97E02" w:rsidRDefault="00B97E02">
      <w:pPr>
        <w:pStyle w:val="Textoindependiente"/>
        <w:spacing w:before="4"/>
        <w:rPr>
          <w:sz w:val="15"/>
        </w:rPr>
      </w:pPr>
    </w:p>
    <w:p w14:paraId="703E02BB" w14:textId="77777777" w:rsidR="00B97E02" w:rsidRDefault="0081082B">
      <w:pPr>
        <w:pStyle w:val="Ttulo1"/>
        <w:spacing w:before="96"/>
        <w:ind w:left="112"/>
      </w:pPr>
      <w:bookmarkStart w:id="57" w:name="_Toc171287610"/>
      <w:r>
        <w:t>ANEXO</w:t>
      </w:r>
      <w:r>
        <w:rPr>
          <w:spacing w:val="14"/>
        </w:rPr>
        <w:t xml:space="preserve"> </w:t>
      </w:r>
      <w:r>
        <w:t>6</w:t>
      </w:r>
      <w:r>
        <w:rPr>
          <w:spacing w:val="11"/>
        </w:rPr>
        <w:t xml:space="preserve"> </w:t>
      </w:r>
      <w:r>
        <w:t>FORMATO</w:t>
      </w:r>
      <w:r>
        <w:rPr>
          <w:spacing w:val="11"/>
        </w:rPr>
        <w:t xml:space="preserve"> </w:t>
      </w:r>
      <w:r>
        <w:t>EXCEL</w:t>
      </w:r>
      <w:r>
        <w:rPr>
          <w:spacing w:val="15"/>
        </w:rPr>
        <w:t xml:space="preserve"> </w:t>
      </w:r>
      <w:r>
        <w:t>DISPLAN.</w:t>
      </w:r>
      <w:bookmarkEnd w:id="57"/>
    </w:p>
    <w:p w14:paraId="15FBA970" w14:textId="77777777" w:rsidR="00B97E02" w:rsidRDefault="00B97E02">
      <w:pPr>
        <w:pStyle w:val="Textoindependiente"/>
        <w:spacing w:before="8"/>
        <w:rPr>
          <w:rFonts w:ascii="Arial"/>
          <w:b/>
        </w:rPr>
      </w:pPr>
    </w:p>
    <w:p w14:paraId="729FEEA6" w14:textId="77777777" w:rsidR="00B97E02" w:rsidRDefault="0081082B">
      <w:pPr>
        <w:ind w:left="995"/>
        <w:rPr>
          <w:sz w:val="21"/>
        </w:rPr>
      </w:pPr>
      <w:r>
        <w:rPr>
          <w:color w:val="0000FF"/>
          <w:sz w:val="21"/>
          <w:u w:val="single" w:color="0000FF"/>
        </w:rPr>
        <w:t>https://1drv.ms/x/s!AgoAGPRtjX8RgbJnLGqs6lD4Jdt-Dw</w:t>
      </w:r>
    </w:p>
    <w:sectPr w:rsidR="00B97E02">
      <w:pgSz w:w="11910" w:h="16840"/>
      <w:pgMar w:top="1580" w:right="860" w:bottom="1920" w:left="1560" w:header="0" w:footer="168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0A9E78" w14:textId="77777777" w:rsidR="001957B0" w:rsidRDefault="001957B0">
      <w:r>
        <w:separator/>
      </w:r>
    </w:p>
  </w:endnote>
  <w:endnote w:type="continuationSeparator" w:id="0">
    <w:p w14:paraId="28CDCD59" w14:textId="77777777" w:rsidR="001957B0" w:rsidRDefault="001957B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MT">
    <w:altName w:val="Arial"/>
    <w:charset w:val="01"/>
    <w:family w:val="swiss"/>
    <w:pitch w:val="variable"/>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BED4D9" w14:textId="6823C60B" w:rsidR="00D45CFD" w:rsidRPr="001A2370" w:rsidRDefault="00D45CFD">
    <w:pPr>
      <w:pStyle w:val="Piedepgina"/>
      <w:jc w:val="center"/>
      <w:rPr>
        <w:caps/>
        <w:color w:val="000000" w:themeColor="text1"/>
      </w:rPr>
    </w:pPr>
    <w:r w:rsidRPr="001A2370">
      <w:rPr>
        <w:caps/>
        <w:color w:val="000000" w:themeColor="text1"/>
      </w:rPr>
      <w:fldChar w:fldCharType="begin"/>
    </w:r>
    <w:r w:rsidRPr="001A2370">
      <w:rPr>
        <w:caps/>
        <w:color w:val="000000" w:themeColor="text1"/>
      </w:rPr>
      <w:instrText>PAGE   \* MERGEFORMAT</w:instrText>
    </w:r>
    <w:r w:rsidRPr="001A2370">
      <w:rPr>
        <w:caps/>
        <w:color w:val="000000" w:themeColor="text1"/>
      </w:rPr>
      <w:fldChar w:fldCharType="separate"/>
    </w:r>
    <w:r w:rsidR="00853B34">
      <w:rPr>
        <w:caps/>
        <w:noProof/>
        <w:color w:val="000000" w:themeColor="text1"/>
      </w:rPr>
      <w:t>6</w:t>
    </w:r>
    <w:r w:rsidRPr="001A2370">
      <w:rPr>
        <w:caps/>
        <w:color w:val="000000" w:themeColor="text1"/>
      </w:rPr>
      <w:fldChar w:fldCharType="end"/>
    </w:r>
  </w:p>
  <w:p w14:paraId="19F84693" w14:textId="77777777" w:rsidR="00D45CFD" w:rsidRDefault="00D45CFD">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E1E4ED" w14:textId="099C1998" w:rsidR="00D45CFD" w:rsidRDefault="00D45CFD">
    <w:pPr>
      <w:pStyle w:val="Textoindependiente"/>
      <w:spacing w:line="14" w:lineRule="auto"/>
      <w:rPr>
        <w:sz w:val="19"/>
      </w:rPr>
    </w:pPr>
    <w:r>
      <w:rPr>
        <w:noProof/>
        <w:lang w:val="es-CO" w:eastAsia="es-CO"/>
      </w:rPr>
      <mc:AlternateContent>
        <mc:Choice Requires="wps">
          <w:drawing>
            <wp:anchor distT="0" distB="0" distL="114300" distR="114300" simplePos="0" relativeHeight="251661312" behindDoc="1" locked="0" layoutInCell="1" allowOverlap="1" wp14:anchorId="7FE19C52" wp14:editId="7494C024">
              <wp:simplePos x="0" y="0"/>
              <wp:positionH relativeFrom="page">
                <wp:posOffset>3884930</wp:posOffset>
              </wp:positionH>
              <wp:positionV relativeFrom="page">
                <wp:posOffset>9451340</wp:posOffset>
              </wp:positionV>
              <wp:extent cx="228600" cy="178435"/>
              <wp:effectExtent l="0" t="0" r="0" b="0"/>
              <wp:wrapNone/>
              <wp:docPr id="944842967" name="Cuadro de texto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 cy="1784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D36F120" w14:textId="55D8B7F2" w:rsidR="00D45CFD" w:rsidRDefault="00D45CFD">
                          <w:pPr>
                            <w:spacing w:before="17"/>
                            <w:ind w:left="60"/>
                            <w:rPr>
                              <w:sz w:val="21"/>
                            </w:rPr>
                          </w:pPr>
                          <w:r>
                            <w:fldChar w:fldCharType="begin"/>
                          </w:r>
                          <w:r>
                            <w:rPr>
                              <w:sz w:val="21"/>
                            </w:rPr>
                            <w:instrText xml:space="preserve"> PAGE </w:instrText>
                          </w:r>
                          <w:r>
                            <w:fldChar w:fldCharType="separate"/>
                          </w:r>
                          <w:r w:rsidR="00853B34">
                            <w:rPr>
                              <w:noProof/>
                              <w:sz w:val="21"/>
                            </w:rPr>
                            <w:t>17</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FE19C52" id="_x0000_t202" coordsize="21600,21600" o:spt="202" path="m,l,21600r21600,l21600,xe">
              <v:stroke joinstyle="miter"/>
              <v:path gradientshapeok="t" o:connecttype="rect"/>
            </v:shapetype>
            <v:shape id="Cuadro de texto 3" o:spid="_x0000_s1026" type="#_x0000_t202" style="position:absolute;margin-left:305.9pt;margin-top:744.2pt;width:18pt;height:14.05pt;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eTKx1QEAAJADAAAOAAAAZHJzL2Uyb0RvYy54bWysU9uO0zAQfUfiHyy/06QFlipqulp2tQhp&#10;uUgLH+A4dhKReMyM26R8PWOn6XJ5Q7xYkxn7zDlnJrvraejF0SB14Eq5XuVSGKeh7lxTyq9f7l9s&#10;paCgXK16cKaUJ0Pyev/82W70hdlAC31tUDCIo2L0pWxD8EWWkW7NoGgF3jguWsBBBf7EJqtRjYw+&#10;9Nkmz6+yEbD2CNoQcfZuLsp9wrfW6PDJWjJB9KVkbiGdmM4qntl+p4oGlW87faah/oHFoDrHTS9Q&#10;dyooccDuL6ih0wgENqw0DBlY22mTNLCadf6HmsdWeZO0sDnkLzbR/4PVH4+P/jOKML2FiQeYRJB/&#10;AP2NhIPbVrnG3CDC2BpVc+N1tCwbPRXnp9FqKiiCVOMHqHnI6hAgAU0Wh+gK6xSMzgM4XUw3UxCa&#10;k5vN9irniubS+s321cvXqYMqlsceKbwzMIgYlBJ5pglcHR8oRDKqWK7EXg7uu75Pc+3dbwm+GDOJ&#10;fOQ7Mw9TNfHtKKKC+sQyEOY14bXmoAX8IcXIK1JK+n5QaKTo3zu2Iu7TEuASVEugnOanpQxSzOFt&#10;mPfu4LFrWkaezXZww3bZLkl5YnHmyWNPCs8rGvfq1+906+lH2v8EAAD//wMAUEsDBBQABgAIAAAA&#10;IQBV+0Bj4QAAAA0BAAAPAAAAZHJzL2Rvd25yZXYueG1sTI/BTsMwEETvSPyDtUjcqBOUmhDiVBWC&#10;ExIiDQeOTuwmVuN1iN02/D3LiR53ZjT7ptwsbmQnMwfrUUK6SoAZ7Ly22Ev4bF7vcmAhKtRq9Ggk&#10;/JgAm+r6qlSF9meszWkXe0YlGAolYYhxKjgP3WCcCis/GSRv72enIp1zz/WszlTuRn6fJII7ZZE+&#10;DGoyz4PpDrujk7D9wvrFfr+3H/W+tk3zmOCbOEh5e7Nsn4BFs8T/MPzhEzpUxNT6I+rARgkiTQk9&#10;kpHleQaMIiJ7IKklaZ2KNfCq5Jcrql8AAAD//wMAUEsBAi0AFAAGAAgAAAAhALaDOJL+AAAA4QEA&#10;ABMAAAAAAAAAAAAAAAAAAAAAAFtDb250ZW50X1R5cGVzXS54bWxQSwECLQAUAAYACAAAACEAOP0h&#10;/9YAAACUAQAACwAAAAAAAAAAAAAAAAAvAQAAX3JlbHMvLnJlbHNQSwECLQAUAAYACAAAACEAtnky&#10;sdUBAACQAwAADgAAAAAAAAAAAAAAAAAuAgAAZHJzL2Uyb0RvYy54bWxQSwECLQAUAAYACAAAACEA&#10;VftAY+EAAAANAQAADwAAAAAAAAAAAAAAAAAvBAAAZHJzL2Rvd25yZXYueG1sUEsFBgAAAAAEAAQA&#10;8wAAAD0FAAAAAA==&#10;" filled="f" stroked="f">
              <v:textbox inset="0,0,0,0">
                <w:txbxContent>
                  <w:p w14:paraId="0D36F120" w14:textId="55D8B7F2" w:rsidR="00D45CFD" w:rsidRDefault="00D45CFD">
                    <w:pPr>
                      <w:spacing w:before="17"/>
                      <w:ind w:left="60"/>
                      <w:rPr>
                        <w:sz w:val="21"/>
                      </w:rPr>
                    </w:pPr>
                    <w:r>
                      <w:fldChar w:fldCharType="begin"/>
                    </w:r>
                    <w:r>
                      <w:rPr>
                        <w:sz w:val="21"/>
                      </w:rPr>
                      <w:instrText xml:space="preserve"> PAGE </w:instrText>
                    </w:r>
                    <w:r>
                      <w:fldChar w:fldCharType="separate"/>
                    </w:r>
                    <w:r w:rsidR="00853B34">
                      <w:rPr>
                        <w:noProof/>
                        <w:sz w:val="21"/>
                      </w:rPr>
                      <w:t>17</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A4632F" w14:textId="77777777" w:rsidR="001957B0" w:rsidRDefault="001957B0">
      <w:r>
        <w:separator/>
      </w:r>
    </w:p>
  </w:footnote>
  <w:footnote w:type="continuationSeparator" w:id="0">
    <w:p w14:paraId="4FD1ED06" w14:textId="77777777" w:rsidR="001957B0" w:rsidRDefault="001957B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A30AC5"/>
    <w:multiLevelType w:val="multilevel"/>
    <w:tmpl w:val="8F204D20"/>
    <w:lvl w:ilvl="0">
      <w:start w:val="5"/>
      <w:numFmt w:val="decimal"/>
      <w:lvlText w:val="%1"/>
      <w:lvlJc w:val="left"/>
      <w:pPr>
        <w:ind w:left="480" w:hanging="480"/>
      </w:pPr>
      <w:rPr>
        <w:rFonts w:hint="default"/>
      </w:rPr>
    </w:lvl>
    <w:lvl w:ilvl="1">
      <w:start w:val="2"/>
      <w:numFmt w:val="decimal"/>
      <w:lvlText w:val="%1.%2"/>
      <w:lvlJc w:val="left"/>
      <w:pPr>
        <w:ind w:left="1152" w:hanging="480"/>
      </w:pPr>
      <w:rPr>
        <w:rFonts w:hint="default"/>
      </w:rPr>
    </w:lvl>
    <w:lvl w:ilvl="2">
      <w:start w:val="1"/>
      <w:numFmt w:val="decimal"/>
      <w:lvlText w:val="%1.%2.%3"/>
      <w:lvlJc w:val="left"/>
      <w:pPr>
        <w:ind w:left="2064" w:hanging="720"/>
      </w:pPr>
      <w:rPr>
        <w:rFonts w:hint="default"/>
      </w:rPr>
    </w:lvl>
    <w:lvl w:ilvl="3">
      <w:start w:val="1"/>
      <w:numFmt w:val="decimal"/>
      <w:lvlText w:val="%1.%2.%3.%4"/>
      <w:lvlJc w:val="left"/>
      <w:pPr>
        <w:ind w:left="2736" w:hanging="720"/>
      </w:pPr>
      <w:rPr>
        <w:rFonts w:hint="default"/>
      </w:rPr>
    </w:lvl>
    <w:lvl w:ilvl="4">
      <w:start w:val="1"/>
      <w:numFmt w:val="decimal"/>
      <w:lvlText w:val="%1.%2.%3.%4.%5"/>
      <w:lvlJc w:val="left"/>
      <w:pPr>
        <w:ind w:left="3768" w:hanging="1080"/>
      </w:pPr>
      <w:rPr>
        <w:rFonts w:hint="default"/>
      </w:rPr>
    </w:lvl>
    <w:lvl w:ilvl="5">
      <w:start w:val="1"/>
      <w:numFmt w:val="decimal"/>
      <w:lvlText w:val="%1.%2.%3.%4.%5.%6"/>
      <w:lvlJc w:val="left"/>
      <w:pPr>
        <w:ind w:left="4800" w:hanging="1440"/>
      </w:pPr>
      <w:rPr>
        <w:rFonts w:hint="default"/>
      </w:rPr>
    </w:lvl>
    <w:lvl w:ilvl="6">
      <w:start w:val="1"/>
      <w:numFmt w:val="decimal"/>
      <w:lvlText w:val="%1.%2.%3.%4.%5.%6.%7"/>
      <w:lvlJc w:val="left"/>
      <w:pPr>
        <w:ind w:left="5472" w:hanging="1440"/>
      </w:pPr>
      <w:rPr>
        <w:rFonts w:hint="default"/>
      </w:rPr>
    </w:lvl>
    <w:lvl w:ilvl="7">
      <w:start w:val="1"/>
      <w:numFmt w:val="decimal"/>
      <w:lvlText w:val="%1.%2.%3.%4.%5.%6.%7.%8"/>
      <w:lvlJc w:val="left"/>
      <w:pPr>
        <w:ind w:left="6504" w:hanging="1800"/>
      </w:pPr>
      <w:rPr>
        <w:rFonts w:hint="default"/>
      </w:rPr>
    </w:lvl>
    <w:lvl w:ilvl="8">
      <w:start w:val="1"/>
      <w:numFmt w:val="decimal"/>
      <w:lvlText w:val="%1.%2.%3.%4.%5.%6.%7.%8.%9"/>
      <w:lvlJc w:val="left"/>
      <w:pPr>
        <w:ind w:left="7176" w:hanging="1800"/>
      </w:pPr>
      <w:rPr>
        <w:rFonts w:hint="default"/>
      </w:rPr>
    </w:lvl>
  </w:abstractNum>
  <w:abstractNum w:abstractNumId="1" w15:restartNumberingAfterBreak="0">
    <w:nsid w:val="081C4A19"/>
    <w:multiLevelType w:val="hybridMultilevel"/>
    <w:tmpl w:val="C7B28C46"/>
    <w:lvl w:ilvl="0" w:tplc="240A000D">
      <w:start w:val="1"/>
      <w:numFmt w:val="bullet"/>
      <w:lvlText w:val=""/>
      <w:lvlJc w:val="left"/>
      <w:pPr>
        <w:ind w:left="1108" w:hanging="360"/>
      </w:pPr>
      <w:rPr>
        <w:rFonts w:ascii="Wingdings" w:hAnsi="Wingdings" w:hint="default"/>
      </w:rPr>
    </w:lvl>
    <w:lvl w:ilvl="1" w:tplc="240A0003" w:tentative="1">
      <w:start w:val="1"/>
      <w:numFmt w:val="bullet"/>
      <w:lvlText w:val="o"/>
      <w:lvlJc w:val="left"/>
      <w:pPr>
        <w:ind w:left="1828" w:hanging="360"/>
      </w:pPr>
      <w:rPr>
        <w:rFonts w:ascii="Courier New" w:hAnsi="Courier New" w:cs="Courier New" w:hint="default"/>
      </w:rPr>
    </w:lvl>
    <w:lvl w:ilvl="2" w:tplc="240A0005" w:tentative="1">
      <w:start w:val="1"/>
      <w:numFmt w:val="bullet"/>
      <w:lvlText w:val=""/>
      <w:lvlJc w:val="left"/>
      <w:pPr>
        <w:ind w:left="2548" w:hanging="360"/>
      </w:pPr>
      <w:rPr>
        <w:rFonts w:ascii="Wingdings" w:hAnsi="Wingdings" w:hint="default"/>
      </w:rPr>
    </w:lvl>
    <w:lvl w:ilvl="3" w:tplc="240A0001" w:tentative="1">
      <w:start w:val="1"/>
      <w:numFmt w:val="bullet"/>
      <w:lvlText w:val=""/>
      <w:lvlJc w:val="left"/>
      <w:pPr>
        <w:ind w:left="3268" w:hanging="360"/>
      </w:pPr>
      <w:rPr>
        <w:rFonts w:ascii="Symbol" w:hAnsi="Symbol" w:hint="default"/>
      </w:rPr>
    </w:lvl>
    <w:lvl w:ilvl="4" w:tplc="240A0003" w:tentative="1">
      <w:start w:val="1"/>
      <w:numFmt w:val="bullet"/>
      <w:lvlText w:val="o"/>
      <w:lvlJc w:val="left"/>
      <w:pPr>
        <w:ind w:left="3988" w:hanging="360"/>
      </w:pPr>
      <w:rPr>
        <w:rFonts w:ascii="Courier New" w:hAnsi="Courier New" w:cs="Courier New" w:hint="default"/>
      </w:rPr>
    </w:lvl>
    <w:lvl w:ilvl="5" w:tplc="240A0005" w:tentative="1">
      <w:start w:val="1"/>
      <w:numFmt w:val="bullet"/>
      <w:lvlText w:val=""/>
      <w:lvlJc w:val="left"/>
      <w:pPr>
        <w:ind w:left="4708" w:hanging="360"/>
      </w:pPr>
      <w:rPr>
        <w:rFonts w:ascii="Wingdings" w:hAnsi="Wingdings" w:hint="default"/>
      </w:rPr>
    </w:lvl>
    <w:lvl w:ilvl="6" w:tplc="240A0001" w:tentative="1">
      <w:start w:val="1"/>
      <w:numFmt w:val="bullet"/>
      <w:lvlText w:val=""/>
      <w:lvlJc w:val="left"/>
      <w:pPr>
        <w:ind w:left="5428" w:hanging="360"/>
      </w:pPr>
      <w:rPr>
        <w:rFonts w:ascii="Symbol" w:hAnsi="Symbol" w:hint="default"/>
      </w:rPr>
    </w:lvl>
    <w:lvl w:ilvl="7" w:tplc="240A0003" w:tentative="1">
      <w:start w:val="1"/>
      <w:numFmt w:val="bullet"/>
      <w:lvlText w:val="o"/>
      <w:lvlJc w:val="left"/>
      <w:pPr>
        <w:ind w:left="6148" w:hanging="360"/>
      </w:pPr>
      <w:rPr>
        <w:rFonts w:ascii="Courier New" w:hAnsi="Courier New" w:cs="Courier New" w:hint="default"/>
      </w:rPr>
    </w:lvl>
    <w:lvl w:ilvl="8" w:tplc="240A0005" w:tentative="1">
      <w:start w:val="1"/>
      <w:numFmt w:val="bullet"/>
      <w:lvlText w:val=""/>
      <w:lvlJc w:val="left"/>
      <w:pPr>
        <w:ind w:left="6868" w:hanging="360"/>
      </w:pPr>
      <w:rPr>
        <w:rFonts w:ascii="Wingdings" w:hAnsi="Wingdings" w:hint="default"/>
      </w:rPr>
    </w:lvl>
  </w:abstractNum>
  <w:abstractNum w:abstractNumId="2" w15:restartNumberingAfterBreak="0">
    <w:nsid w:val="0C0F5335"/>
    <w:multiLevelType w:val="hybridMultilevel"/>
    <w:tmpl w:val="A0B02690"/>
    <w:lvl w:ilvl="0" w:tplc="A47CB20E">
      <w:numFmt w:val="bullet"/>
      <w:lvlText w:val=""/>
      <w:lvlJc w:val="left"/>
      <w:pPr>
        <w:ind w:left="813" w:hanging="351"/>
      </w:pPr>
      <w:rPr>
        <w:rFonts w:ascii="Wingdings" w:eastAsia="Wingdings" w:hAnsi="Wingdings" w:cs="Wingdings" w:hint="default"/>
        <w:w w:val="101"/>
        <w:sz w:val="23"/>
        <w:szCs w:val="23"/>
        <w:lang w:val="es-ES" w:eastAsia="en-US" w:bidi="ar-SA"/>
      </w:rPr>
    </w:lvl>
    <w:lvl w:ilvl="1" w:tplc="42D67710">
      <w:numFmt w:val="bullet"/>
      <w:lvlText w:val="•"/>
      <w:lvlJc w:val="left"/>
      <w:pPr>
        <w:ind w:left="1686" w:hanging="351"/>
      </w:pPr>
      <w:rPr>
        <w:rFonts w:hint="default"/>
        <w:lang w:val="es-ES" w:eastAsia="en-US" w:bidi="ar-SA"/>
      </w:rPr>
    </w:lvl>
    <w:lvl w:ilvl="2" w:tplc="29FADFB8">
      <w:numFmt w:val="bullet"/>
      <w:lvlText w:val="•"/>
      <w:lvlJc w:val="left"/>
      <w:pPr>
        <w:ind w:left="2553" w:hanging="351"/>
      </w:pPr>
      <w:rPr>
        <w:rFonts w:hint="default"/>
        <w:lang w:val="es-ES" w:eastAsia="en-US" w:bidi="ar-SA"/>
      </w:rPr>
    </w:lvl>
    <w:lvl w:ilvl="3" w:tplc="3B9A107A">
      <w:numFmt w:val="bullet"/>
      <w:lvlText w:val="•"/>
      <w:lvlJc w:val="left"/>
      <w:pPr>
        <w:ind w:left="3419" w:hanging="351"/>
      </w:pPr>
      <w:rPr>
        <w:rFonts w:hint="default"/>
        <w:lang w:val="es-ES" w:eastAsia="en-US" w:bidi="ar-SA"/>
      </w:rPr>
    </w:lvl>
    <w:lvl w:ilvl="4" w:tplc="8F5C688A">
      <w:numFmt w:val="bullet"/>
      <w:lvlText w:val="•"/>
      <w:lvlJc w:val="left"/>
      <w:pPr>
        <w:ind w:left="4286" w:hanging="351"/>
      </w:pPr>
      <w:rPr>
        <w:rFonts w:hint="default"/>
        <w:lang w:val="es-ES" w:eastAsia="en-US" w:bidi="ar-SA"/>
      </w:rPr>
    </w:lvl>
    <w:lvl w:ilvl="5" w:tplc="01626DD2">
      <w:numFmt w:val="bullet"/>
      <w:lvlText w:val="•"/>
      <w:lvlJc w:val="left"/>
      <w:pPr>
        <w:ind w:left="5153" w:hanging="351"/>
      </w:pPr>
      <w:rPr>
        <w:rFonts w:hint="default"/>
        <w:lang w:val="es-ES" w:eastAsia="en-US" w:bidi="ar-SA"/>
      </w:rPr>
    </w:lvl>
    <w:lvl w:ilvl="6" w:tplc="B2667112">
      <w:numFmt w:val="bullet"/>
      <w:lvlText w:val="•"/>
      <w:lvlJc w:val="left"/>
      <w:pPr>
        <w:ind w:left="6019" w:hanging="351"/>
      </w:pPr>
      <w:rPr>
        <w:rFonts w:hint="default"/>
        <w:lang w:val="es-ES" w:eastAsia="en-US" w:bidi="ar-SA"/>
      </w:rPr>
    </w:lvl>
    <w:lvl w:ilvl="7" w:tplc="523C407C">
      <w:numFmt w:val="bullet"/>
      <w:lvlText w:val="•"/>
      <w:lvlJc w:val="left"/>
      <w:pPr>
        <w:ind w:left="6886" w:hanging="351"/>
      </w:pPr>
      <w:rPr>
        <w:rFonts w:hint="default"/>
        <w:lang w:val="es-ES" w:eastAsia="en-US" w:bidi="ar-SA"/>
      </w:rPr>
    </w:lvl>
    <w:lvl w:ilvl="8" w:tplc="4DC6F46A">
      <w:numFmt w:val="bullet"/>
      <w:lvlText w:val="•"/>
      <w:lvlJc w:val="left"/>
      <w:pPr>
        <w:ind w:left="7753" w:hanging="351"/>
      </w:pPr>
      <w:rPr>
        <w:rFonts w:hint="default"/>
        <w:lang w:val="es-ES" w:eastAsia="en-US" w:bidi="ar-SA"/>
      </w:rPr>
    </w:lvl>
  </w:abstractNum>
  <w:abstractNum w:abstractNumId="3" w15:restartNumberingAfterBreak="0">
    <w:nsid w:val="10036CE9"/>
    <w:multiLevelType w:val="hybridMultilevel"/>
    <w:tmpl w:val="0B0C070E"/>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hint="default"/>
      </w:rPr>
    </w:lvl>
  </w:abstractNum>
  <w:abstractNum w:abstractNumId="4" w15:restartNumberingAfterBreak="0">
    <w:nsid w:val="108740D5"/>
    <w:multiLevelType w:val="multilevel"/>
    <w:tmpl w:val="D84099F4"/>
    <w:lvl w:ilvl="0">
      <w:start w:val="1"/>
      <w:numFmt w:val="decimal"/>
      <w:lvlText w:val="%1."/>
      <w:lvlJc w:val="left"/>
      <w:pPr>
        <w:ind w:left="1075" w:hanging="428"/>
      </w:pPr>
      <w:rPr>
        <w:rFonts w:ascii="Arial MT" w:eastAsia="Arial MT" w:hAnsi="Arial MT" w:cs="Arial MT" w:hint="default"/>
        <w:spacing w:val="-2"/>
        <w:w w:val="102"/>
        <w:sz w:val="21"/>
        <w:szCs w:val="21"/>
        <w:lang w:val="es-ES" w:eastAsia="en-US" w:bidi="ar-SA"/>
      </w:rPr>
    </w:lvl>
    <w:lvl w:ilvl="1">
      <w:start w:val="1"/>
      <w:numFmt w:val="decimal"/>
      <w:lvlText w:val="%1.%2."/>
      <w:lvlJc w:val="left"/>
      <w:pPr>
        <w:ind w:left="1075" w:hanging="428"/>
      </w:pPr>
      <w:rPr>
        <w:rFonts w:ascii="Arial MT" w:eastAsia="Arial MT" w:hAnsi="Arial MT" w:cs="Arial MT" w:hint="default"/>
        <w:spacing w:val="-4"/>
        <w:w w:val="102"/>
        <w:sz w:val="21"/>
        <w:szCs w:val="21"/>
        <w:lang w:val="es-ES" w:eastAsia="en-US" w:bidi="ar-SA"/>
      </w:rPr>
    </w:lvl>
    <w:lvl w:ilvl="2">
      <w:numFmt w:val="bullet"/>
      <w:lvlText w:val="•"/>
      <w:lvlJc w:val="left"/>
      <w:pPr>
        <w:ind w:left="2761" w:hanging="428"/>
      </w:pPr>
      <w:rPr>
        <w:rFonts w:hint="default"/>
        <w:lang w:val="es-ES" w:eastAsia="en-US" w:bidi="ar-SA"/>
      </w:rPr>
    </w:lvl>
    <w:lvl w:ilvl="3">
      <w:numFmt w:val="bullet"/>
      <w:lvlText w:val="•"/>
      <w:lvlJc w:val="left"/>
      <w:pPr>
        <w:ind w:left="3601" w:hanging="428"/>
      </w:pPr>
      <w:rPr>
        <w:rFonts w:hint="default"/>
        <w:lang w:val="es-ES" w:eastAsia="en-US" w:bidi="ar-SA"/>
      </w:rPr>
    </w:lvl>
    <w:lvl w:ilvl="4">
      <w:numFmt w:val="bullet"/>
      <w:lvlText w:val="•"/>
      <w:lvlJc w:val="left"/>
      <w:pPr>
        <w:ind w:left="4442" w:hanging="428"/>
      </w:pPr>
      <w:rPr>
        <w:rFonts w:hint="default"/>
        <w:lang w:val="es-ES" w:eastAsia="en-US" w:bidi="ar-SA"/>
      </w:rPr>
    </w:lvl>
    <w:lvl w:ilvl="5">
      <w:numFmt w:val="bullet"/>
      <w:lvlText w:val="•"/>
      <w:lvlJc w:val="left"/>
      <w:pPr>
        <w:ind w:left="5283" w:hanging="428"/>
      </w:pPr>
      <w:rPr>
        <w:rFonts w:hint="default"/>
        <w:lang w:val="es-ES" w:eastAsia="en-US" w:bidi="ar-SA"/>
      </w:rPr>
    </w:lvl>
    <w:lvl w:ilvl="6">
      <w:numFmt w:val="bullet"/>
      <w:lvlText w:val="•"/>
      <w:lvlJc w:val="left"/>
      <w:pPr>
        <w:ind w:left="6123" w:hanging="428"/>
      </w:pPr>
      <w:rPr>
        <w:rFonts w:hint="default"/>
        <w:lang w:val="es-ES" w:eastAsia="en-US" w:bidi="ar-SA"/>
      </w:rPr>
    </w:lvl>
    <w:lvl w:ilvl="7">
      <w:numFmt w:val="bullet"/>
      <w:lvlText w:val="•"/>
      <w:lvlJc w:val="left"/>
      <w:pPr>
        <w:ind w:left="6964" w:hanging="428"/>
      </w:pPr>
      <w:rPr>
        <w:rFonts w:hint="default"/>
        <w:lang w:val="es-ES" w:eastAsia="en-US" w:bidi="ar-SA"/>
      </w:rPr>
    </w:lvl>
    <w:lvl w:ilvl="8">
      <w:numFmt w:val="bullet"/>
      <w:lvlText w:val="•"/>
      <w:lvlJc w:val="left"/>
      <w:pPr>
        <w:ind w:left="7805" w:hanging="428"/>
      </w:pPr>
      <w:rPr>
        <w:rFonts w:hint="default"/>
        <w:lang w:val="es-ES" w:eastAsia="en-US" w:bidi="ar-SA"/>
      </w:rPr>
    </w:lvl>
  </w:abstractNum>
  <w:abstractNum w:abstractNumId="5" w15:restartNumberingAfterBreak="0">
    <w:nsid w:val="12322D13"/>
    <w:multiLevelType w:val="hybridMultilevel"/>
    <w:tmpl w:val="28E0975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12B973F5"/>
    <w:multiLevelType w:val="hybridMultilevel"/>
    <w:tmpl w:val="10FE5CCC"/>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20952798"/>
    <w:multiLevelType w:val="multilevel"/>
    <w:tmpl w:val="E0AA790E"/>
    <w:lvl w:ilvl="0">
      <w:start w:val="6"/>
      <w:numFmt w:val="decimal"/>
      <w:lvlText w:val="%1."/>
      <w:lvlJc w:val="left"/>
      <w:pPr>
        <w:ind w:left="927" w:hanging="360"/>
      </w:pPr>
      <w:rPr>
        <w:rFonts w:hint="default"/>
        <w:b/>
        <w:bCs w:val="0"/>
      </w:rPr>
    </w:lvl>
    <w:lvl w:ilvl="1">
      <w:start w:val="1"/>
      <w:numFmt w:val="decimal"/>
      <w:lvlText w:val="%1.%2."/>
      <w:lvlJc w:val="left"/>
      <w:pPr>
        <w:ind w:left="1712" w:hanging="720"/>
      </w:pPr>
      <w:rPr>
        <w:rFonts w:hint="default"/>
        <w:b/>
        <w:bCs w:val="0"/>
      </w:rPr>
    </w:lvl>
    <w:lvl w:ilvl="2">
      <w:start w:val="1"/>
      <w:numFmt w:val="decimal"/>
      <w:lvlText w:val="%1.%2.%3."/>
      <w:lvlJc w:val="left"/>
      <w:pPr>
        <w:ind w:left="1996" w:hanging="720"/>
      </w:pPr>
      <w:rPr>
        <w:rFonts w:hint="default"/>
        <w:b/>
        <w:bCs w:val="0"/>
      </w:rPr>
    </w:lvl>
    <w:lvl w:ilvl="3">
      <w:start w:val="1"/>
      <w:numFmt w:val="decimal"/>
      <w:lvlText w:val="%1.%2.%3.%4."/>
      <w:lvlJc w:val="left"/>
      <w:pPr>
        <w:ind w:left="5820" w:hanging="1080"/>
      </w:pPr>
      <w:rPr>
        <w:rFonts w:hint="default"/>
      </w:rPr>
    </w:lvl>
    <w:lvl w:ilvl="4">
      <w:start w:val="1"/>
      <w:numFmt w:val="decimal"/>
      <w:lvlText w:val="%1.%2.%3.%4.%5."/>
      <w:lvlJc w:val="left"/>
      <w:pPr>
        <w:ind w:left="7211" w:hanging="1080"/>
      </w:pPr>
      <w:rPr>
        <w:rFonts w:hint="default"/>
      </w:rPr>
    </w:lvl>
    <w:lvl w:ilvl="5">
      <w:start w:val="1"/>
      <w:numFmt w:val="decimal"/>
      <w:lvlText w:val="%1.%2.%3.%4.%5.%6."/>
      <w:lvlJc w:val="left"/>
      <w:pPr>
        <w:ind w:left="8962" w:hanging="1440"/>
      </w:pPr>
      <w:rPr>
        <w:rFonts w:hint="default"/>
      </w:rPr>
    </w:lvl>
    <w:lvl w:ilvl="6">
      <w:start w:val="1"/>
      <w:numFmt w:val="decimal"/>
      <w:lvlText w:val="%1.%2.%3.%4.%5.%6.%7."/>
      <w:lvlJc w:val="left"/>
      <w:pPr>
        <w:ind w:left="10353" w:hanging="1440"/>
      </w:pPr>
      <w:rPr>
        <w:rFonts w:hint="default"/>
      </w:rPr>
    </w:lvl>
    <w:lvl w:ilvl="7">
      <w:start w:val="1"/>
      <w:numFmt w:val="decimal"/>
      <w:lvlText w:val="%1.%2.%3.%4.%5.%6.%7.%8."/>
      <w:lvlJc w:val="left"/>
      <w:pPr>
        <w:ind w:left="12104" w:hanging="1800"/>
      </w:pPr>
      <w:rPr>
        <w:rFonts w:hint="default"/>
      </w:rPr>
    </w:lvl>
    <w:lvl w:ilvl="8">
      <w:start w:val="1"/>
      <w:numFmt w:val="decimal"/>
      <w:lvlText w:val="%1.%2.%3.%4.%5.%6.%7.%8.%9."/>
      <w:lvlJc w:val="left"/>
      <w:pPr>
        <w:ind w:left="13495" w:hanging="1800"/>
      </w:pPr>
      <w:rPr>
        <w:rFonts w:hint="default"/>
      </w:rPr>
    </w:lvl>
  </w:abstractNum>
  <w:abstractNum w:abstractNumId="8" w15:restartNumberingAfterBreak="0">
    <w:nsid w:val="20CC5DE6"/>
    <w:multiLevelType w:val="multilevel"/>
    <w:tmpl w:val="0F827004"/>
    <w:lvl w:ilvl="0">
      <w:start w:val="1"/>
      <w:numFmt w:val="decimal"/>
      <w:lvlText w:val="%1"/>
      <w:lvlJc w:val="left"/>
      <w:pPr>
        <w:ind w:left="360" w:hanging="360"/>
      </w:pPr>
      <w:rPr>
        <w:rFonts w:hint="default"/>
      </w:rPr>
    </w:lvl>
    <w:lvl w:ilvl="1">
      <w:start w:val="2"/>
      <w:numFmt w:val="decimal"/>
      <w:lvlText w:val="%1.%2"/>
      <w:lvlJc w:val="left"/>
      <w:pPr>
        <w:ind w:left="1005" w:hanging="360"/>
      </w:pPr>
      <w:rPr>
        <w:rFonts w:hint="default"/>
      </w:rPr>
    </w:lvl>
    <w:lvl w:ilvl="2">
      <w:start w:val="1"/>
      <w:numFmt w:val="decimal"/>
      <w:lvlText w:val="%1.%2.%3"/>
      <w:lvlJc w:val="left"/>
      <w:pPr>
        <w:ind w:left="2010" w:hanging="720"/>
      </w:pPr>
      <w:rPr>
        <w:rFonts w:hint="default"/>
      </w:rPr>
    </w:lvl>
    <w:lvl w:ilvl="3">
      <w:start w:val="1"/>
      <w:numFmt w:val="decimal"/>
      <w:lvlText w:val="%1.%2.%3.%4"/>
      <w:lvlJc w:val="left"/>
      <w:pPr>
        <w:ind w:left="2655" w:hanging="720"/>
      </w:pPr>
      <w:rPr>
        <w:rFonts w:hint="default"/>
      </w:rPr>
    </w:lvl>
    <w:lvl w:ilvl="4">
      <w:start w:val="1"/>
      <w:numFmt w:val="decimal"/>
      <w:lvlText w:val="%1.%2.%3.%4.%5"/>
      <w:lvlJc w:val="left"/>
      <w:pPr>
        <w:ind w:left="3660" w:hanging="1080"/>
      </w:pPr>
      <w:rPr>
        <w:rFonts w:hint="default"/>
      </w:rPr>
    </w:lvl>
    <w:lvl w:ilvl="5">
      <w:start w:val="1"/>
      <w:numFmt w:val="decimal"/>
      <w:lvlText w:val="%1.%2.%3.%4.%5.%6"/>
      <w:lvlJc w:val="left"/>
      <w:pPr>
        <w:ind w:left="4665" w:hanging="1440"/>
      </w:pPr>
      <w:rPr>
        <w:rFonts w:hint="default"/>
      </w:rPr>
    </w:lvl>
    <w:lvl w:ilvl="6">
      <w:start w:val="1"/>
      <w:numFmt w:val="decimal"/>
      <w:lvlText w:val="%1.%2.%3.%4.%5.%6.%7"/>
      <w:lvlJc w:val="left"/>
      <w:pPr>
        <w:ind w:left="5310" w:hanging="1440"/>
      </w:pPr>
      <w:rPr>
        <w:rFonts w:hint="default"/>
      </w:rPr>
    </w:lvl>
    <w:lvl w:ilvl="7">
      <w:start w:val="1"/>
      <w:numFmt w:val="decimal"/>
      <w:lvlText w:val="%1.%2.%3.%4.%5.%6.%7.%8"/>
      <w:lvlJc w:val="left"/>
      <w:pPr>
        <w:ind w:left="6315" w:hanging="1800"/>
      </w:pPr>
      <w:rPr>
        <w:rFonts w:hint="default"/>
      </w:rPr>
    </w:lvl>
    <w:lvl w:ilvl="8">
      <w:start w:val="1"/>
      <w:numFmt w:val="decimal"/>
      <w:lvlText w:val="%1.%2.%3.%4.%5.%6.%7.%8.%9"/>
      <w:lvlJc w:val="left"/>
      <w:pPr>
        <w:ind w:left="6960" w:hanging="1800"/>
      </w:pPr>
      <w:rPr>
        <w:rFonts w:hint="default"/>
      </w:rPr>
    </w:lvl>
  </w:abstractNum>
  <w:abstractNum w:abstractNumId="9" w15:restartNumberingAfterBreak="0">
    <w:nsid w:val="219330CF"/>
    <w:multiLevelType w:val="hybridMultilevel"/>
    <w:tmpl w:val="7DDAA3B6"/>
    <w:lvl w:ilvl="0" w:tplc="2AC41CE6">
      <w:numFmt w:val="bullet"/>
      <w:lvlText w:val=""/>
      <w:lvlJc w:val="left"/>
      <w:pPr>
        <w:ind w:left="816" w:hanging="351"/>
      </w:pPr>
      <w:rPr>
        <w:rFonts w:ascii="Wingdings" w:eastAsia="Wingdings" w:hAnsi="Wingdings" w:cs="Wingdings" w:hint="default"/>
        <w:w w:val="101"/>
        <w:sz w:val="23"/>
        <w:szCs w:val="23"/>
        <w:lang w:val="es-ES" w:eastAsia="en-US" w:bidi="ar-SA"/>
      </w:rPr>
    </w:lvl>
    <w:lvl w:ilvl="1" w:tplc="FF643CD0">
      <w:numFmt w:val="bullet"/>
      <w:lvlText w:val="•"/>
      <w:lvlJc w:val="left"/>
      <w:pPr>
        <w:ind w:left="1686" w:hanging="351"/>
      </w:pPr>
      <w:rPr>
        <w:rFonts w:hint="default"/>
        <w:lang w:val="es-ES" w:eastAsia="en-US" w:bidi="ar-SA"/>
      </w:rPr>
    </w:lvl>
    <w:lvl w:ilvl="2" w:tplc="826AA7CE">
      <w:numFmt w:val="bullet"/>
      <w:lvlText w:val="•"/>
      <w:lvlJc w:val="left"/>
      <w:pPr>
        <w:ind w:left="2553" w:hanging="351"/>
      </w:pPr>
      <w:rPr>
        <w:rFonts w:hint="default"/>
        <w:lang w:val="es-ES" w:eastAsia="en-US" w:bidi="ar-SA"/>
      </w:rPr>
    </w:lvl>
    <w:lvl w:ilvl="3" w:tplc="144279DA">
      <w:numFmt w:val="bullet"/>
      <w:lvlText w:val="•"/>
      <w:lvlJc w:val="left"/>
      <w:pPr>
        <w:ind w:left="3419" w:hanging="351"/>
      </w:pPr>
      <w:rPr>
        <w:rFonts w:hint="default"/>
        <w:lang w:val="es-ES" w:eastAsia="en-US" w:bidi="ar-SA"/>
      </w:rPr>
    </w:lvl>
    <w:lvl w:ilvl="4" w:tplc="286E4B78">
      <w:numFmt w:val="bullet"/>
      <w:lvlText w:val="•"/>
      <w:lvlJc w:val="left"/>
      <w:pPr>
        <w:ind w:left="4286" w:hanging="351"/>
      </w:pPr>
      <w:rPr>
        <w:rFonts w:hint="default"/>
        <w:lang w:val="es-ES" w:eastAsia="en-US" w:bidi="ar-SA"/>
      </w:rPr>
    </w:lvl>
    <w:lvl w:ilvl="5" w:tplc="8A345496">
      <w:numFmt w:val="bullet"/>
      <w:lvlText w:val="•"/>
      <w:lvlJc w:val="left"/>
      <w:pPr>
        <w:ind w:left="5153" w:hanging="351"/>
      </w:pPr>
      <w:rPr>
        <w:rFonts w:hint="default"/>
        <w:lang w:val="es-ES" w:eastAsia="en-US" w:bidi="ar-SA"/>
      </w:rPr>
    </w:lvl>
    <w:lvl w:ilvl="6" w:tplc="512A4C7A">
      <w:numFmt w:val="bullet"/>
      <w:lvlText w:val="•"/>
      <w:lvlJc w:val="left"/>
      <w:pPr>
        <w:ind w:left="6019" w:hanging="351"/>
      </w:pPr>
      <w:rPr>
        <w:rFonts w:hint="default"/>
        <w:lang w:val="es-ES" w:eastAsia="en-US" w:bidi="ar-SA"/>
      </w:rPr>
    </w:lvl>
    <w:lvl w:ilvl="7" w:tplc="432205D8">
      <w:numFmt w:val="bullet"/>
      <w:lvlText w:val="•"/>
      <w:lvlJc w:val="left"/>
      <w:pPr>
        <w:ind w:left="6886" w:hanging="351"/>
      </w:pPr>
      <w:rPr>
        <w:rFonts w:hint="default"/>
        <w:lang w:val="es-ES" w:eastAsia="en-US" w:bidi="ar-SA"/>
      </w:rPr>
    </w:lvl>
    <w:lvl w:ilvl="8" w:tplc="6818C4E8">
      <w:numFmt w:val="bullet"/>
      <w:lvlText w:val="•"/>
      <w:lvlJc w:val="left"/>
      <w:pPr>
        <w:ind w:left="7753" w:hanging="351"/>
      </w:pPr>
      <w:rPr>
        <w:rFonts w:hint="default"/>
        <w:lang w:val="es-ES" w:eastAsia="en-US" w:bidi="ar-SA"/>
      </w:rPr>
    </w:lvl>
  </w:abstractNum>
  <w:abstractNum w:abstractNumId="10" w15:restartNumberingAfterBreak="0">
    <w:nsid w:val="31AB2016"/>
    <w:multiLevelType w:val="hybridMultilevel"/>
    <w:tmpl w:val="E4CE3804"/>
    <w:lvl w:ilvl="0" w:tplc="996898CA">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15:restartNumberingAfterBreak="0">
    <w:nsid w:val="32511207"/>
    <w:multiLevelType w:val="multilevel"/>
    <w:tmpl w:val="9EAA8388"/>
    <w:lvl w:ilvl="0">
      <w:start w:val="1"/>
      <w:numFmt w:val="decimal"/>
      <w:lvlText w:val="%1."/>
      <w:lvlJc w:val="left"/>
      <w:pPr>
        <w:ind w:left="995" w:hanging="350"/>
      </w:pPr>
      <w:rPr>
        <w:rFonts w:ascii="Arial" w:eastAsia="Arial" w:hAnsi="Arial" w:cs="Arial" w:hint="default"/>
        <w:b/>
        <w:bCs/>
        <w:spacing w:val="-2"/>
        <w:w w:val="101"/>
        <w:sz w:val="23"/>
        <w:szCs w:val="23"/>
        <w:lang w:val="es-ES" w:eastAsia="en-US" w:bidi="ar-SA"/>
      </w:rPr>
    </w:lvl>
    <w:lvl w:ilvl="1">
      <w:start w:val="1"/>
      <w:numFmt w:val="decimal"/>
      <w:lvlText w:val="%1.%2."/>
      <w:lvlJc w:val="left"/>
      <w:pPr>
        <w:ind w:left="1345" w:hanging="700"/>
      </w:pPr>
      <w:rPr>
        <w:rFonts w:ascii="Arial" w:eastAsia="Arial" w:hAnsi="Arial" w:cs="Arial" w:hint="default"/>
        <w:b/>
        <w:bCs/>
        <w:spacing w:val="-2"/>
        <w:w w:val="101"/>
        <w:sz w:val="23"/>
        <w:szCs w:val="23"/>
        <w:lang w:val="es-ES" w:eastAsia="en-US" w:bidi="ar-SA"/>
      </w:rPr>
    </w:lvl>
    <w:lvl w:ilvl="2">
      <w:numFmt w:val="bullet"/>
      <w:lvlText w:val="•"/>
      <w:lvlJc w:val="left"/>
      <w:pPr>
        <w:ind w:left="2245" w:hanging="700"/>
      </w:pPr>
      <w:rPr>
        <w:rFonts w:hint="default"/>
        <w:lang w:val="es-ES" w:eastAsia="en-US" w:bidi="ar-SA"/>
      </w:rPr>
    </w:lvl>
    <w:lvl w:ilvl="3">
      <w:numFmt w:val="bullet"/>
      <w:lvlText w:val="•"/>
      <w:lvlJc w:val="left"/>
      <w:pPr>
        <w:ind w:left="3150" w:hanging="700"/>
      </w:pPr>
      <w:rPr>
        <w:rFonts w:hint="default"/>
        <w:lang w:val="es-ES" w:eastAsia="en-US" w:bidi="ar-SA"/>
      </w:rPr>
    </w:lvl>
    <w:lvl w:ilvl="4">
      <w:numFmt w:val="bullet"/>
      <w:lvlText w:val="•"/>
      <w:lvlJc w:val="left"/>
      <w:pPr>
        <w:ind w:left="4055" w:hanging="700"/>
      </w:pPr>
      <w:rPr>
        <w:rFonts w:hint="default"/>
        <w:lang w:val="es-ES" w:eastAsia="en-US" w:bidi="ar-SA"/>
      </w:rPr>
    </w:lvl>
    <w:lvl w:ilvl="5">
      <w:numFmt w:val="bullet"/>
      <w:lvlText w:val="•"/>
      <w:lvlJc w:val="left"/>
      <w:pPr>
        <w:ind w:left="4960" w:hanging="700"/>
      </w:pPr>
      <w:rPr>
        <w:rFonts w:hint="default"/>
        <w:lang w:val="es-ES" w:eastAsia="en-US" w:bidi="ar-SA"/>
      </w:rPr>
    </w:lvl>
    <w:lvl w:ilvl="6">
      <w:numFmt w:val="bullet"/>
      <w:lvlText w:val="•"/>
      <w:lvlJc w:val="left"/>
      <w:pPr>
        <w:ind w:left="5865" w:hanging="700"/>
      </w:pPr>
      <w:rPr>
        <w:rFonts w:hint="default"/>
        <w:lang w:val="es-ES" w:eastAsia="en-US" w:bidi="ar-SA"/>
      </w:rPr>
    </w:lvl>
    <w:lvl w:ilvl="7">
      <w:numFmt w:val="bullet"/>
      <w:lvlText w:val="•"/>
      <w:lvlJc w:val="left"/>
      <w:pPr>
        <w:ind w:left="6770" w:hanging="700"/>
      </w:pPr>
      <w:rPr>
        <w:rFonts w:hint="default"/>
        <w:lang w:val="es-ES" w:eastAsia="en-US" w:bidi="ar-SA"/>
      </w:rPr>
    </w:lvl>
    <w:lvl w:ilvl="8">
      <w:numFmt w:val="bullet"/>
      <w:lvlText w:val="•"/>
      <w:lvlJc w:val="left"/>
      <w:pPr>
        <w:ind w:left="7676" w:hanging="700"/>
      </w:pPr>
      <w:rPr>
        <w:rFonts w:hint="default"/>
        <w:lang w:val="es-ES" w:eastAsia="en-US" w:bidi="ar-SA"/>
      </w:rPr>
    </w:lvl>
  </w:abstractNum>
  <w:abstractNum w:abstractNumId="12" w15:restartNumberingAfterBreak="0">
    <w:nsid w:val="3C89085B"/>
    <w:multiLevelType w:val="hybridMultilevel"/>
    <w:tmpl w:val="356E3308"/>
    <w:lvl w:ilvl="0" w:tplc="240A0001">
      <w:start w:val="1"/>
      <w:numFmt w:val="bullet"/>
      <w:lvlText w:val=""/>
      <w:lvlJc w:val="left"/>
      <w:pPr>
        <w:ind w:left="502" w:hanging="360"/>
      </w:pPr>
      <w:rPr>
        <w:rFonts w:ascii="Symbol" w:hAnsi="Symbol" w:hint="default"/>
      </w:rPr>
    </w:lvl>
    <w:lvl w:ilvl="1" w:tplc="240A0003" w:tentative="1">
      <w:start w:val="1"/>
      <w:numFmt w:val="bullet"/>
      <w:lvlText w:val="o"/>
      <w:lvlJc w:val="left"/>
      <w:pPr>
        <w:ind w:left="1222" w:hanging="360"/>
      </w:pPr>
      <w:rPr>
        <w:rFonts w:ascii="Courier New" w:hAnsi="Courier New" w:cs="Courier New" w:hint="default"/>
      </w:rPr>
    </w:lvl>
    <w:lvl w:ilvl="2" w:tplc="240A0005" w:tentative="1">
      <w:start w:val="1"/>
      <w:numFmt w:val="bullet"/>
      <w:lvlText w:val=""/>
      <w:lvlJc w:val="left"/>
      <w:pPr>
        <w:ind w:left="1942" w:hanging="360"/>
      </w:pPr>
      <w:rPr>
        <w:rFonts w:ascii="Wingdings" w:hAnsi="Wingdings" w:hint="default"/>
      </w:rPr>
    </w:lvl>
    <w:lvl w:ilvl="3" w:tplc="240A0001" w:tentative="1">
      <w:start w:val="1"/>
      <w:numFmt w:val="bullet"/>
      <w:lvlText w:val=""/>
      <w:lvlJc w:val="left"/>
      <w:pPr>
        <w:ind w:left="2662" w:hanging="360"/>
      </w:pPr>
      <w:rPr>
        <w:rFonts w:ascii="Symbol" w:hAnsi="Symbol" w:hint="default"/>
      </w:rPr>
    </w:lvl>
    <w:lvl w:ilvl="4" w:tplc="240A0003" w:tentative="1">
      <w:start w:val="1"/>
      <w:numFmt w:val="bullet"/>
      <w:lvlText w:val="o"/>
      <w:lvlJc w:val="left"/>
      <w:pPr>
        <w:ind w:left="3382" w:hanging="360"/>
      </w:pPr>
      <w:rPr>
        <w:rFonts w:ascii="Courier New" w:hAnsi="Courier New" w:cs="Courier New" w:hint="default"/>
      </w:rPr>
    </w:lvl>
    <w:lvl w:ilvl="5" w:tplc="240A0005" w:tentative="1">
      <w:start w:val="1"/>
      <w:numFmt w:val="bullet"/>
      <w:lvlText w:val=""/>
      <w:lvlJc w:val="left"/>
      <w:pPr>
        <w:ind w:left="4102" w:hanging="360"/>
      </w:pPr>
      <w:rPr>
        <w:rFonts w:ascii="Wingdings" w:hAnsi="Wingdings" w:hint="default"/>
      </w:rPr>
    </w:lvl>
    <w:lvl w:ilvl="6" w:tplc="240A0001" w:tentative="1">
      <w:start w:val="1"/>
      <w:numFmt w:val="bullet"/>
      <w:lvlText w:val=""/>
      <w:lvlJc w:val="left"/>
      <w:pPr>
        <w:ind w:left="4822" w:hanging="360"/>
      </w:pPr>
      <w:rPr>
        <w:rFonts w:ascii="Symbol" w:hAnsi="Symbol" w:hint="default"/>
      </w:rPr>
    </w:lvl>
    <w:lvl w:ilvl="7" w:tplc="240A0003" w:tentative="1">
      <w:start w:val="1"/>
      <w:numFmt w:val="bullet"/>
      <w:lvlText w:val="o"/>
      <w:lvlJc w:val="left"/>
      <w:pPr>
        <w:ind w:left="5542" w:hanging="360"/>
      </w:pPr>
      <w:rPr>
        <w:rFonts w:ascii="Courier New" w:hAnsi="Courier New" w:cs="Courier New" w:hint="default"/>
      </w:rPr>
    </w:lvl>
    <w:lvl w:ilvl="8" w:tplc="240A0005" w:tentative="1">
      <w:start w:val="1"/>
      <w:numFmt w:val="bullet"/>
      <w:lvlText w:val=""/>
      <w:lvlJc w:val="left"/>
      <w:pPr>
        <w:ind w:left="6262" w:hanging="360"/>
      </w:pPr>
      <w:rPr>
        <w:rFonts w:ascii="Wingdings" w:hAnsi="Wingdings" w:hint="default"/>
      </w:rPr>
    </w:lvl>
  </w:abstractNum>
  <w:abstractNum w:abstractNumId="13" w15:restartNumberingAfterBreak="0">
    <w:nsid w:val="3F84623D"/>
    <w:multiLevelType w:val="hybridMultilevel"/>
    <w:tmpl w:val="4F90D614"/>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15:restartNumberingAfterBreak="0">
    <w:nsid w:val="43D05630"/>
    <w:multiLevelType w:val="multilevel"/>
    <w:tmpl w:val="4EDCCE7A"/>
    <w:lvl w:ilvl="0">
      <w:start w:val="2"/>
      <w:numFmt w:val="decimal"/>
      <w:lvlText w:val="%1."/>
      <w:lvlJc w:val="left"/>
      <w:pPr>
        <w:ind w:left="360" w:hanging="360"/>
      </w:pPr>
      <w:rPr>
        <w:rFonts w:hint="default"/>
      </w:rPr>
    </w:lvl>
    <w:lvl w:ilvl="1">
      <w:start w:val="2"/>
      <w:numFmt w:val="decimal"/>
      <w:lvlText w:val="%1.%2."/>
      <w:lvlJc w:val="left"/>
      <w:pPr>
        <w:ind w:left="2112"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5256" w:hanging="1080"/>
      </w:pPr>
      <w:rPr>
        <w:rFonts w:hint="default"/>
      </w:rPr>
    </w:lvl>
    <w:lvl w:ilvl="4">
      <w:start w:val="1"/>
      <w:numFmt w:val="decimal"/>
      <w:lvlText w:val="%1.%2.%3.%4.%5."/>
      <w:lvlJc w:val="left"/>
      <w:pPr>
        <w:ind w:left="6648" w:hanging="1080"/>
      </w:pPr>
      <w:rPr>
        <w:rFonts w:hint="default"/>
      </w:rPr>
    </w:lvl>
    <w:lvl w:ilvl="5">
      <w:start w:val="1"/>
      <w:numFmt w:val="decimal"/>
      <w:lvlText w:val="%1.%2.%3.%4.%5.%6."/>
      <w:lvlJc w:val="left"/>
      <w:pPr>
        <w:ind w:left="8400" w:hanging="1440"/>
      </w:pPr>
      <w:rPr>
        <w:rFonts w:hint="default"/>
      </w:rPr>
    </w:lvl>
    <w:lvl w:ilvl="6">
      <w:start w:val="1"/>
      <w:numFmt w:val="decimal"/>
      <w:lvlText w:val="%1.%2.%3.%4.%5.%6.%7."/>
      <w:lvlJc w:val="left"/>
      <w:pPr>
        <w:ind w:left="9792" w:hanging="1440"/>
      </w:pPr>
      <w:rPr>
        <w:rFonts w:hint="default"/>
      </w:rPr>
    </w:lvl>
    <w:lvl w:ilvl="7">
      <w:start w:val="1"/>
      <w:numFmt w:val="decimal"/>
      <w:lvlText w:val="%1.%2.%3.%4.%5.%6.%7.%8."/>
      <w:lvlJc w:val="left"/>
      <w:pPr>
        <w:ind w:left="11544" w:hanging="1800"/>
      </w:pPr>
      <w:rPr>
        <w:rFonts w:hint="default"/>
      </w:rPr>
    </w:lvl>
    <w:lvl w:ilvl="8">
      <w:start w:val="1"/>
      <w:numFmt w:val="decimal"/>
      <w:lvlText w:val="%1.%2.%3.%4.%5.%6.%7.%8.%9."/>
      <w:lvlJc w:val="left"/>
      <w:pPr>
        <w:ind w:left="12936" w:hanging="1800"/>
      </w:pPr>
      <w:rPr>
        <w:rFonts w:hint="default"/>
      </w:rPr>
    </w:lvl>
  </w:abstractNum>
  <w:abstractNum w:abstractNumId="15" w15:restartNumberingAfterBreak="0">
    <w:nsid w:val="46E16E85"/>
    <w:multiLevelType w:val="multilevel"/>
    <w:tmpl w:val="9EAA8388"/>
    <w:lvl w:ilvl="0">
      <w:start w:val="1"/>
      <w:numFmt w:val="decimal"/>
      <w:lvlText w:val="%1."/>
      <w:lvlJc w:val="left"/>
      <w:pPr>
        <w:ind w:left="995" w:hanging="350"/>
      </w:pPr>
      <w:rPr>
        <w:rFonts w:ascii="Arial" w:eastAsia="Arial" w:hAnsi="Arial" w:cs="Arial" w:hint="default"/>
        <w:b/>
        <w:bCs/>
        <w:spacing w:val="-2"/>
        <w:w w:val="101"/>
        <w:sz w:val="23"/>
        <w:szCs w:val="23"/>
        <w:lang w:val="es-ES" w:eastAsia="en-US" w:bidi="ar-SA"/>
      </w:rPr>
    </w:lvl>
    <w:lvl w:ilvl="1">
      <w:start w:val="1"/>
      <w:numFmt w:val="decimal"/>
      <w:lvlText w:val="%1.%2."/>
      <w:lvlJc w:val="left"/>
      <w:pPr>
        <w:ind w:left="1345" w:hanging="700"/>
      </w:pPr>
      <w:rPr>
        <w:rFonts w:ascii="Arial" w:eastAsia="Arial" w:hAnsi="Arial" w:cs="Arial" w:hint="default"/>
        <w:b/>
        <w:bCs/>
        <w:spacing w:val="-2"/>
        <w:w w:val="101"/>
        <w:sz w:val="23"/>
        <w:szCs w:val="23"/>
        <w:lang w:val="es-ES" w:eastAsia="en-US" w:bidi="ar-SA"/>
      </w:rPr>
    </w:lvl>
    <w:lvl w:ilvl="2">
      <w:numFmt w:val="bullet"/>
      <w:lvlText w:val="•"/>
      <w:lvlJc w:val="left"/>
      <w:pPr>
        <w:ind w:left="2245" w:hanging="700"/>
      </w:pPr>
      <w:rPr>
        <w:rFonts w:hint="default"/>
        <w:lang w:val="es-ES" w:eastAsia="en-US" w:bidi="ar-SA"/>
      </w:rPr>
    </w:lvl>
    <w:lvl w:ilvl="3">
      <w:numFmt w:val="bullet"/>
      <w:lvlText w:val="•"/>
      <w:lvlJc w:val="left"/>
      <w:pPr>
        <w:ind w:left="3150" w:hanging="700"/>
      </w:pPr>
      <w:rPr>
        <w:rFonts w:hint="default"/>
        <w:lang w:val="es-ES" w:eastAsia="en-US" w:bidi="ar-SA"/>
      </w:rPr>
    </w:lvl>
    <w:lvl w:ilvl="4">
      <w:numFmt w:val="bullet"/>
      <w:lvlText w:val="•"/>
      <w:lvlJc w:val="left"/>
      <w:pPr>
        <w:ind w:left="4055" w:hanging="700"/>
      </w:pPr>
      <w:rPr>
        <w:rFonts w:hint="default"/>
        <w:lang w:val="es-ES" w:eastAsia="en-US" w:bidi="ar-SA"/>
      </w:rPr>
    </w:lvl>
    <w:lvl w:ilvl="5">
      <w:numFmt w:val="bullet"/>
      <w:lvlText w:val="•"/>
      <w:lvlJc w:val="left"/>
      <w:pPr>
        <w:ind w:left="4960" w:hanging="700"/>
      </w:pPr>
      <w:rPr>
        <w:rFonts w:hint="default"/>
        <w:lang w:val="es-ES" w:eastAsia="en-US" w:bidi="ar-SA"/>
      </w:rPr>
    </w:lvl>
    <w:lvl w:ilvl="6">
      <w:numFmt w:val="bullet"/>
      <w:lvlText w:val="•"/>
      <w:lvlJc w:val="left"/>
      <w:pPr>
        <w:ind w:left="5865" w:hanging="700"/>
      </w:pPr>
      <w:rPr>
        <w:rFonts w:hint="default"/>
        <w:lang w:val="es-ES" w:eastAsia="en-US" w:bidi="ar-SA"/>
      </w:rPr>
    </w:lvl>
    <w:lvl w:ilvl="7">
      <w:numFmt w:val="bullet"/>
      <w:lvlText w:val="•"/>
      <w:lvlJc w:val="left"/>
      <w:pPr>
        <w:ind w:left="6770" w:hanging="700"/>
      </w:pPr>
      <w:rPr>
        <w:rFonts w:hint="default"/>
        <w:lang w:val="es-ES" w:eastAsia="en-US" w:bidi="ar-SA"/>
      </w:rPr>
    </w:lvl>
    <w:lvl w:ilvl="8">
      <w:numFmt w:val="bullet"/>
      <w:lvlText w:val="•"/>
      <w:lvlJc w:val="left"/>
      <w:pPr>
        <w:ind w:left="7676" w:hanging="700"/>
      </w:pPr>
      <w:rPr>
        <w:rFonts w:hint="default"/>
        <w:lang w:val="es-ES" w:eastAsia="en-US" w:bidi="ar-SA"/>
      </w:rPr>
    </w:lvl>
  </w:abstractNum>
  <w:abstractNum w:abstractNumId="16" w15:restartNumberingAfterBreak="0">
    <w:nsid w:val="4726330A"/>
    <w:multiLevelType w:val="hybridMultilevel"/>
    <w:tmpl w:val="A254E21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15:restartNumberingAfterBreak="0">
    <w:nsid w:val="47B2345E"/>
    <w:multiLevelType w:val="hybridMultilevel"/>
    <w:tmpl w:val="857695E6"/>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15:restartNumberingAfterBreak="0">
    <w:nsid w:val="48814E78"/>
    <w:multiLevelType w:val="multilevel"/>
    <w:tmpl w:val="2BB41BD8"/>
    <w:lvl w:ilvl="0">
      <w:start w:val="1"/>
      <w:numFmt w:val="decimal"/>
      <w:lvlText w:val="%1."/>
      <w:lvlJc w:val="left"/>
      <w:pPr>
        <w:ind w:left="540" w:hanging="540"/>
      </w:pPr>
      <w:rPr>
        <w:rFonts w:hint="default"/>
      </w:rPr>
    </w:lvl>
    <w:lvl w:ilvl="1">
      <w:start w:val="3"/>
      <w:numFmt w:val="decimal"/>
      <w:lvlText w:val="%1.%2."/>
      <w:lvlJc w:val="left"/>
      <w:pPr>
        <w:ind w:left="1392" w:hanging="720"/>
      </w:pPr>
      <w:rPr>
        <w:rFonts w:hint="default"/>
      </w:rPr>
    </w:lvl>
    <w:lvl w:ilvl="2">
      <w:start w:val="1"/>
      <w:numFmt w:val="decimal"/>
      <w:lvlText w:val="%1.%2.%3."/>
      <w:lvlJc w:val="left"/>
      <w:pPr>
        <w:ind w:left="2064" w:hanging="720"/>
      </w:pPr>
      <w:rPr>
        <w:rFonts w:hint="default"/>
      </w:rPr>
    </w:lvl>
    <w:lvl w:ilvl="3">
      <w:start w:val="1"/>
      <w:numFmt w:val="decimal"/>
      <w:lvlText w:val="%1.%2.%3.%4."/>
      <w:lvlJc w:val="left"/>
      <w:pPr>
        <w:ind w:left="3096" w:hanging="1080"/>
      </w:pPr>
      <w:rPr>
        <w:rFonts w:hint="default"/>
      </w:rPr>
    </w:lvl>
    <w:lvl w:ilvl="4">
      <w:start w:val="1"/>
      <w:numFmt w:val="decimal"/>
      <w:lvlText w:val="%1.%2.%3.%4.%5."/>
      <w:lvlJc w:val="left"/>
      <w:pPr>
        <w:ind w:left="3768" w:hanging="1080"/>
      </w:pPr>
      <w:rPr>
        <w:rFonts w:hint="default"/>
      </w:rPr>
    </w:lvl>
    <w:lvl w:ilvl="5">
      <w:start w:val="1"/>
      <w:numFmt w:val="decimal"/>
      <w:lvlText w:val="%1.%2.%3.%4.%5.%6."/>
      <w:lvlJc w:val="left"/>
      <w:pPr>
        <w:ind w:left="4800" w:hanging="1440"/>
      </w:pPr>
      <w:rPr>
        <w:rFonts w:hint="default"/>
      </w:rPr>
    </w:lvl>
    <w:lvl w:ilvl="6">
      <w:start w:val="1"/>
      <w:numFmt w:val="decimal"/>
      <w:lvlText w:val="%1.%2.%3.%4.%5.%6.%7."/>
      <w:lvlJc w:val="left"/>
      <w:pPr>
        <w:ind w:left="5472" w:hanging="1440"/>
      </w:pPr>
      <w:rPr>
        <w:rFonts w:hint="default"/>
      </w:rPr>
    </w:lvl>
    <w:lvl w:ilvl="7">
      <w:start w:val="1"/>
      <w:numFmt w:val="decimal"/>
      <w:lvlText w:val="%1.%2.%3.%4.%5.%6.%7.%8."/>
      <w:lvlJc w:val="left"/>
      <w:pPr>
        <w:ind w:left="6504" w:hanging="1800"/>
      </w:pPr>
      <w:rPr>
        <w:rFonts w:hint="default"/>
      </w:rPr>
    </w:lvl>
    <w:lvl w:ilvl="8">
      <w:start w:val="1"/>
      <w:numFmt w:val="decimal"/>
      <w:lvlText w:val="%1.%2.%3.%4.%5.%6.%7.%8.%9."/>
      <w:lvlJc w:val="left"/>
      <w:pPr>
        <w:ind w:left="7176" w:hanging="1800"/>
      </w:pPr>
      <w:rPr>
        <w:rFonts w:hint="default"/>
      </w:rPr>
    </w:lvl>
  </w:abstractNum>
  <w:abstractNum w:abstractNumId="19" w15:restartNumberingAfterBreak="0">
    <w:nsid w:val="4F1D52A5"/>
    <w:multiLevelType w:val="hybridMultilevel"/>
    <w:tmpl w:val="91F4AB2E"/>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hint="default"/>
      </w:rPr>
    </w:lvl>
  </w:abstractNum>
  <w:abstractNum w:abstractNumId="20" w15:restartNumberingAfterBreak="0">
    <w:nsid w:val="4F4D0A21"/>
    <w:multiLevelType w:val="hybridMultilevel"/>
    <w:tmpl w:val="B59CD708"/>
    <w:lvl w:ilvl="0" w:tplc="2C6214D6">
      <w:start w:val="1"/>
      <w:numFmt w:val="decimal"/>
      <w:lvlText w:val="%1."/>
      <w:lvlJc w:val="left"/>
      <w:pPr>
        <w:ind w:left="472" w:hanging="360"/>
      </w:pPr>
      <w:rPr>
        <w:rFonts w:ascii="Arial MT" w:hAnsi="Arial MT" w:cs="Arial" w:hint="default"/>
        <w:i w:val="0"/>
      </w:rPr>
    </w:lvl>
    <w:lvl w:ilvl="1" w:tplc="240A0019" w:tentative="1">
      <w:start w:val="1"/>
      <w:numFmt w:val="lowerLetter"/>
      <w:lvlText w:val="%2."/>
      <w:lvlJc w:val="left"/>
      <w:pPr>
        <w:ind w:left="1192" w:hanging="360"/>
      </w:pPr>
    </w:lvl>
    <w:lvl w:ilvl="2" w:tplc="240A001B" w:tentative="1">
      <w:start w:val="1"/>
      <w:numFmt w:val="lowerRoman"/>
      <w:lvlText w:val="%3."/>
      <w:lvlJc w:val="right"/>
      <w:pPr>
        <w:ind w:left="1912" w:hanging="180"/>
      </w:pPr>
    </w:lvl>
    <w:lvl w:ilvl="3" w:tplc="240A000F" w:tentative="1">
      <w:start w:val="1"/>
      <w:numFmt w:val="decimal"/>
      <w:lvlText w:val="%4."/>
      <w:lvlJc w:val="left"/>
      <w:pPr>
        <w:ind w:left="2632" w:hanging="360"/>
      </w:pPr>
    </w:lvl>
    <w:lvl w:ilvl="4" w:tplc="240A0019" w:tentative="1">
      <w:start w:val="1"/>
      <w:numFmt w:val="lowerLetter"/>
      <w:lvlText w:val="%5."/>
      <w:lvlJc w:val="left"/>
      <w:pPr>
        <w:ind w:left="3352" w:hanging="360"/>
      </w:pPr>
    </w:lvl>
    <w:lvl w:ilvl="5" w:tplc="240A001B" w:tentative="1">
      <w:start w:val="1"/>
      <w:numFmt w:val="lowerRoman"/>
      <w:lvlText w:val="%6."/>
      <w:lvlJc w:val="right"/>
      <w:pPr>
        <w:ind w:left="4072" w:hanging="180"/>
      </w:pPr>
    </w:lvl>
    <w:lvl w:ilvl="6" w:tplc="240A000F" w:tentative="1">
      <w:start w:val="1"/>
      <w:numFmt w:val="decimal"/>
      <w:lvlText w:val="%7."/>
      <w:lvlJc w:val="left"/>
      <w:pPr>
        <w:ind w:left="4792" w:hanging="360"/>
      </w:pPr>
    </w:lvl>
    <w:lvl w:ilvl="7" w:tplc="240A0019" w:tentative="1">
      <w:start w:val="1"/>
      <w:numFmt w:val="lowerLetter"/>
      <w:lvlText w:val="%8."/>
      <w:lvlJc w:val="left"/>
      <w:pPr>
        <w:ind w:left="5512" w:hanging="360"/>
      </w:pPr>
    </w:lvl>
    <w:lvl w:ilvl="8" w:tplc="240A001B" w:tentative="1">
      <w:start w:val="1"/>
      <w:numFmt w:val="lowerRoman"/>
      <w:lvlText w:val="%9."/>
      <w:lvlJc w:val="right"/>
      <w:pPr>
        <w:ind w:left="6232" w:hanging="180"/>
      </w:pPr>
    </w:lvl>
  </w:abstractNum>
  <w:abstractNum w:abstractNumId="21" w15:restartNumberingAfterBreak="0">
    <w:nsid w:val="53C74C2C"/>
    <w:multiLevelType w:val="hybridMultilevel"/>
    <w:tmpl w:val="DA92AEEC"/>
    <w:lvl w:ilvl="0" w:tplc="0A5006B4">
      <w:start w:val="1"/>
      <w:numFmt w:val="decimal"/>
      <w:lvlText w:val="%1."/>
      <w:lvlJc w:val="left"/>
      <w:pPr>
        <w:ind w:left="374" w:hanging="262"/>
      </w:pPr>
      <w:rPr>
        <w:rFonts w:hint="default"/>
        <w:spacing w:val="-2"/>
        <w:w w:val="101"/>
        <w:lang w:val="es-ES" w:eastAsia="en-US" w:bidi="ar-SA"/>
      </w:rPr>
    </w:lvl>
    <w:lvl w:ilvl="1" w:tplc="65DC1994">
      <w:start w:val="1"/>
      <w:numFmt w:val="decimal"/>
      <w:lvlText w:val="%2."/>
      <w:lvlJc w:val="left"/>
      <w:pPr>
        <w:ind w:left="812" w:hanging="350"/>
        <w:jc w:val="right"/>
      </w:pPr>
      <w:rPr>
        <w:rFonts w:hint="default"/>
        <w:b/>
        <w:bCs/>
        <w:w w:val="102"/>
        <w:lang w:val="es-ES" w:eastAsia="en-US" w:bidi="ar-SA"/>
      </w:rPr>
    </w:lvl>
    <w:lvl w:ilvl="2" w:tplc="B2C020A8">
      <w:numFmt w:val="bullet"/>
      <w:lvlText w:val="•"/>
      <w:lvlJc w:val="left"/>
      <w:pPr>
        <w:ind w:left="1000" w:hanging="350"/>
      </w:pPr>
      <w:rPr>
        <w:rFonts w:hint="default"/>
        <w:lang w:val="es-ES" w:eastAsia="en-US" w:bidi="ar-SA"/>
      </w:rPr>
    </w:lvl>
    <w:lvl w:ilvl="3" w:tplc="38E89430">
      <w:numFmt w:val="bullet"/>
      <w:lvlText w:val="•"/>
      <w:lvlJc w:val="left"/>
      <w:pPr>
        <w:ind w:left="2060" w:hanging="350"/>
      </w:pPr>
      <w:rPr>
        <w:rFonts w:hint="default"/>
        <w:lang w:val="es-ES" w:eastAsia="en-US" w:bidi="ar-SA"/>
      </w:rPr>
    </w:lvl>
    <w:lvl w:ilvl="4" w:tplc="5A166496">
      <w:numFmt w:val="bullet"/>
      <w:lvlText w:val="•"/>
      <w:lvlJc w:val="left"/>
      <w:pPr>
        <w:ind w:left="3121" w:hanging="350"/>
      </w:pPr>
      <w:rPr>
        <w:rFonts w:hint="default"/>
        <w:lang w:val="es-ES" w:eastAsia="en-US" w:bidi="ar-SA"/>
      </w:rPr>
    </w:lvl>
    <w:lvl w:ilvl="5" w:tplc="67B29AE8">
      <w:numFmt w:val="bullet"/>
      <w:lvlText w:val="•"/>
      <w:lvlJc w:val="left"/>
      <w:pPr>
        <w:ind w:left="4182" w:hanging="350"/>
      </w:pPr>
      <w:rPr>
        <w:rFonts w:hint="default"/>
        <w:lang w:val="es-ES" w:eastAsia="en-US" w:bidi="ar-SA"/>
      </w:rPr>
    </w:lvl>
    <w:lvl w:ilvl="6" w:tplc="1C7ADE72">
      <w:numFmt w:val="bullet"/>
      <w:lvlText w:val="•"/>
      <w:lvlJc w:val="left"/>
      <w:pPr>
        <w:ind w:left="5243" w:hanging="350"/>
      </w:pPr>
      <w:rPr>
        <w:rFonts w:hint="default"/>
        <w:lang w:val="es-ES" w:eastAsia="en-US" w:bidi="ar-SA"/>
      </w:rPr>
    </w:lvl>
    <w:lvl w:ilvl="7" w:tplc="3B92CCA6">
      <w:numFmt w:val="bullet"/>
      <w:lvlText w:val="•"/>
      <w:lvlJc w:val="left"/>
      <w:pPr>
        <w:ind w:left="6304" w:hanging="350"/>
      </w:pPr>
      <w:rPr>
        <w:rFonts w:hint="default"/>
        <w:lang w:val="es-ES" w:eastAsia="en-US" w:bidi="ar-SA"/>
      </w:rPr>
    </w:lvl>
    <w:lvl w:ilvl="8" w:tplc="711CC93C">
      <w:numFmt w:val="bullet"/>
      <w:lvlText w:val="•"/>
      <w:lvlJc w:val="left"/>
      <w:pPr>
        <w:ind w:left="7364" w:hanging="350"/>
      </w:pPr>
      <w:rPr>
        <w:rFonts w:hint="default"/>
        <w:lang w:val="es-ES" w:eastAsia="en-US" w:bidi="ar-SA"/>
      </w:rPr>
    </w:lvl>
  </w:abstractNum>
  <w:abstractNum w:abstractNumId="22" w15:restartNumberingAfterBreak="0">
    <w:nsid w:val="54CB2F41"/>
    <w:multiLevelType w:val="hybridMultilevel"/>
    <w:tmpl w:val="14066E6C"/>
    <w:lvl w:ilvl="0" w:tplc="240A000D">
      <w:start w:val="1"/>
      <w:numFmt w:val="bullet"/>
      <w:lvlText w:val=""/>
      <w:lvlJc w:val="left"/>
      <w:pPr>
        <w:ind w:left="783" w:hanging="360"/>
      </w:pPr>
      <w:rPr>
        <w:rFonts w:ascii="Wingdings" w:hAnsi="Wingdings" w:hint="default"/>
      </w:rPr>
    </w:lvl>
    <w:lvl w:ilvl="1" w:tplc="240A0003" w:tentative="1">
      <w:start w:val="1"/>
      <w:numFmt w:val="bullet"/>
      <w:lvlText w:val="o"/>
      <w:lvlJc w:val="left"/>
      <w:pPr>
        <w:ind w:left="1503" w:hanging="360"/>
      </w:pPr>
      <w:rPr>
        <w:rFonts w:ascii="Courier New" w:hAnsi="Courier New" w:cs="Courier New" w:hint="default"/>
      </w:rPr>
    </w:lvl>
    <w:lvl w:ilvl="2" w:tplc="240A0005" w:tentative="1">
      <w:start w:val="1"/>
      <w:numFmt w:val="bullet"/>
      <w:lvlText w:val=""/>
      <w:lvlJc w:val="left"/>
      <w:pPr>
        <w:ind w:left="2223" w:hanging="360"/>
      </w:pPr>
      <w:rPr>
        <w:rFonts w:ascii="Wingdings" w:hAnsi="Wingdings" w:hint="default"/>
      </w:rPr>
    </w:lvl>
    <w:lvl w:ilvl="3" w:tplc="240A0001" w:tentative="1">
      <w:start w:val="1"/>
      <w:numFmt w:val="bullet"/>
      <w:lvlText w:val=""/>
      <w:lvlJc w:val="left"/>
      <w:pPr>
        <w:ind w:left="2943" w:hanging="360"/>
      </w:pPr>
      <w:rPr>
        <w:rFonts w:ascii="Symbol" w:hAnsi="Symbol" w:hint="default"/>
      </w:rPr>
    </w:lvl>
    <w:lvl w:ilvl="4" w:tplc="240A0003" w:tentative="1">
      <w:start w:val="1"/>
      <w:numFmt w:val="bullet"/>
      <w:lvlText w:val="o"/>
      <w:lvlJc w:val="left"/>
      <w:pPr>
        <w:ind w:left="3663" w:hanging="360"/>
      </w:pPr>
      <w:rPr>
        <w:rFonts w:ascii="Courier New" w:hAnsi="Courier New" w:cs="Courier New" w:hint="default"/>
      </w:rPr>
    </w:lvl>
    <w:lvl w:ilvl="5" w:tplc="240A0005" w:tentative="1">
      <w:start w:val="1"/>
      <w:numFmt w:val="bullet"/>
      <w:lvlText w:val=""/>
      <w:lvlJc w:val="left"/>
      <w:pPr>
        <w:ind w:left="4383" w:hanging="360"/>
      </w:pPr>
      <w:rPr>
        <w:rFonts w:ascii="Wingdings" w:hAnsi="Wingdings" w:hint="default"/>
      </w:rPr>
    </w:lvl>
    <w:lvl w:ilvl="6" w:tplc="240A0001" w:tentative="1">
      <w:start w:val="1"/>
      <w:numFmt w:val="bullet"/>
      <w:lvlText w:val=""/>
      <w:lvlJc w:val="left"/>
      <w:pPr>
        <w:ind w:left="5103" w:hanging="360"/>
      </w:pPr>
      <w:rPr>
        <w:rFonts w:ascii="Symbol" w:hAnsi="Symbol" w:hint="default"/>
      </w:rPr>
    </w:lvl>
    <w:lvl w:ilvl="7" w:tplc="240A0003" w:tentative="1">
      <w:start w:val="1"/>
      <w:numFmt w:val="bullet"/>
      <w:lvlText w:val="o"/>
      <w:lvlJc w:val="left"/>
      <w:pPr>
        <w:ind w:left="5823" w:hanging="360"/>
      </w:pPr>
      <w:rPr>
        <w:rFonts w:ascii="Courier New" w:hAnsi="Courier New" w:cs="Courier New" w:hint="default"/>
      </w:rPr>
    </w:lvl>
    <w:lvl w:ilvl="8" w:tplc="240A0005" w:tentative="1">
      <w:start w:val="1"/>
      <w:numFmt w:val="bullet"/>
      <w:lvlText w:val=""/>
      <w:lvlJc w:val="left"/>
      <w:pPr>
        <w:ind w:left="6543" w:hanging="360"/>
      </w:pPr>
      <w:rPr>
        <w:rFonts w:ascii="Wingdings" w:hAnsi="Wingdings" w:hint="default"/>
      </w:rPr>
    </w:lvl>
  </w:abstractNum>
  <w:abstractNum w:abstractNumId="23" w15:restartNumberingAfterBreak="0">
    <w:nsid w:val="56640E50"/>
    <w:multiLevelType w:val="hybridMultilevel"/>
    <w:tmpl w:val="94D2E23C"/>
    <w:lvl w:ilvl="0" w:tplc="A32ECC32">
      <w:numFmt w:val="bullet"/>
      <w:lvlText w:val=""/>
      <w:lvlJc w:val="left"/>
      <w:pPr>
        <w:ind w:left="739" w:hanging="351"/>
      </w:pPr>
      <w:rPr>
        <w:rFonts w:ascii="Symbol" w:eastAsia="Symbol" w:hAnsi="Symbol" w:cs="Symbol" w:hint="default"/>
        <w:w w:val="101"/>
        <w:sz w:val="23"/>
        <w:szCs w:val="23"/>
        <w:lang w:val="es-ES" w:eastAsia="en-US" w:bidi="ar-SA"/>
      </w:rPr>
    </w:lvl>
    <w:lvl w:ilvl="1" w:tplc="580AEE50">
      <w:numFmt w:val="bullet"/>
      <w:lvlText w:val="•"/>
      <w:lvlJc w:val="left"/>
      <w:pPr>
        <w:ind w:left="1614" w:hanging="351"/>
      </w:pPr>
      <w:rPr>
        <w:rFonts w:hint="default"/>
        <w:lang w:val="es-ES" w:eastAsia="en-US" w:bidi="ar-SA"/>
      </w:rPr>
    </w:lvl>
    <w:lvl w:ilvl="2" w:tplc="2C8AF990">
      <w:numFmt w:val="bullet"/>
      <w:lvlText w:val="•"/>
      <w:lvlJc w:val="left"/>
      <w:pPr>
        <w:ind w:left="2489" w:hanging="351"/>
      </w:pPr>
      <w:rPr>
        <w:rFonts w:hint="default"/>
        <w:lang w:val="es-ES" w:eastAsia="en-US" w:bidi="ar-SA"/>
      </w:rPr>
    </w:lvl>
    <w:lvl w:ilvl="3" w:tplc="92520268">
      <w:numFmt w:val="bullet"/>
      <w:lvlText w:val="•"/>
      <w:lvlJc w:val="left"/>
      <w:pPr>
        <w:ind w:left="3363" w:hanging="351"/>
      </w:pPr>
      <w:rPr>
        <w:rFonts w:hint="default"/>
        <w:lang w:val="es-ES" w:eastAsia="en-US" w:bidi="ar-SA"/>
      </w:rPr>
    </w:lvl>
    <w:lvl w:ilvl="4" w:tplc="C0922AAC">
      <w:numFmt w:val="bullet"/>
      <w:lvlText w:val="•"/>
      <w:lvlJc w:val="left"/>
      <w:pPr>
        <w:ind w:left="4238" w:hanging="351"/>
      </w:pPr>
      <w:rPr>
        <w:rFonts w:hint="default"/>
        <w:lang w:val="es-ES" w:eastAsia="en-US" w:bidi="ar-SA"/>
      </w:rPr>
    </w:lvl>
    <w:lvl w:ilvl="5" w:tplc="72E65BD8">
      <w:numFmt w:val="bullet"/>
      <w:lvlText w:val="•"/>
      <w:lvlJc w:val="left"/>
      <w:pPr>
        <w:ind w:left="5113" w:hanging="351"/>
      </w:pPr>
      <w:rPr>
        <w:rFonts w:hint="default"/>
        <w:lang w:val="es-ES" w:eastAsia="en-US" w:bidi="ar-SA"/>
      </w:rPr>
    </w:lvl>
    <w:lvl w:ilvl="6" w:tplc="F536A806">
      <w:numFmt w:val="bullet"/>
      <w:lvlText w:val="•"/>
      <w:lvlJc w:val="left"/>
      <w:pPr>
        <w:ind w:left="5987" w:hanging="351"/>
      </w:pPr>
      <w:rPr>
        <w:rFonts w:hint="default"/>
        <w:lang w:val="es-ES" w:eastAsia="en-US" w:bidi="ar-SA"/>
      </w:rPr>
    </w:lvl>
    <w:lvl w:ilvl="7" w:tplc="6D606AE0">
      <w:numFmt w:val="bullet"/>
      <w:lvlText w:val="•"/>
      <w:lvlJc w:val="left"/>
      <w:pPr>
        <w:ind w:left="6862" w:hanging="351"/>
      </w:pPr>
      <w:rPr>
        <w:rFonts w:hint="default"/>
        <w:lang w:val="es-ES" w:eastAsia="en-US" w:bidi="ar-SA"/>
      </w:rPr>
    </w:lvl>
    <w:lvl w:ilvl="8" w:tplc="69C04DF4">
      <w:numFmt w:val="bullet"/>
      <w:lvlText w:val="•"/>
      <w:lvlJc w:val="left"/>
      <w:pPr>
        <w:ind w:left="7737" w:hanging="351"/>
      </w:pPr>
      <w:rPr>
        <w:rFonts w:hint="default"/>
        <w:lang w:val="es-ES" w:eastAsia="en-US" w:bidi="ar-SA"/>
      </w:rPr>
    </w:lvl>
  </w:abstractNum>
  <w:abstractNum w:abstractNumId="24" w15:restartNumberingAfterBreak="0">
    <w:nsid w:val="5F2B3C3D"/>
    <w:multiLevelType w:val="multilevel"/>
    <w:tmpl w:val="487AFB48"/>
    <w:lvl w:ilvl="0">
      <w:start w:val="4"/>
      <w:numFmt w:val="decimal"/>
      <w:lvlText w:val="%1."/>
      <w:lvlJc w:val="left"/>
      <w:pPr>
        <w:ind w:left="540" w:hanging="540"/>
      </w:pPr>
      <w:rPr>
        <w:rFonts w:hint="default"/>
      </w:rPr>
    </w:lvl>
    <w:lvl w:ilvl="1">
      <w:start w:val="5"/>
      <w:numFmt w:val="decimal"/>
      <w:lvlText w:val="%1.%2."/>
      <w:lvlJc w:val="left"/>
      <w:pPr>
        <w:ind w:left="1576" w:hanging="720"/>
      </w:pPr>
      <w:rPr>
        <w:rFonts w:hint="default"/>
      </w:rPr>
    </w:lvl>
    <w:lvl w:ilvl="2">
      <w:start w:val="6"/>
      <w:numFmt w:val="decimal"/>
      <w:lvlText w:val="%1.%2.%3."/>
      <w:lvlJc w:val="left"/>
      <w:pPr>
        <w:ind w:left="2432" w:hanging="720"/>
      </w:pPr>
      <w:rPr>
        <w:rFonts w:hint="default"/>
      </w:rPr>
    </w:lvl>
    <w:lvl w:ilvl="3">
      <w:start w:val="1"/>
      <w:numFmt w:val="decimal"/>
      <w:lvlText w:val="%1.%2.%3.%4."/>
      <w:lvlJc w:val="left"/>
      <w:pPr>
        <w:ind w:left="3648" w:hanging="1080"/>
      </w:pPr>
      <w:rPr>
        <w:rFonts w:hint="default"/>
      </w:rPr>
    </w:lvl>
    <w:lvl w:ilvl="4">
      <w:start w:val="1"/>
      <w:numFmt w:val="decimal"/>
      <w:lvlText w:val="%1.%2.%3.%4.%5."/>
      <w:lvlJc w:val="left"/>
      <w:pPr>
        <w:ind w:left="4504" w:hanging="1080"/>
      </w:pPr>
      <w:rPr>
        <w:rFonts w:hint="default"/>
      </w:rPr>
    </w:lvl>
    <w:lvl w:ilvl="5">
      <w:start w:val="1"/>
      <w:numFmt w:val="decimal"/>
      <w:lvlText w:val="%1.%2.%3.%4.%5.%6."/>
      <w:lvlJc w:val="left"/>
      <w:pPr>
        <w:ind w:left="5720" w:hanging="1440"/>
      </w:pPr>
      <w:rPr>
        <w:rFonts w:hint="default"/>
      </w:rPr>
    </w:lvl>
    <w:lvl w:ilvl="6">
      <w:start w:val="1"/>
      <w:numFmt w:val="decimal"/>
      <w:lvlText w:val="%1.%2.%3.%4.%5.%6.%7."/>
      <w:lvlJc w:val="left"/>
      <w:pPr>
        <w:ind w:left="6576" w:hanging="1440"/>
      </w:pPr>
      <w:rPr>
        <w:rFonts w:hint="default"/>
      </w:rPr>
    </w:lvl>
    <w:lvl w:ilvl="7">
      <w:start w:val="1"/>
      <w:numFmt w:val="decimal"/>
      <w:lvlText w:val="%1.%2.%3.%4.%5.%6.%7.%8."/>
      <w:lvlJc w:val="left"/>
      <w:pPr>
        <w:ind w:left="7792" w:hanging="1800"/>
      </w:pPr>
      <w:rPr>
        <w:rFonts w:hint="default"/>
      </w:rPr>
    </w:lvl>
    <w:lvl w:ilvl="8">
      <w:start w:val="1"/>
      <w:numFmt w:val="decimal"/>
      <w:lvlText w:val="%1.%2.%3.%4.%5.%6.%7.%8.%9."/>
      <w:lvlJc w:val="left"/>
      <w:pPr>
        <w:ind w:left="8648" w:hanging="1800"/>
      </w:pPr>
      <w:rPr>
        <w:rFonts w:hint="default"/>
      </w:rPr>
    </w:lvl>
  </w:abstractNum>
  <w:abstractNum w:abstractNumId="25" w15:restartNumberingAfterBreak="0">
    <w:nsid w:val="60102399"/>
    <w:multiLevelType w:val="hybridMultilevel"/>
    <w:tmpl w:val="561CC334"/>
    <w:lvl w:ilvl="0" w:tplc="DAD26A02">
      <w:start w:val="1"/>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26" w15:restartNumberingAfterBreak="0">
    <w:nsid w:val="64E9065F"/>
    <w:multiLevelType w:val="hybridMultilevel"/>
    <w:tmpl w:val="5608ED74"/>
    <w:lvl w:ilvl="0" w:tplc="240A000D">
      <w:start w:val="1"/>
      <w:numFmt w:val="bullet"/>
      <w:lvlText w:val=""/>
      <w:lvlJc w:val="left"/>
      <w:pPr>
        <w:ind w:left="1446" w:hanging="360"/>
      </w:pPr>
      <w:rPr>
        <w:rFonts w:ascii="Wingdings" w:hAnsi="Wingdings" w:hint="default"/>
      </w:rPr>
    </w:lvl>
    <w:lvl w:ilvl="1" w:tplc="240A0003" w:tentative="1">
      <w:start w:val="1"/>
      <w:numFmt w:val="bullet"/>
      <w:lvlText w:val="o"/>
      <w:lvlJc w:val="left"/>
      <w:pPr>
        <w:ind w:left="2166" w:hanging="360"/>
      </w:pPr>
      <w:rPr>
        <w:rFonts w:ascii="Courier New" w:hAnsi="Courier New" w:cs="Courier New" w:hint="default"/>
      </w:rPr>
    </w:lvl>
    <w:lvl w:ilvl="2" w:tplc="240A0005" w:tentative="1">
      <w:start w:val="1"/>
      <w:numFmt w:val="bullet"/>
      <w:lvlText w:val=""/>
      <w:lvlJc w:val="left"/>
      <w:pPr>
        <w:ind w:left="2886" w:hanging="360"/>
      </w:pPr>
      <w:rPr>
        <w:rFonts w:ascii="Wingdings" w:hAnsi="Wingdings" w:hint="default"/>
      </w:rPr>
    </w:lvl>
    <w:lvl w:ilvl="3" w:tplc="240A0001" w:tentative="1">
      <w:start w:val="1"/>
      <w:numFmt w:val="bullet"/>
      <w:lvlText w:val=""/>
      <w:lvlJc w:val="left"/>
      <w:pPr>
        <w:ind w:left="3606" w:hanging="360"/>
      </w:pPr>
      <w:rPr>
        <w:rFonts w:ascii="Symbol" w:hAnsi="Symbol" w:hint="default"/>
      </w:rPr>
    </w:lvl>
    <w:lvl w:ilvl="4" w:tplc="240A0003" w:tentative="1">
      <w:start w:val="1"/>
      <w:numFmt w:val="bullet"/>
      <w:lvlText w:val="o"/>
      <w:lvlJc w:val="left"/>
      <w:pPr>
        <w:ind w:left="4326" w:hanging="360"/>
      </w:pPr>
      <w:rPr>
        <w:rFonts w:ascii="Courier New" w:hAnsi="Courier New" w:cs="Courier New" w:hint="default"/>
      </w:rPr>
    </w:lvl>
    <w:lvl w:ilvl="5" w:tplc="240A0005" w:tentative="1">
      <w:start w:val="1"/>
      <w:numFmt w:val="bullet"/>
      <w:lvlText w:val=""/>
      <w:lvlJc w:val="left"/>
      <w:pPr>
        <w:ind w:left="5046" w:hanging="360"/>
      </w:pPr>
      <w:rPr>
        <w:rFonts w:ascii="Wingdings" w:hAnsi="Wingdings" w:hint="default"/>
      </w:rPr>
    </w:lvl>
    <w:lvl w:ilvl="6" w:tplc="240A0001" w:tentative="1">
      <w:start w:val="1"/>
      <w:numFmt w:val="bullet"/>
      <w:lvlText w:val=""/>
      <w:lvlJc w:val="left"/>
      <w:pPr>
        <w:ind w:left="5766" w:hanging="360"/>
      </w:pPr>
      <w:rPr>
        <w:rFonts w:ascii="Symbol" w:hAnsi="Symbol" w:hint="default"/>
      </w:rPr>
    </w:lvl>
    <w:lvl w:ilvl="7" w:tplc="240A0003" w:tentative="1">
      <w:start w:val="1"/>
      <w:numFmt w:val="bullet"/>
      <w:lvlText w:val="o"/>
      <w:lvlJc w:val="left"/>
      <w:pPr>
        <w:ind w:left="6486" w:hanging="360"/>
      </w:pPr>
      <w:rPr>
        <w:rFonts w:ascii="Courier New" w:hAnsi="Courier New" w:cs="Courier New" w:hint="default"/>
      </w:rPr>
    </w:lvl>
    <w:lvl w:ilvl="8" w:tplc="240A0005" w:tentative="1">
      <w:start w:val="1"/>
      <w:numFmt w:val="bullet"/>
      <w:lvlText w:val=""/>
      <w:lvlJc w:val="left"/>
      <w:pPr>
        <w:ind w:left="7206" w:hanging="360"/>
      </w:pPr>
      <w:rPr>
        <w:rFonts w:ascii="Wingdings" w:hAnsi="Wingdings" w:hint="default"/>
      </w:rPr>
    </w:lvl>
  </w:abstractNum>
  <w:abstractNum w:abstractNumId="27" w15:restartNumberingAfterBreak="0">
    <w:nsid w:val="674D436D"/>
    <w:multiLevelType w:val="multilevel"/>
    <w:tmpl w:val="F940D0CE"/>
    <w:lvl w:ilvl="0">
      <w:start w:val="5"/>
      <w:numFmt w:val="decimal"/>
      <w:lvlText w:val="%1."/>
      <w:lvlJc w:val="left"/>
      <w:pPr>
        <w:ind w:left="1391" w:hanging="54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1429"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682E0397"/>
    <w:multiLevelType w:val="multilevel"/>
    <w:tmpl w:val="DF16D9DE"/>
    <w:lvl w:ilvl="0">
      <w:start w:val="2"/>
      <w:numFmt w:val="decimal"/>
      <w:lvlText w:val="%1."/>
      <w:lvlJc w:val="left"/>
      <w:pPr>
        <w:ind w:left="360" w:hanging="360"/>
      </w:pPr>
      <w:rPr>
        <w:rFonts w:hint="default"/>
      </w:rPr>
    </w:lvl>
    <w:lvl w:ilvl="1">
      <w:start w:val="1"/>
      <w:numFmt w:val="decimal"/>
      <w:lvlText w:val="%1.%2."/>
      <w:lvlJc w:val="left"/>
      <w:pPr>
        <w:ind w:left="1260" w:hanging="72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580" w:hanging="1800"/>
      </w:pPr>
      <w:rPr>
        <w:rFonts w:hint="default"/>
      </w:rPr>
    </w:lvl>
    <w:lvl w:ilvl="8">
      <w:start w:val="1"/>
      <w:numFmt w:val="decimal"/>
      <w:lvlText w:val="%1.%2.%3.%4.%5.%6.%7.%8.%9."/>
      <w:lvlJc w:val="left"/>
      <w:pPr>
        <w:ind w:left="6120" w:hanging="1800"/>
      </w:pPr>
      <w:rPr>
        <w:rFonts w:hint="default"/>
      </w:rPr>
    </w:lvl>
  </w:abstractNum>
  <w:abstractNum w:abstractNumId="29" w15:restartNumberingAfterBreak="0">
    <w:nsid w:val="694124A8"/>
    <w:multiLevelType w:val="multilevel"/>
    <w:tmpl w:val="DD742CB2"/>
    <w:lvl w:ilvl="0">
      <w:start w:val="3"/>
      <w:numFmt w:val="decimal"/>
      <w:lvlText w:val="%1."/>
      <w:lvlJc w:val="left"/>
      <w:pPr>
        <w:ind w:left="360" w:hanging="360"/>
      </w:pPr>
      <w:rPr>
        <w:rFonts w:hint="default"/>
        <w:b/>
        <w:bCs w:val="0"/>
      </w:rPr>
    </w:lvl>
    <w:lvl w:ilvl="1">
      <w:start w:val="1"/>
      <w:numFmt w:val="decimal"/>
      <w:lvlText w:val="%1.%2."/>
      <w:lvlJc w:val="left"/>
      <w:pPr>
        <w:ind w:left="1712" w:hanging="720"/>
      </w:pPr>
      <w:rPr>
        <w:rFonts w:hint="default"/>
        <w:b/>
        <w:bCs w:val="0"/>
      </w:rPr>
    </w:lvl>
    <w:lvl w:ilvl="2">
      <w:start w:val="1"/>
      <w:numFmt w:val="decimal"/>
      <w:lvlText w:val="%1.%2.%3."/>
      <w:lvlJc w:val="left"/>
      <w:pPr>
        <w:ind w:left="2279" w:hanging="720"/>
      </w:pPr>
      <w:rPr>
        <w:rFonts w:hint="default"/>
        <w:b/>
        <w:bCs w:val="0"/>
      </w:rPr>
    </w:lvl>
    <w:lvl w:ilvl="3">
      <w:start w:val="1"/>
      <w:numFmt w:val="decimal"/>
      <w:lvlText w:val="%1.%2.%3.%4."/>
      <w:lvlJc w:val="left"/>
      <w:pPr>
        <w:ind w:left="7416" w:hanging="1080"/>
      </w:pPr>
      <w:rPr>
        <w:rFonts w:hint="default"/>
      </w:rPr>
    </w:lvl>
    <w:lvl w:ilvl="4">
      <w:start w:val="1"/>
      <w:numFmt w:val="decimal"/>
      <w:lvlText w:val="%1.%2.%3.%4.%5."/>
      <w:lvlJc w:val="left"/>
      <w:pPr>
        <w:ind w:left="9528" w:hanging="1080"/>
      </w:pPr>
      <w:rPr>
        <w:rFonts w:hint="default"/>
      </w:rPr>
    </w:lvl>
    <w:lvl w:ilvl="5">
      <w:start w:val="1"/>
      <w:numFmt w:val="decimal"/>
      <w:lvlText w:val="%1.%2.%3.%4.%5.%6."/>
      <w:lvlJc w:val="left"/>
      <w:pPr>
        <w:ind w:left="12000" w:hanging="1440"/>
      </w:pPr>
      <w:rPr>
        <w:rFonts w:hint="default"/>
      </w:rPr>
    </w:lvl>
    <w:lvl w:ilvl="6">
      <w:start w:val="1"/>
      <w:numFmt w:val="decimal"/>
      <w:lvlText w:val="%1.%2.%3.%4.%5.%6.%7."/>
      <w:lvlJc w:val="left"/>
      <w:pPr>
        <w:ind w:left="14112" w:hanging="1440"/>
      </w:pPr>
      <w:rPr>
        <w:rFonts w:hint="default"/>
      </w:rPr>
    </w:lvl>
    <w:lvl w:ilvl="7">
      <w:start w:val="1"/>
      <w:numFmt w:val="decimal"/>
      <w:lvlText w:val="%1.%2.%3.%4.%5.%6.%7.%8."/>
      <w:lvlJc w:val="left"/>
      <w:pPr>
        <w:ind w:left="16584" w:hanging="1800"/>
      </w:pPr>
      <w:rPr>
        <w:rFonts w:hint="default"/>
      </w:rPr>
    </w:lvl>
    <w:lvl w:ilvl="8">
      <w:start w:val="1"/>
      <w:numFmt w:val="decimal"/>
      <w:lvlText w:val="%1.%2.%3.%4.%5.%6.%7.%8.%9."/>
      <w:lvlJc w:val="left"/>
      <w:pPr>
        <w:ind w:left="18696" w:hanging="1800"/>
      </w:pPr>
      <w:rPr>
        <w:rFonts w:hint="default"/>
      </w:rPr>
    </w:lvl>
  </w:abstractNum>
  <w:abstractNum w:abstractNumId="30" w15:restartNumberingAfterBreak="0">
    <w:nsid w:val="69A47AAD"/>
    <w:multiLevelType w:val="hybridMultilevel"/>
    <w:tmpl w:val="09545DF0"/>
    <w:lvl w:ilvl="0" w:tplc="AA6A2552">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1" w15:restartNumberingAfterBreak="0">
    <w:nsid w:val="6AC147DE"/>
    <w:multiLevelType w:val="multilevel"/>
    <w:tmpl w:val="81A07BC6"/>
    <w:lvl w:ilvl="0">
      <w:start w:val="5"/>
      <w:numFmt w:val="decimal"/>
      <w:lvlText w:val="%1"/>
      <w:lvlJc w:val="left"/>
      <w:pPr>
        <w:ind w:left="480" w:hanging="480"/>
      </w:pPr>
      <w:rPr>
        <w:rFonts w:hint="default"/>
      </w:rPr>
    </w:lvl>
    <w:lvl w:ilvl="1">
      <w:start w:val="2"/>
      <w:numFmt w:val="decimal"/>
      <w:lvlText w:val="%1.%2"/>
      <w:lvlJc w:val="left"/>
      <w:pPr>
        <w:ind w:left="1512" w:hanging="480"/>
      </w:pPr>
      <w:rPr>
        <w:rFonts w:hint="default"/>
      </w:rPr>
    </w:lvl>
    <w:lvl w:ilvl="2">
      <w:start w:val="1"/>
      <w:numFmt w:val="decimal"/>
      <w:lvlText w:val="%1.%2.%3"/>
      <w:lvlJc w:val="left"/>
      <w:pPr>
        <w:ind w:left="2784" w:hanging="720"/>
      </w:pPr>
      <w:rPr>
        <w:rFonts w:hint="default"/>
      </w:rPr>
    </w:lvl>
    <w:lvl w:ilvl="3">
      <w:start w:val="1"/>
      <w:numFmt w:val="decimal"/>
      <w:lvlText w:val="%1.%2.%3.%4"/>
      <w:lvlJc w:val="left"/>
      <w:pPr>
        <w:ind w:left="3816" w:hanging="720"/>
      </w:pPr>
      <w:rPr>
        <w:rFonts w:hint="default"/>
      </w:rPr>
    </w:lvl>
    <w:lvl w:ilvl="4">
      <w:start w:val="1"/>
      <w:numFmt w:val="decimal"/>
      <w:lvlText w:val="%1.%2.%3.%4.%5"/>
      <w:lvlJc w:val="left"/>
      <w:pPr>
        <w:ind w:left="5208" w:hanging="1080"/>
      </w:pPr>
      <w:rPr>
        <w:rFonts w:hint="default"/>
      </w:rPr>
    </w:lvl>
    <w:lvl w:ilvl="5">
      <w:start w:val="1"/>
      <w:numFmt w:val="decimal"/>
      <w:lvlText w:val="%1.%2.%3.%4.%5.%6"/>
      <w:lvlJc w:val="left"/>
      <w:pPr>
        <w:ind w:left="6600" w:hanging="1440"/>
      </w:pPr>
      <w:rPr>
        <w:rFonts w:hint="default"/>
      </w:rPr>
    </w:lvl>
    <w:lvl w:ilvl="6">
      <w:start w:val="1"/>
      <w:numFmt w:val="decimal"/>
      <w:lvlText w:val="%1.%2.%3.%4.%5.%6.%7"/>
      <w:lvlJc w:val="left"/>
      <w:pPr>
        <w:ind w:left="7632" w:hanging="1440"/>
      </w:pPr>
      <w:rPr>
        <w:rFonts w:hint="default"/>
      </w:rPr>
    </w:lvl>
    <w:lvl w:ilvl="7">
      <w:start w:val="1"/>
      <w:numFmt w:val="decimal"/>
      <w:lvlText w:val="%1.%2.%3.%4.%5.%6.%7.%8"/>
      <w:lvlJc w:val="left"/>
      <w:pPr>
        <w:ind w:left="9024" w:hanging="1800"/>
      </w:pPr>
      <w:rPr>
        <w:rFonts w:hint="default"/>
      </w:rPr>
    </w:lvl>
    <w:lvl w:ilvl="8">
      <w:start w:val="1"/>
      <w:numFmt w:val="decimal"/>
      <w:lvlText w:val="%1.%2.%3.%4.%5.%6.%7.%8.%9"/>
      <w:lvlJc w:val="left"/>
      <w:pPr>
        <w:ind w:left="10056" w:hanging="1800"/>
      </w:pPr>
      <w:rPr>
        <w:rFonts w:hint="default"/>
      </w:rPr>
    </w:lvl>
  </w:abstractNum>
  <w:abstractNum w:abstractNumId="32" w15:restartNumberingAfterBreak="0">
    <w:nsid w:val="6DA3514A"/>
    <w:multiLevelType w:val="hybridMultilevel"/>
    <w:tmpl w:val="B6FEB13C"/>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hint="default"/>
      </w:rPr>
    </w:lvl>
  </w:abstractNum>
  <w:abstractNum w:abstractNumId="33" w15:restartNumberingAfterBreak="0">
    <w:nsid w:val="713F474B"/>
    <w:multiLevelType w:val="hybridMultilevel"/>
    <w:tmpl w:val="CD12D46C"/>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4" w15:restartNumberingAfterBreak="0">
    <w:nsid w:val="758D777B"/>
    <w:multiLevelType w:val="hybridMultilevel"/>
    <w:tmpl w:val="E4A8B4DE"/>
    <w:lvl w:ilvl="0" w:tplc="2DDEEBBA">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5" w15:restartNumberingAfterBreak="0">
    <w:nsid w:val="78F5162D"/>
    <w:multiLevelType w:val="multilevel"/>
    <w:tmpl w:val="08643F4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6" w15:restartNumberingAfterBreak="0">
    <w:nsid w:val="7D155023"/>
    <w:multiLevelType w:val="hybridMultilevel"/>
    <w:tmpl w:val="17C89F2C"/>
    <w:lvl w:ilvl="0" w:tplc="F792439E">
      <w:numFmt w:val="bullet"/>
      <w:lvlText w:val=""/>
      <w:lvlJc w:val="left"/>
      <w:pPr>
        <w:ind w:left="1627" w:hanging="351"/>
      </w:pPr>
      <w:rPr>
        <w:rFonts w:ascii="Wingdings" w:eastAsia="Wingdings" w:hAnsi="Wingdings" w:cs="Wingdings" w:hint="default"/>
        <w:w w:val="101"/>
        <w:sz w:val="23"/>
        <w:szCs w:val="23"/>
        <w:lang w:val="es-ES" w:eastAsia="en-US" w:bidi="ar-SA"/>
      </w:rPr>
    </w:lvl>
    <w:lvl w:ilvl="1" w:tplc="70783D20">
      <w:numFmt w:val="bullet"/>
      <w:lvlText w:val="•"/>
      <w:lvlJc w:val="left"/>
      <w:pPr>
        <w:ind w:left="2500" w:hanging="351"/>
      </w:pPr>
      <w:rPr>
        <w:rFonts w:hint="default"/>
        <w:lang w:val="es-ES" w:eastAsia="en-US" w:bidi="ar-SA"/>
      </w:rPr>
    </w:lvl>
    <w:lvl w:ilvl="2" w:tplc="47E825E8">
      <w:numFmt w:val="bullet"/>
      <w:lvlText w:val="•"/>
      <w:lvlJc w:val="left"/>
      <w:pPr>
        <w:ind w:left="3367" w:hanging="351"/>
      </w:pPr>
      <w:rPr>
        <w:rFonts w:hint="default"/>
        <w:lang w:val="es-ES" w:eastAsia="en-US" w:bidi="ar-SA"/>
      </w:rPr>
    </w:lvl>
    <w:lvl w:ilvl="3" w:tplc="9954C3F8">
      <w:numFmt w:val="bullet"/>
      <w:lvlText w:val="•"/>
      <w:lvlJc w:val="left"/>
      <w:pPr>
        <w:ind w:left="4233" w:hanging="351"/>
      </w:pPr>
      <w:rPr>
        <w:rFonts w:hint="default"/>
        <w:lang w:val="es-ES" w:eastAsia="en-US" w:bidi="ar-SA"/>
      </w:rPr>
    </w:lvl>
    <w:lvl w:ilvl="4" w:tplc="9C9A3B36">
      <w:numFmt w:val="bullet"/>
      <w:lvlText w:val="•"/>
      <w:lvlJc w:val="left"/>
      <w:pPr>
        <w:ind w:left="5100" w:hanging="351"/>
      </w:pPr>
      <w:rPr>
        <w:rFonts w:hint="default"/>
        <w:lang w:val="es-ES" w:eastAsia="en-US" w:bidi="ar-SA"/>
      </w:rPr>
    </w:lvl>
    <w:lvl w:ilvl="5" w:tplc="00D2E590">
      <w:numFmt w:val="bullet"/>
      <w:lvlText w:val="•"/>
      <w:lvlJc w:val="left"/>
      <w:pPr>
        <w:ind w:left="5967" w:hanging="351"/>
      </w:pPr>
      <w:rPr>
        <w:rFonts w:hint="default"/>
        <w:lang w:val="es-ES" w:eastAsia="en-US" w:bidi="ar-SA"/>
      </w:rPr>
    </w:lvl>
    <w:lvl w:ilvl="6" w:tplc="8AE86B78">
      <w:numFmt w:val="bullet"/>
      <w:lvlText w:val="•"/>
      <w:lvlJc w:val="left"/>
      <w:pPr>
        <w:ind w:left="6833" w:hanging="351"/>
      </w:pPr>
      <w:rPr>
        <w:rFonts w:hint="default"/>
        <w:lang w:val="es-ES" w:eastAsia="en-US" w:bidi="ar-SA"/>
      </w:rPr>
    </w:lvl>
    <w:lvl w:ilvl="7" w:tplc="73367FD0">
      <w:numFmt w:val="bullet"/>
      <w:lvlText w:val="•"/>
      <w:lvlJc w:val="left"/>
      <w:pPr>
        <w:ind w:left="7700" w:hanging="351"/>
      </w:pPr>
      <w:rPr>
        <w:rFonts w:hint="default"/>
        <w:lang w:val="es-ES" w:eastAsia="en-US" w:bidi="ar-SA"/>
      </w:rPr>
    </w:lvl>
    <w:lvl w:ilvl="8" w:tplc="E6AE47A2">
      <w:numFmt w:val="bullet"/>
      <w:lvlText w:val="•"/>
      <w:lvlJc w:val="left"/>
      <w:pPr>
        <w:ind w:left="8567" w:hanging="351"/>
      </w:pPr>
      <w:rPr>
        <w:rFonts w:hint="default"/>
        <w:lang w:val="es-ES" w:eastAsia="en-US" w:bidi="ar-SA"/>
      </w:rPr>
    </w:lvl>
  </w:abstractNum>
  <w:num w:numId="1" w16cid:durableId="1040014126">
    <w:abstractNumId w:val="2"/>
  </w:num>
  <w:num w:numId="2" w16cid:durableId="1341081056">
    <w:abstractNumId w:val="9"/>
  </w:num>
  <w:num w:numId="3" w16cid:durableId="235896728">
    <w:abstractNumId w:val="21"/>
  </w:num>
  <w:num w:numId="4" w16cid:durableId="367267758">
    <w:abstractNumId w:val="23"/>
  </w:num>
  <w:num w:numId="5" w16cid:durableId="974483796">
    <w:abstractNumId w:val="36"/>
  </w:num>
  <w:num w:numId="6" w16cid:durableId="1390574341">
    <w:abstractNumId w:val="11"/>
  </w:num>
  <w:num w:numId="7" w16cid:durableId="1589773334">
    <w:abstractNumId w:val="4"/>
  </w:num>
  <w:num w:numId="8" w16cid:durableId="1709790952">
    <w:abstractNumId w:val="35"/>
  </w:num>
  <w:num w:numId="9" w16cid:durableId="2116057091">
    <w:abstractNumId w:val="15"/>
  </w:num>
  <w:num w:numId="10" w16cid:durableId="1932082960">
    <w:abstractNumId w:val="3"/>
  </w:num>
  <w:num w:numId="11" w16cid:durableId="340860718">
    <w:abstractNumId w:val="32"/>
  </w:num>
  <w:num w:numId="12" w16cid:durableId="850070009">
    <w:abstractNumId w:val="19"/>
  </w:num>
  <w:num w:numId="13" w16cid:durableId="1085540436">
    <w:abstractNumId w:val="3"/>
  </w:num>
  <w:num w:numId="14" w16cid:durableId="56366377">
    <w:abstractNumId w:val="26"/>
  </w:num>
  <w:num w:numId="15" w16cid:durableId="1747728668">
    <w:abstractNumId w:val="0"/>
  </w:num>
  <w:num w:numId="16" w16cid:durableId="763888658">
    <w:abstractNumId w:val="31"/>
  </w:num>
  <w:num w:numId="17" w16cid:durableId="1390225495">
    <w:abstractNumId w:val="27"/>
  </w:num>
  <w:num w:numId="18" w16cid:durableId="407382296">
    <w:abstractNumId w:val="22"/>
  </w:num>
  <w:num w:numId="19" w16cid:durableId="472795807">
    <w:abstractNumId w:val="17"/>
  </w:num>
  <w:num w:numId="20" w16cid:durableId="891964336">
    <w:abstractNumId w:val="7"/>
  </w:num>
  <w:num w:numId="21" w16cid:durableId="859205102">
    <w:abstractNumId w:val="30"/>
  </w:num>
  <w:num w:numId="22" w16cid:durableId="1059594273">
    <w:abstractNumId w:val="25"/>
  </w:num>
  <w:num w:numId="23" w16cid:durableId="1127159730">
    <w:abstractNumId w:val="10"/>
  </w:num>
  <w:num w:numId="24" w16cid:durableId="526215423">
    <w:abstractNumId w:val="34"/>
  </w:num>
  <w:num w:numId="25" w16cid:durableId="1812557235">
    <w:abstractNumId w:val="6"/>
  </w:num>
  <w:num w:numId="26" w16cid:durableId="1138962345">
    <w:abstractNumId w:val="13"/>
  </w:num>
  <w:num w:numId="27" w16cid:durableId="1702587763">
    <w:abstractNumId w:val="5"/>
  </w:num>
  <w:num w:numId="28" w16cid:durableId="1247039335">
    <w:abstractNumId w:val="33"/>
  </w:num>
  <w:num w:numId="29" w16cid:durableId="1879195869">
    <w:abstractNumId w:val="1"/>
  </w:num>
  <w:num w:numId="30" w16cid:durableId="1414742142">
    <w:abstractNumId w:val="12"/>
  </w:num>
  <w:num w:numId="31" w16cid:durableId="1923178876">
    <w:abstractNumId w:val="20"/>
  </w:num>
  <w:num w:numId="32" w16cid:durableId="1850756010">
    <w:abstractNumId w:val="16"/>
  </w:num>
  <w:num w:numId="33" w16cid:durableId="1724213660">
    <w:abstractNumId w:val="8"/>
  </w:num>
  <w:num w:numId="34" w16cid:durableId="1998728563">
    <w:abstractNumId w:val="18"/>
  </w:num>
  <w:num w:numId="35" w16cid:durableId="1012531429">
    <w:abstractNumId w:val="14"/>
  </w:num>
  <w:num w:numId="36" w16cid:durableId="1173569390">
    <w:abstractNumId w:val="28"/>
  </w:num>
  <w:num w:numId="37" w16cid:durableId="750278904">
    <w:abstractNumId w:val="29"/>
  </w:num>
  <w:num w:numId="38" w16cid:durableId="1056508840">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97E02"/>
    <w:rsid w:val="00006A43"/>
    <w:rsid w:val="000077CB"/>
    <w:rsid w:val="00016A45"/>
    <w:rsid w:val="00016D03"/>
    <w:rsid w:val="000237E2"/>
    <w:rsid w:val="0003259D"/>
    <w:rsid w:val="00050552"/>
    <w:rsid w:val="00057932"/>
    <w:rsid w:val="0006087C"/>
    <w:rsid w:val="00060B44"/>
    <w:rsid w:val="00060E6B"/>
    <w:rsid w:val="0007145F"/>
    <w:rsid w:val="00071768"/>
    <w:rsid w:val="00072686"/>
    <w:rsid w:val="00074E01"/>
    <w:rsid w:val="0007726A"/>
    <w:rsid w:val="00082C92"/>
    <w:rsid w:val="00086494"/>
    <w:rsid w:val="00096248"/>
    <w:rsid w:val="000A237C"/>
    <w:rsid w:val="000A3CB7"/>
    <w:rsid w:val="000A51AD"/>
    <w:rsid w:val="000A6967"/>
    <w:rsid w:val="000B4826"/>
    <w:rsid w:val="000B4905"/>
    <w:rsid w:val="000B6496"/>
    <w:rsid w:val="000D1A86"/>
    <w:rsid w:val="000D6078"/>
    <w:rsid w:val="000D6A8E"/>
    <w:rsid w:val="000E09E8"/>
    <w:rsid w:val="000E44AC"/>
    <w:rsid w:val="000E44D6"/>
    <w:rsid w:val="000E5902"/>
    <w:rsid w:val="000F4B47"/>
    <w:rsid w:val="000F7AF0"/>
    <w:rsid w:val="0010063C"/>
    <w:rsid w:val="0010327A"/>
    <w:rsid w:val="00105289"/>
    <w:rsid w:val="001134F5"/>
    <w:rsid w:val="001138E3"/>
    <w:rsid w:val="00125212"/>
    <w:rsid w:val="00125255"/>
    <w:rsid w:val="00136075"/>
    <w:rsid w:val="0013738B"/>
    <w:rsid w:val="001428AC"/>
    <w:rsid w:val="001428CE"/>
    <w:rsid w:val="00145EBB"/>
    <w:rsid w:val="00161119"/>
    <w:rsid w:val="00165892"/>
    <w:rsid w:val="00165DA1"/>
    <w:rsid w:val="0016617E"/>
    <w:rsid w:val="0017357B"/>
    <w:rsid w:val="001776C1"/>
    <w:rsid w:val="00177BB7"/>
    <w:rsid w:val="00193886"/>
    <w:rsid w:val="001957B0"/>
    <w:rsid w:val="001A09FB"/>
    <w:rsid w:val="001A1505"/>
    <w:rsid w:val="001A2370"/>
    <w:rsid w:val="001A765E"/>
    <w:rsid w:val="001C0682"/>
    <w:rsid w:val="001C1A61"/>
    <w:rsid w:val="001C1F02"/>
    <w:rsid w:val="001E00E7"/>
    <w:rsid w:val="001E215F"/>
    <w:rsid w:val="00204672"/>
    <w:rsid w:val="00207B6B"/>
    <w:rsid w:val="002165B7"/>
    <w:rsid w:val="00217845"/>
    <w:rsid w:val="00222E36"/>
    <w:rsid w:val="002312AD"/>
    <w:rsid w:val="00242DAF"/>
    <w:rsid w:val="00252DC5"/>
    <w:rsid w:val="002548CE"/>
    <w:rsid w:val="00263126"/>
    <w:rsid w:val="00272B24"/>
    <w:rsid w:val="002764CC"/>
    <w:rsid w:val="002807E3"/>
    <w:rsid w:val="00297031"/>
    <w:rsid w:val="002C25E7"/>
    <w:rsid w:val="002D0AF4"/>
    <w:rsid w:val="002D0F6B"/>
    <w:rsid w:val="002D165B"/>
    <w:rsid w:val="002D6636"/>
    <w:rsid w:val="002D7802"/>
    <w:rsid w:val="002E0BEE"/>
    <w:rsid w:val="002F3398"/>
    <w:rsid w:val="002F43DB"/>
    <w:rsid w:val="002F6C62"/>
    <w:rsid w:val="00300986"/>
    <w:rsid w:val="0030561F"/>
    <w:rsid w:val="00306F03"/>
    <w:rsid w:val="003150A4"/>
    <w:rsid w:val="00320D8B"/>
    <w:rsid w:val="003222E7"/>
    <w:rsid w:val="00330A4D"/>
    <w:rsid w:val="003361A8"/>
    <w:rsid w:val="00337CFB"/>
    <w:rsid w:val="00341818"/>
    <w:rsid w:val="00342695"/>
    <w:rsid w:val="003435B2"/>
    <w:rsid w:val="003501E3"/>
    <w:rsid w:val="003552DB"/>
    <w:rsid w:val="00356F97"/>
    <w:rsid w:val="00364E80"/>
    <w:rsid w:val="003672A9"/>
    <w:rsid w:val="00371308"/>
    <w:rsid w:val="00373752"/>
    <w:rsid w:val="00377682"/>
    <w:rsid w:val="003848E5"/>
    <w:rsid w:val="003919AF"/>
    <w:rsid w:val="00392422"/>
    <w:rsid w:val="00392948"/>
    <w:rsid w:val="00393996"/>
    <w:rsid w:val="00396C9C"/>
    <w:rsid w:val="003A0CF6"/>
    <w:rsid w:val="003A1C99"/>
    <w:rsid w:val="003A2CFC"/>
    <w:rsid w:val="003C1703"/>
    <w:rsid w:val="003C1A26"/>
    <w:rsid w:val="003D3037"/>
    <w:rsid w:val="003E20F3"/>
    <w:rsid w:val="003F0AAA"/>
    <w:rsid w:val="00403E8B"/>
    <w:rsid w:val="00404A8D"/>
    <w:rsid w:val="00424F73"/>
    <w:rsid w:val="00426F28"/>
    <w:rsid w:val="0044164F"/>
    <w:rsid w:val="00442532"/>
    <w:rsid w:val="0044406F"/>
    <w:rsid w:val="00450DBD"/>
    <w:rsid w:val="004520E1"/>
    <w:rsid w:val="00457985"/>
    <w:rsid w:val="00470763"/>
    <w:rsid w:val="0047358B"/>
    <w:rsid w:val="004872D9"/>
    <w:rsid w:val="004873E4"/>
    <w:rsid w:val="00490D09"/>
    <w:rsid w:val="004951BA"/>
    <w:rsid w:val="004A0C2C"/>
    <w:rsid w:val="004A441D"/>
    <w:rsid w:val="004A7C15"/>
    <w:rsid w:val="004C72E4"/>
    <w:rsid w:val="004C73F9"/>
    <w:rsid w:val="004C746F"/>
    <w:rsid w:val="004D1D26"/>
    <w:rsid w:val="004D1FBC"/>
    <w:rsid w:val="004E0753"/>
    <w:rsid w:val="004E5740"/>
    <w:rsid w:val="004F1235"/>
    <w:rsid w:val="004F51B9"/>
    <w:rsid w:val="00500732"/>
    <w:rsid w:val="005056EA"/>
    <w:rsid w:val="00506467"/>
    <w:rsid w:val="00512A74"/>
    <w:rsid w:val="0052251F"/>
    <w:rsid w:val="00523C5C"/>
    <w:rsid w:val="00530055"/>
    <w:rsid w:val="00537936"/>
    <w:rsid w:val="00540E30"/>
    <w:rsid w:val="00540F6F"/>
    <w:rsid w:val="00541A50"/>
    <w:rsid w:val="005433F5"/>
    <w:rsid w:val="00544A5C"/>
    <w:rsid w:val="00550CA7"/>
    <w:rsid w:val="0055108D"/>
    <w:rsid w:val="00554C50"/>
    <w:rsid w:val="00555DEC"/>
    <w:rsid w:val="00556B8F"/>
    <w:rsid w:val="00557CDA"/>
    <w:rsid w:val="00563C53"/>
    <w:rsid w:val="00564F52"/>
    <w:rsid w:val="00573F9D"/>
    <w:rsid w:val="00576FB8"/>
    <w:rsid w:val="0059606B"/>
    <w:rsid w:val="005A05A5"/>
    <w:rsid w:val="005A14A0"/>
    <w:rsid w:val="005A2194"/>
    <w:rsid w:val="005A3A0C"/>
    <w:rsid w:val="005B0C79"/>
    <w:rsid w:val="005B19A0"/>
    <w:rsid w:val="005B6E98"/>
    <w:rsid w:val="005B72E1"/>
    <w:rsid w:val="005C272D"/>
    <w:rsid w:val="005C2C61"/>
    <w:rsid w:val="005C7FA2"/>
    <w:rsid w:val="005D0FF4"/>
    <w:rsid w:val="005D2669"/>
    <w:rsid w:val="005E27E6"/>
    <w:rsid w:val="005E6C79"/>
    <w:rsid w:val="005F2D25"/>
    <w:rsid w:val="005F4E36"/>
    <w:rsid w:val="00601476"/>
    <w:rsid w:val="00602131"/>
    <w:rsid w:val="006051F5"/>
    <w:rsid w:val="0060590E"/>
    <w:rsid w:val="0061104E"/>
    <w:rsid w:val="006178AF"/>
    <w:rsid w:val="00620A0C"/>
    <w:rsid w:val="00624F76"/>
    <w:rsid w:val="0062509F"/>
    <w:rsid w:val="00625A81"/>
    <w:rsid w:val="00633F38"/>
    <w:rsid w:val="0063482E"/>
    <w:rsid w:val="00637254"/>
    <w:rsid w:val="006523F2"/>
    <w:rsid w:val="00657166"/>
    <w:rsid w:val="00663BAA"/>
    <w:rsid w:val="00664A72"/>
    <w:rsid w:val="006765E7"/>
    <w:rsid w:val="00683684"/>
    <w:rsid w:val="0069173D"/>
    <w:rsid w:val="006A0B26"/>
    <w:rsid w:val="006B1A7D"/>
    <w:rsid w:val="006B5769"/>
    <w:rsid w:val="006C06C8"/>
    <w:rsid w:val="006D50B1"/>
    <w:rsid w:val="006D7E93"/>
    <w:rsid w:val="006E5C49"/>
    <w:rsid w:val="006F3CDB"/>
    <w:rsid w:val="006F5C33"/>
    <w:rsid w:val="006F631B"/>
    <w:rsid w:val="00701943"/>
    <w:rsid w:val="007041B9"/>
    <w:rsid w:val="00705E45"/>
    <w:rsid w:val="00705F60"/>
    <w:rsid w:val="00716860"/>
    <w:rsid w:val="00724758"/>
    <w:rsid w:val="00737178"/>
    <w:rsid w:val="007407E3"/>
    <w:rsid w:val="00740A6F"/>
    <w:rsid w:val="00745064"/>
    <w:rsid w:val="00746D0C"/>
    <w:rsid w:val="00772710"/>
    <w:rsid w:val="00775180"/>
    <w:rsid w:val="00775A6F"/>
    <w:rsid w:val="00776869"/>
    <w:rsid w:val="007769D1"/>
    <w:rsid w:val="0077774C"/>
    <w:rsid w:val="00782587"/>
    <w:rsid w:val="00785CB6"/>
    <w:rsid w:val="00787C2B"/>
    <w:rsid w:val="00790FC4"/>
    <w:rsid w:val="007A6466"/>
    <w:rsid w:val="007B3921"/>
    <w:rsid w:val="007B3DFF"/>
    <w:rsid w:val="007B601F"/>
    <w:rsid w:val="007B7711"/>
    <w:rsid w:val="007C481B"/>
    <w:rsid w:val="007D5151"/>
    <w:rsid w:val="007D56C3"/>
    <w:rsid w:val="007E0B3F"/>
    <w:rsid w:val="007E31C1"/>
    <w:rsid w:val="007E5DDE"/>
    <w:rsid w:val="007E7C70"/>
    <w:rsid w:val="007F5123"/>
    <w:rsid w:val="007F68C7"/>
    <w:rsid w:val="00804A42"/>
    <w:rsid w:val="0081082B"/>
    <w:rsid w:val="008120F9"/>
    <w:rsid w:val="00813E70"/>
    <w:rsid w:val="00817E05"/>
    <w:rsid w:val="00823D58"/>
    <w:rsid w:val="00834F31"/>
    <w:rsid w:val="008359AA"/>
    <w:rsid w:val="008359D5"/>
    <w:rsid w:val="008422AE"/>
    <w:rsid w:val="00846914"/>
    <w:rsid w:val="008524E8"/>
    <w:rsid w:val="00852C3D"/>
    <w:rsid w:val="00853B34"/>
    <w:rsid w:val="00854DF3"/>
    <w:rsid w:val="0085556A"/>
    <w:rsid w:val="00856C0F"/>
    <w:rsid w:val="0086048F"/>
    <w:rsid w:val="00865388"/>
    <w:rsid w:val="00880ACC"/>
    <w:rsid w:val="008833E1"/>
    <w:rsid w:val="00892112"/>
    <w:rsid w:val="008A231F"/>
    <w:rsid w:val="008B0F8C"/>
    <w:rsid w:val="008C0FBF"/>
    <w:rsid w:val="008C1EF2"/>
    <w:rsid w:val="008C4C17"/>
    <w:rsid w:val="008C52EF"/>
    <w:rsid w:val="008D23E7"/>
    <w:rsid w:val="008D2DCA"/>
    <w:rsid w:val="008D4587"/>
    <w:rsid w:val="008E1B89"/>
    <w:rsid w:val="008E2C3D"/>
    <w:rsid w:val="008E3580"/>
    <w:rsid w:val="008F2DA0"/>
    <w:rsid w:val="008F610D"/>
    <w:rsid w:val="008F7686"/>
    <w:rsid w:val="009038C0"/>
    <w:rsid w:val="00911771"/>
    <w:rsid w:val="00922487"/>
    <w:rsid w:val="009235B6"/>
    <w:rsid w:val="00930BF4"/>
    <w:rsid w:val="00932BAA"/>
    <w:rsid w:val="00935167"/>
    <w:rsid w:val="00935EDF"/>
    <w:rsid w:val="009426AC"/>
    <w:rsid w:val="0094331C"/>
    <w:rsid w:val="00955253"/>
    <w:rsid w:val="00955DAD"/>
    <w:rsid w:val="00965653"/>
    <w:rsid w:val="00971F1C"/>
    <w:rsid w:val="009820CE"/>
    <w:rsid w:val="00984827"/>
    <w:rsid w:val="00985C46"/>
    <w:rsid w:val="009871B6"/>
    <w:rsid w:val="00996668"/>
    <w:rsid w:val="009A1F27"/>
    <w:rsid w:val="009A3888"/>
    <w:rsid w:val="009C3990"/>
    <w:rsid w:val="009C569A"/>
    <w:rsid w:val="009C6399"/>
    <w:rsid w:val="009F0DB5"/>
    <w:rsid w:val="009F32DC"/>
    <w:rsid w:val="009F49F8"/>
    <w:rsid w:val="00A01C1F"/>
    <w:rsid w:val="00A13558"/>
    <w:rsid w:val="00A21EC8"/>
    <w:rsid w:val="00A224C8"/>
    <w:rsid w:val="00A24995"/>
    <w:rsid w:val="00A317CE"/>
    <w:rsid w:val="00A334E4"/>
    <w:rsid w:val="00A34B0A"/>
    <w:rsid w:val="00A456A6"/>
    <w:rsid w:val="00A60887"/>
    <w:rsid w:val="00A60B10"/>
    <w:rsid w:val="00A62750"/>
    <w:rsid w:val="00A638D3"/>
    <w:rsid w:val="00A638E6"/>
    <w:rsid w:val="00A67CDB"/>
    <w:rsid w:val="00A71EA1"/>
    <w:rsid w:val="00A7552B"/>
    <w:rsid w:val="00A771A6"/>
    <w:rsid w:val="00A87B5B"/>
    <w:rsid w:val="00A92D4F"/>
    <w:rsid w:val="00A94A87"/>
    <w:rsid w:val="00A952EC"/>
    <w:rsid w:val="00AA4FA0"/>
    <w:rsid w:val="00AC0E2C"/>
    <w:rsid w:val="00AC3CAD"/>
    <w:rsid w:val="00AC3DC5"/>
    <w:rsid w:val="00AC4778"/>
    <w:rsid w:val="00AC5F3F"/>
    <w:rsid w:val="00AD0A92"/>
    <w:rsid w:val="00AD1C39"/>
    <w:rsid w:val="00AD64B3"/>
    <w:rsid w:val="00AE1301"/>
    <w:rsid w:val="00AF68C7"/>
    <w:rsid w:val="00AF72D6"/>
    <w:rsid w:val="00B13EA3"/>
    <w:rsid w:val="00B148EF"/>
    <w:rsid w:val="00B14FEA"/>
    <w:rsid w:val="00B2373F"/>
    <w:rsid w:val="00B25741"/>
    <w:rsid w:val="00B32BEF"/>
    <w:rsid w:val="00B33D2C"/>
    <w:rsid w:val="00B4138B"/>
    <w:rsid w:val="00B41BFE"/>
    <w:rsid w:val="00B447C4"/>
    <w:rsid w:val="00B55BDE"/>
    <w:rsid w:val="00B626EE"/>
    <w:rsid w:val="00B6347F"/>
    <w:rsid w:val="00B64663"/>
    <w:rsid w:val="00B6751C"/>
    <w:rsid w:val="00B73658"/>
    <w:rsid w:val="00B73D10"/>
    <w:rsid w:val="00B73D99"/>
    <w:rsid w:val="00B74743"/>
    <w:rsid w:val="00B74AAC"/>
    <w:rsid w:val="00B83A59"/>
    <w:rsid w:val="00B91F03"/>
    <w:rsid w:val="00B93D64"/>
    <w:rsid w:val="00B94B48"/>
    <w:rsid w:val="00B97E02"/>
    <w:rsid w:val="00BA251A"/>
    <w:rsid w:val="00BC2B5D"/>
    <w:rsid w:val="00BC421F"/>
    <w:rsid w:val="00BC62DC"/>
    <w:rsid w:val="00BD0F8D"/>
    <w:rsid w:val="00BD2BB6"/>
    <w:rsid w:val="00BE50D6"/>
    <w:rsid w:val="00BF2E09"/>
    <w:rsid w:val="00BF36DB"/>
    <w:rsid w:val="00C124F0"/>
    <w:rsid w:val="00C13DB0"/>
    <w:rsid w:val="00C15F2D"/>
    <w:rsid w:val="00C22270"/>
    <w:rsid w:val="00C24688"/>
    <w:rsid w:val="00C251AA"/>
    <w:rsid w:val="00C27DDA"/>
    <w:rsid w:val="00C430EB"/>
    <w:rsid w:val="00C52F4B"/>
    <w:rsid w:val="00C536F0"/>
    <w:rsid w:val="00C61419"/>
    <w:rsid w:val="00C67205"/>
    <w:rsid w:val="00C70F23"/>
    <w:rsid w:val="00C725A7"/>
    <w:rsid w:val="00C74240"/>
    <w:rsid w:val="00C74414"/>
    <w:rsid w:val="00C76EC5"/>
    <w:rsid w:val="00C8170C"/>
    <w:rsid w:val="00C82D91"/>
    <w:rsid w:val="00C86B21"/>
    <w:rsid w:val="00C92ABB"/>
    <w:rsid w:val="00C93B07"/>
    <w:rsid w:val="00C94AF1"/>
    <w:rsid w:val="00C97EB7"/>
    <w:rsid w:val="00CA21E4"/>
    <w:rsid w:val="00CA65C2"/>
    <w:rsid w:val="00CB0015"/>
    <w:rsid w:val="00CB1C81"/>
    <w:rsid w:val="00CB30E7"/>
    <w:rsid w:val="00CB6437"/>
    <w:rsid w:val="00CB6C7D"/>
    <w:rsid w:val="00CC02F8"/>
    <w:rsid w:val="00CC2748"/>
    <w:rsid w:val="00CC2F23"/>
    <w:rsid w:val="00CC30C7"/>
    <w:rsid w:val="00CC3CE7"/>
    <w:rsid w:val="00CD1AB7"/>
    <w:rsid w:val="00CE3ADF"/>
    <w:rsid w:val="00CE60B5"/>
    <w:rsid w:val="00CE6D20"/>
    <w:rsid w:val="00CE799D"/>
    <w:rsid w:val="00CF0B72"/>
    <w:rsid w:val="00CF33BA"/>
    <w:rsid w:val="00D01BC0"/>
    <w:rsid w:val="00D11AFF"/>
    <w:rsid w:val="00D21BE2"/>
    <w:rsid w:val="00D41011"/>
    <w:rsid w:val="00D44891"/>
    <w:rsid w:val="00D45CFD"/>
    <w:rsid w:val="00D46C0F"/>
    <w:rsid w:val="00D507FF"/>
    <w:rsid w:val="00D521E4"/>
    <w:rsid w:val="00D5545B"/>
    <w:rsid w:val="00D638C4"/>
    <w:rsid w:val="00D65BCE"/>
    <w:rsid w:val="00D66779"/>
    <w:rsid w:val="00D72327"/>
    <w:rsid w:val="00D810C7"/>
    <w:rsid w:val="00D83D3D"/>
    <w:rsid w:val="00D86060"/>
    <w:rsid w:val="00D9353F"/>
    <w:rsid w:val="00D9362E"/>
    <w:rsid w:val="00D953FA"/>
    <w:rsid w:val="00D95A06"/>
    <w:rsid w:val="00DB0FC9"/>
    <w:rsid w:val="00DB66C1"/>
    <w:rsid w:val="00DC7EBD"/>
    <w:rsid w:val="00DD5BB0"/>
    <w:rsid w:val="00DE13B6"/>
    <w:rsid w:val="00DE2803"/>
    <w:rsid w:val="00DE7DB4"/>
    <w:rsid w:val="00DF174A"/>
    <w:rsid w:val="00E002F7"/>
    <w:rsid w:val="00E14220"/>
    <w:rsid w:val="00E2600E"/>
    <w:rsid w:val="00E2638F"/>
    <w:rsid w:val="00E2706D"/>
    <w:rsid w:val="00E42923"/>
    <w:rsid w:val="00E441A8"/>
    <w:rsid w:val="00E4516B"/>
    <w:rsid w:val="00E47344"/>
    <w:rsid w:val="00E53D60"/>
    <w:rsid w:val="00E631F1"/>
    <w:rsid w:val="00E64B1E"/>
    <w:rsid w:val="00E65E1E"/>
    <w:rsid w:val="00E67E5C"/>
    <w:rsid w:val="00E7175C"/>
    <w:rsid w:val="00E746F8"/>
    <w:rsid w:val="00E80E6B"/>
    <w:rsid w:val="00E96A26"/>
    <w:rsid w:val="00EA39C2"/>
    <w:rsid w:val="00EA3AC1"/>
    <w:rsid w:val="00EA3EB0"/>
    <w:rsid w:val="00EC4B28"/>
    <w:rsid w:val="00EC59B6"/>
    <w:rsid w:val="00ED20FB"/>
    <w:rsid w:val="00ED4EF9"/>
    <w:rsid w:val="00ED6BAD"/>
    <w:rsid w:val="00EE7DC3"/>
    <w:rsid w:val="00EF185C"/>
    <w:rsid w:val="00EF3D99"/>
    <w:rsid w:val="00EF7D21"/>
    <w:rsid w:val="00F001B7"/>
    <w:rsid w:val="00F00FF0"/>
    <w:rsid w:val="00F01BA5"/>
    <w:rsid w:val="00F03F35"/>
    <w:rsid w:val="00F0477A"/>
    <w:rsid w:val="00F04AD3"/>
    <w:rsid w:val="00F05319"/>
    <w:rsid w:val="00F17E3D"/>
    <w:rsid w:val="00F30D11"/>
    <w:rsid w:val="00F3404B"/>
    <w:rsid w:val="00F359BB"/>
    <w:rsid w:val="00F3723A"/>
    <w:rsid w:val="00F4708E"/>
    <w:rsid w:val="00F51B5B"/>
    <w:rsid w:val="00F55786"/>
    <w:rsid w:val="00F7738A"/>
    <w:rsid w:val="00F779E3"/>
    <w:rsid w:val="00F81E30"/>
    <w:rsid w:val="00F83F81"/>
    <w:rsid w:val="00F93062"/>
    <w:rsid w:val="00F933DA"/>
    <w:rsid w:val="00F94A80"/>
    <w:rsid w:val="00FA1AD3"/>
    <w:rsid w:val="00FA2A8C"/>
    <w:rsid w:val="00FB1BFE"/>
    <w:rsid w:val="00FB3A41"/>
    <w:rsid w:val="00FD3161"/>
    <w:rsid w:val="00FD440F"/>
    <w:rsid w:val="00FE6024"/>
    <w:rsid w:val="00FF09D3"/>
    <w:rsid w:val="00FF0DFD"/>
    <w:rsid w:val="00FF3B25"/>
    <w:rsid w:val="00FF49F0"/>
    <w:rsid w:val="00FF4D00"/>
    <w:rsid w:val="00FF68D5"/>
    <w:rsid w:val="00FF796D"/>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1D2EAF9"/>
  <w15:docId w15:val="{CAF99082-7393-4DEB-BA38-8F38D76420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Pr>
      <w:rFonts w:ascii="Arial MT" w:eastAsia="Arial MT" w:hAnsi="Arial MT" w:cs="Arial MT"/>
      <w:lang w:val="es-ES"/>
    </w:rPr>
  </w:style>
  <w:style w:type="paragraph" w:styleId="Ttulo1">
    <w:name w:val="heading 1"/>
    <w:basedOn w:val="Normal"/>
    <w:link w:val="Ttulo1Car"/>
    <w:uiPriority w:val="9"/>
    <w:qFormat/>
    <w:pPr>
      <w:ind w:left="995"/>
      <w:outlineLvl w:val="0"/>
    </w:pPr>
    <w:rPr>
      <w:rFonts w:ascii="Arial" w:eastAsia="Arial" w:hAnsi="Arial" w:cs="Arial"/>
      <w:b/>
      <w:bCs/>
      <w:sz w:val="23"/>
      <w:szCs w:val="23"/>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A60887"/>
    <w:rPr>
      <w:rFonts w:ascii="Arial" w:eastAsia="Arial" w:hAnsi="Arial" w:cs="Arial"/>
      <w:b/>
      <w:bCs/>
      <w:sz w:val="23"/>
      <w:szCs w:val="23"/>
      <w:lang w:val="es-ES"/>
    </w:rPr>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DC1">
    <w:name w:val="toc 1"/>
    <w:basedOn w:val="Normal"/>
    <w:uiPriority w:val="39"/>
    <w:qFormat/>
    <w:pPr>
      <w:spacing w:before="121"/>
      <w:ind w:left="1075" w:hanging="429"/>
    </w:pPr>
    <w:rPr>
      <w:sz w:val="21"/>
      <w:szCs w:val="21"/>
    </w:rPr>
  </w:style>
  <w:style w:type="paragraph" w:styleId="Textoindependiente">
    <w:name w:val="Body Text"/>
    <w:basedOn w:val="Normal"/>
    <w:link w:val="TextoindependienteCar"/>
    <w:uiPriority w:val="1"/>
    <w:qFormat/>
    <w:rPr>
      <w:sz w:val="23"/>
      <w:szCs w:val="23"/>
    </w:rPr>
  </w:style>
  <w:style w:type="character" w:customStyle="1" w:styleId="TextoindependienteCar">
    <w:name w:val="Texto independiente Car"/>
    <w:basedOn w:val="Fuentedeprrafopredeter"/>
    <w:link w:val="Textoindependiente"/>
    <w:uiPriority w:val="1"/>
    <w:rsid w:val="008120F9"/>
    <w:rPr>
      <w:rFonts w:ascii="Arial MT" w:eastAsia="Arial MT" w:hAnsi="Arial MT" w:cs="Arial MT"/>
      <w:sz w:val="23"/>
      <w:szCs w:val="23"/>
      <w:lang w:val="es-ES"/>
    </w:rPr>
  </w:style>
  <w:style w:type="paragraph" w:styleId="Prrafodelista">
    <w:name w:val="List Paragraph"/>
    <w:basedOn w:val="Normal"/>
    <w:uiPriority w:val="34"/>
    <w:qFormat/>
    <w:pPr>
      <w:ind w:left="739" w:hanging="351"/>
      <w:jc w:val="both"/>
    </w:pPr>
  </w:style>
  <w:style w:type="paragraph" w:customStyle="1" w:styleId="TableParagraph">
    <w:name w:val="Table Paragraph"/>
    <w:basedOn w:val="Normal"/>
    <w:uiPriority w:val="1"/>
    <w:qFormat/>
  </w:style>
  <w:style w:type="character" w:styleId="Hipervnculo">
    <w:name w:val="Hyperlink"/>
    <w:basedOn w:val="Fuentedeprrafopredeter"/>
    <w:uiPriority w:val="99"/>
    <w:unhideWhenUsed/>
    <w:rsid w:val="005B0C79"/>
    <w:rPr>
      <w:color w:val="0000FF" w:themeColor="hyperlink"/>
      <w:u w:val="single"/>
    </w:rPr>
  </w:style>
  <w:style w:type="paragraph" w:styleId="Encabezado">
    <w:name w:val="header"/>
    <w:basedOn w:val="Normal"/>
    <w:link w:val="EncabezadoCar"/>
    <w:uiPriority w:val="99"/>
    <w:unhideWhenUsed/>
    <w:rsid w:val="001A2370"/>
    <w:pPr>
      <w:tabs>
        <w:tab w:val="center" w:pos="4419"/>
        <w:tab w:val="right" w:pos="8838"/>
      </w:tabs>
    </w:pPr>
  </w:style>
  <w:style w:type="character" w:customStyle="1" w:styleId="EncabezadoCar">
    <w:name w:val="Encabezado Car"/>
    <w:basedOn w:val="Fuentedeprrafopredeter"/>
    <w:link w:val="Encabezado"/>
    <w:uiPriority w:val="99"/>
    <w:rsid w:val="001A2370"/>
    <w:rPr>
      <w:rFonts w:ascii="Arial MT" w:eastAsia="Arial MT" w:hAnsi="Arial MT" w:cs="Arial MT"/>
      <w:lang w:val="es-ES"/>
    </w:rPr>
  </w:style>
  <w:style w:type="paragraph" w:styleId="Piedepgina">
    <w:name w:val="footer"/>
    <w:basedOn w:val="Normal"/>
    <w:link w:val="PiedepginaCar"/>
    <w:uiPriority w:val="99"/>
    <w:unhideWhenUsed/>
    <w:rsid w:val="001A2370"/>
    <w:pPr>
      <w:tabs>
        <w:tab w:val="center" w:pos="4419"/>
        <w:tab w:val="right" w:pos="8838"/>
      </w:tabs>
    </w:pPr>
  </w:style>
  <w:style w:type="character" w:customStyle="1" w:styleId="PiedepginaCar">
    <w:name w:val="Pie de página Car"/>
    <w:basedOn w:val="Fuentedeprrafopredeter"/>
    <w:link w:val="Piedepgina"/>
    <w:uiPriority w:val="99"/>
    <w:rsid w:val="001A2370"/>
    <w:rPr>
      <w:rFonts w:ascii="Arial MT" w:eastAsia="Arial MT" w:hAnsi="Arial MT" w:cs="Arial MT"/>
      <w:lang w:val="es-ES"/>
    </w:rPr>
  </w:style>
  <w:style w:type="paragraph" w:customStyle="1" w:styleId="labelcaption">
    <w:name w:val="label_caption"/>
    <w:basedOn w:val="Normal"/>
    <w:rsid w:val="005F4E36"/>
    <w:pPr>
      <w:widowControl/>
      <w:autoSpaceDE/>
      <w:autoSpaceDN/>
      <w:spacing w:before="100" w:beforeAutospacing="1" w:after="100" w:afterAutospacing="1"/>
    </w:pPr>
    <w:rPr>
      <w:rFonts w:ascii="Times New Roman" w:eastAsia="Times New Roman" w:hAnsi="Times New Roman" w:cs="Times New Roman"/>
      <w:sz w:val="24"/>
      <w:szCs w:val="24"/>
      <w:lang w:val="es-CO" w:eastAsia="es-CO"/>
    </w:rPr>
  </w:style>
  <w:style w:type="character" w:customStyle="1" w:styleId="label">
    <w:name w:val="label"/>
    <w:basedOn w:val="Fuentedeprrafopredeter"/>
    <w:rsid w:val="005F4E36"/>
  </w:style>
  <w:style w:type="character" w:customStyle="1" w:styleId="Descripcin1">
    <w:name w:val="Descripción1"/>
    <w:basedOn w:val="Fuentedeprrafopredeter"/>
    <w:rsid w:val="005F4E36"/>
  </w:style>
  <w:style w:type="table" w:styleId="Tablaconcuadrcula">
    <w:name w:val="Table Grid"/>
    <w:basedOn w:val="Tablanormal"/>
    <w:uiPriority w:val="39"/>
    <w:rsid w:val="00817E05"/>
    <w:pPr>
      <w:widowControl/>
      <w:autoSpaceDE/>
      <w:autoSpaceDN/>
    </w:pPr>
    <w:rPr>
      <w:lang w:val="es-C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ibliografa">
    <w:name w:val="Bibliography"/>
    <w:basedOn w:val="Normal"/>
    <w:next w:val="Normal"/>
    <w:uiPriority w:val="37"/>
    <w:unhideWhenUsed/>
    <w:rsid w:val="00C52F4B"/>
  </w:style>
  <w:style w:type="paragraph" w:styleId="TDC2">
    <w:name w:val="toc 2"/>
    <w:basedOn w:val="Normal"/>
    <w:next w:val="Normal"/>
    <w:autoRedefine/>
    <w:uiPriority w:val="39"/>
    <w:unhideWhenUsed/>
    <w:rsid w:val="00AD0A92"/>
    <w:pPr>
      <w:widowControl/>
      <w:autoSpaceDE/>
      <w:autoSpaceDN/>
      <w:spacing w:after="100" w:line="259" w:lineRule="auto"/>
      <w:ind w:left="220"/>
    </w:pPr>
    <w:rPr>
      <w:rFonts w:asciiTheme="minorHAnsi" w:eastAsiaTheme="minorEastAsia" w:hAnsiTheme="minorHAnsi" w:cstheme="minorBidi"/>
      <w:lang w:val="es-CO" w:eastAsia="es-CO"/>
    </w:rPr>
  </w:style>
  <w:style w:type="paragraph" w:styleId="TDC3">
    <w:name w:val="toc 3"/>
    <w:basedOn w:val="Normal"/>
    <w:next w:val="Normal"/>
    <w:autoRedefine/>
    <w:uiPriority w:val="39"/>
    <w:unhideWhenUsed/>
    <w:rsid w:val="00AD0A92"/>
    <w:pPr>
      <w:widowControl/>
      <w:autoSpaceDE/>
      <w:autoSpaceDN/>
      <w:spacing w:after="100" w:line="259" w:lineRule="auto"/>
      <w:ind w:left="440"/>
    </w:pPr>
    <w:rPr>
      <w:rFonts w:asciiTheme="minorHAnsi" w:eastAsiaTheme="minorEastAsia" w:hAnsiTheme="minorHAnsi" w:cstheme="minorBidi"/>
      <w:lang w:val="es-CO" w:eastAsia="es-CO"/>
    </w:rPr>
  </w:style>
  <w:style w:type="paragraph" w:styleId="TDC4">
    <w:name w:val="toc 4"/>
    <w:basedOn w:val="Normal"/>
    <w:next w:val="Normal"/>
    <w:autoRedefine/>
    <w:uiPriority w:val="39"/>
    <w:unhideWhenUsed/>
    <w:rsid w:val="00AD0A92"/>
    <w:pPr>
      <w:widowControl/>
      <w:autoSpaceDE/>
      <w:autoSpaceDN/>
      <w:spacing w:after="100" w:line="259" w:lineRule="auto"/>
      <w:ind w:left="660"/>
    </w:pPr>
    <w:rPr>
      <w:rFonts w:asciiTheme="minorHAnsi" w:eastAsiaTheme="minorEastAsia" w:hAnsiTheme="minorHAnsi" w:cstheme="minorBidi"/>
      <w:lang w:val="es-CO" w:eastAsia="es-CO"/>
    </w:rPr>
  </w:style>
  <w:style w:type="paragraph" w:styleId="TDC5">
    <w:name w:val="toc 5"/>
    <w:basedOn w:val="Normal"/>
    <w:next w:val="Normal"/>
    <w:autoRedefine/>
    <w:uiPriority w:val="39"/>
    <w:unhideWhenUsed/>
    <w:rsid w:val="00AD0A92"/>
    <w:pPr>
      <w:widowControl/>
      <w:autoSpaceDE/>
      <w:autoSpaceDN/>
      <w:spacing w:after="100" w:line="259" w:lineRule="auto"/>
      <w:ind w:left="880"/>
    </w:pPr>
    <w:rPr>
      <w:rFonts w:asciiTheme="minorHAnsi" w:eastAsiaTheme="minorEastAsia" w:hAnsiTheme="minorHAnsi" w:cstheme="minorBidi"/>
      <w:lang w:val="es-CO" w:eastAsia="es-CO"/>
    </w:rPr>
  </w:style>
  <w:style w:type="paragraph" w:styleId="TDC6">
    <w:name w:val="toc 6"/>
    <w:basedOn w:val="Normal"/>
    <w:next w:val="Normal"/>
    <w:autoRedefine/>
    <w:uiPriority w:val="39"/>
    <w:unhideWhenUsed/>
    <w:rsid w:val="00AD0A92"/>
    <w:pPr>
      <w:widowControl/>
      <w:autoSpaceDE/>
      <w:autoSpaceDN/>
      <w:spacing w:after="100" w:line="259" w:lineRule="auto"/>
      <w:ind w:left="1100"/>
    </w:pPr>
    <w:rPr>
      <w:rFonts w:asciiTheme="minorHAnsi" w:eastAsiaTheme="minorEastAsia" w:hAnsiTheme="minorHAnsi" w:cstheme="minorBidi"/>
      <w:lang w:val="es-CO" w:eastAsia="es-CO"/>
    </w:rPr>
  </w:style>
  <w:style w:type="paragraph" w:styleId="TDC7">
    <w:name w:val="toc 7"/>
    <w:basedOn w:val="Normal"/>
    <w:next w:val="Normal"/>
    <w:autoRedefine/>
    <w:uiPriority w:val="39"/>
    <w:unhideWhenUsed/>
    <w:rsid w:val="00AD0A92"/>
    <w:pPr>
      <w:widowControl/>
      <w:autoSpaceDE/>
      <w:autoSpaceDN/>
      <w:spacing w:after="100" w:line="259" w:lineRule="auto"/>
      <w:ind w:left="1320"/>
    </w:pPr>
    <w:rPr>
      <w:rFonts w:asciiTheme="minorHAnsi" w:eastAsiaTheme="minorEastAsia" w:hAnsiTheme="minorHAnsi" w:cstheme="minorBidi"/>
      <w:lang w:val="es-CO" w:eastAsia="es-CO"/>
    </w:rPr>
  </w:style>
  <w:style w:type="paragraph" w:styleId="TDC8">
    <w:name w:val="toc 8"/>
    <w:basedOn w:val="Normal"/>
    <w:next w:val="Normal"/>
    <w:autoRedefine/>
    <w:uiPriority w:val="39"/>
    <w:unhideWhenUsed/>
    <w:rsid w:val="00AD0A92"/>
    <w:pPr>
      <w:widowControl/>
      <w:autoSpaceDE/>
      <w:autoSpaceDN/>
      <w:spacing w:after="100" w:line="259" w:lineRule="auto"/>
      <w:ind w:left="1540"/>
    </w:pPr>
    <w:rPr>
      <w:rFonts w:asciiTheme="minorHAnsi" w:eastAsiaTheme="minorEastAsia" w:hAnsiTheme="minorHAnsi" w:cstheme="minorBidi"/>
      <w:lang w:val="es-CO" w:eastAsia="es-CO"/>
    </w:rPr>
  </w:style>
  <w:style w:type="paragraph" w:styleId="TDC9">
    <w:name w:val="toc 9"/>
    <w:basedOn w:val="Normal"/>
    <w:next w:val="Normal"/>
    <w:autoRedefine/>
    <w:uiPriority w:val="39"/>
    <w:unhideWhenUsed/>
    <w:rsid w:val="00AD0A92"/>
    <w:pPr>
      <w:widowControl/>
      <w:autoSpaceDE/>
      <w:autoSpaceDN/>
      <w:spacing w:after="100" w:line="259" w:lineRule="auto"/>
      <w:ind w:left="1760"/>
    </w:pPr>
    <w:rPr>
      <w:rFonts w:asciiTheme="minorHAnsi" w:eastAsiaTheme="minorEastAsia" w:hAnsiTheme="minorHAnsi" w:cstheme="minorBidi"/>
      <w:lang w:val="es-CO" w:eastAsia="es-CO"/>
    </w:rPr>
  </w:style>
  <w:style w:type="character" w:customStyle="1" w:styleId="Mencinsinresolver1">
    <w:name w:val="Mención sin resolver1"/>
    <w:basedOn w:val="Fuentedeprrafopredeter"/>
    <w:uiPriority w:val="99"/>
    <w:semiHidden/>
    <w:unhideWhenUsed/>
    <w:rsid w:val="00AD0A9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691621">
      <w:bodyDiv w:val="1"/>
      <w:marLeft w:val="0"/>
      <w:marRight w:val="0"/>
      <w:marTop w:val="0"/>
      <w:marBottom w:val="0"/>
      <w:divBdr>
        <w:top w:val="none" w:sz="0" w:space="0" w:color="auto"/>
        <w:left w:val="none" w:sz="0" w:space="0" w:color="auto"/>
        <w:bottom w:val="none" w:sz="0" w:space="0" w:color="auto"/>
        <w:right w:val="none" w:sz="0" w:space="0" w:color="auto"/>
      </w:divBdr>
    </w:div>
    <w:div w:id="12466454">
      <w:bodyDiv w:val="1"/>
      <w:marLeft w:val="0"/>
      <w:marRight w:val="0"/>
      <w:marTop w:val="0"/>
      <w:marBottom w:val="0"/>
      <w:divBdr>
        <w:top w:val="none" w:sz="0" w:space="0" w:color="auto"/>
        <w:left w:val="none" w:sz="0" w:space="0" w:color="auto"/>
        <w:bottom w:val="none" w:sz="0" w:space="0" w:color="auto"/>
        <w:right w:val="none" w:sz="0" w:space="0" w:color="auto"/>
      </w:divBdr>
    </w:div>
    <w:div w:id="44178890">
      <w:bodyDiv w:val="1"/>
      <w:marLeft w:val="0"/>
      <w:marRight w:val="0"/>
      <w:marTop w:val="0"/>
      <w:marBottom w:val="0"/>
      <w:divBdr>
        <w:top w:val="none" w:sz="0" w:space="0" w:color="auto"/>
        <w:left w:val="none" w:sz="0" w:space="0" w:color="auto"/>
        <w:bottom w:val="none" w:sz="0" w:space="0" w:color="auto"/>
        <w:right w:val="none" w:sz="0" w:space="0" w:color="auto"/>
      </w:divBdr>
    </w:div>
    <w:div w:id="46145169">
      <w:bodyDiv w:val="1"/>
      <w:marLeft w:val="0"/>
      <w:marRight w:val="0"/>
      <w:marTop w:val="0"/>
      <w:marBottom w:val="0"/>
      <w:divBdr>
        <w:top w:val="none" w:sz="0" w:space="0" w:color="auto"/>
        <w:left w:val="none" w:sz="0" w:space="0" w:color="auto"/>
        <w:bottom w:val="none" w:sz="0" w:space="0" w:color="auto"/>
        <w:right w:val="none" w:sz="0" w:space="0" w:color="auto"/>
      </w:divBdr>
    </w:div>
    <w:div w:id="55788672">
      <w:bodyDiv w:val="1"/>
      <w:marLeft w:val="0"/>
      <w:marRight w:val="0"/>
      <w:marTop w:val="0"/>
      <w:marBottom w:val="0"/>
      <w:divBdr>
        <w:top w:val="none" w:sz="0" w:space="0" w:color="auto"/>
        <w:left w:val="none" w:sz="0" w:space="0" w:color="auto"/>
        <w:bottom w:val="none" w:sz="0" w:space="0" w:color="auto"/>
        <w:right w:val="none" w:sz="0" w:space="0" w:color="auto"/>
      </w:divBdr>
    </w:div>
    <w:div w:id="73623970">
      <w:bodyDiv w:val="1"/>
      <w:marLeft w:val="0"/>
      <w:marRight w:val="0"/>
      <w:marTop w:val="0"/>
      <w:marBottom w:val="0"/>
      <w:divBdr>
        <w:top w:val="none" w:sz="0" w:space="0" w:color="auto"/>
        <w:left w:val="none" w:sz="0" w:space="0" w:color="auto"/>
        <w:bottom w:val="none" w:sz="0" w:space="0" w:color="auto"/>
        <w:right w:val="none" w:sz="0" w:space="0" w:color="auto"/>
      </w:divBdr>
    </w:div>
    <w:div w:id="76637332">
      <w:bodyDiv w:val="1"/>
      <w:marLeft w:val="0"/>
      <w:marRight w:val="0"/>
      <w:marTop w:val="0"/>
      <w:marBottom w:val="0"/>
      <w:divBdr>
        <w:top w:val="none" w:sz="0" w:space="0" w:color="auto"/>
        <w:left w:val="none" w:sz="0" w:space="0" w:color="auto"/>
        <w:bottom w:val="none" w:sz="0" w:space="0" w:color="auto"/>
        <w:right w:val="none" w:sz="0" w:space="0" w:color="auto"/>
      </w:divBdr>
    </w:div>
    <w:div w:id="150759418">
      <w:bodyDiv w:val="1"/>
      <w:marLeft w:val="0"/>
      <w:marRight w:val="0"/>
      <w:marTop w:val="0"/>
      <w:marBottom w:val="0"/>
      <w:divBdr>
        <w:top w:val="none" w:sz="0" w:space="0" w:color="auto"/>
        <w:left w:val="none" w:sz="0" w:space="0" w:color="auto"/>
        <w:bottom w:val="none" w:sz="0" w:space="0" w:color="auto"/>
        <w:right w:val="none" w:sz="0" w:space="0" w:color="auto"/>
      </w:divBdr>
    </w:div>
    <w:div w:id="159202859">
      <w:bodyDiv w:val="1"/>
      <w:marLeft w:val="0"/>
      <w:marRight w:val="0"/>
      <w:marTop w:val="0"/>
      <w:marBottom w:val="0"/>
      <w:divBdr>
        <w:top w:val="none" w:sz="0" w:space="0" w:color="auto"/>
        <w:left w:val="none" w:sz="0" w:space="0" w:color="auto"/>
        <w:bottom w:val="none" w:sz="0" w:space="0" w:color="auto"/>
        <w:right w:val="none" w:sz="0" w:space="0" w:color="auto"/>
      </w:divBdr>
    </w:div>
    <w:div w:id="160776250">
      <w:bodyDiv w:val="1"/>
      <w:marLeft w:val="0"/>
      <w:marRight w:val="0"/>
      <w:marTop w:val="0"/>
      <w:marBottom w:val="0"/>
      <w:divBdr>
        <w:top w:val="none" w:sz="0" w:space="0" w:color="auto"/>
        <w:left w:val="none" w:sz="0" w:space="0" w:color="auto"/>
        <w:bottom w:val="none" w:sz="0" w:space="0" w:color="auto"/>
        <w:right w:val="none" w:sz="0" w:space="0" w:color="auto"/>
      </w:divBdr>
    </w:div>
    <w:div w:id="204634773">
      <w:bodyDiv w:val="1"/>
      <w:marLeft w:val="0"/>
      <w:marRight w:val="0"/>
      <w:marTop w:val="0"/>
      <w:marBottom w:val="0"/>
      <w:divBdr>
        <w:top w:val="none" w:sz="0" w:space="0" w:color="auto"/>
        <w:left w:val="none" w:sz="0" w:space="0" w:color="auto"/>
        <w:bottom w:val="none" w:sz="0" w:space="0" w:color="auto"/>
        <w:right w:val="none" w:sz="0" w:space="0" w:color="auto"/>
      </w:divBdr>
    </w:div>
    <w:div w:id="319816065">
      <w:bodyDiv w:val="1"/>
      <w:marLeft w:val="0"/>
      <w:marRight w:val="0"/>
      <w:marTop w:val="0"/>
      <w:marBottom w:val="0"/>
      <w:divBdr>
        <w:top w:val="none" w:sz="0" w:space="0" w:color="auto"/>
        <w:left w:val="none" w:sz="0" w:space="0" w:color="auto"/>
        <w:bottom w:val="none" w:sz="0" w:space="0" w:color="auto"/>
        <w:right w:val="none" w:sz="0" w:space="0" w:color="auto"/>
      </w:divBdr>
    </w:div>
    <w:div w:id="361904863">
      <w:bodyDiv w:val="1"/>
      <w:marLeft w:val="0"/>
      <w:marRight w:val="0"/>
      <w:marTop w:val="0"/>
      <w:marBottom w:val="0"/>
      <w:divBdr>
        <w:top w:val="none" w:sz="0" w:space="0" w:color="auto"/>
        <w:left w:val="none" w:sz="0" w:space="0" w:color="auto"/>
        <w:bottom w:val="none" w:sz="0" w:space="0" w:color="auto"/>
        <w:right w:val="none" w:sz="0" w:space="0" w:color="auto"/>
      </w:divBdr>
    </w:div>
    <w:div w:id="556431662">
      <w:bodyDiv w:val="1"/>
      <w:marLeft w:val="0"/>
      <w:marRight w:val="0"/>
      <w:marTop w:val="0"/>
      <w:marBottom w:val="0"/>
      <w:divBdr>
        <w:top w:val="none" w:sz="0" w:space="0" w:color="auto"/>
        <w:left w:val="none" w:sz="0" w:space="0" w:color="auto"/>
        <w:bottom w:val="none" w:sz="0" w:space="0" w:color="auto"/>
        <w:right w:val="none" w:sz="0" w:space="0" w:color="auto"/>
      </w:divBdr>
    </w:div>
    <w:div w:id="620651805">
      <w:bodyDiv w:val="1"/>
      <w:marLeft w:val="0"/>
      <w:marRight w:val="0"/>
      <w:marTop w:val="0"/>
      <w:marBottom w:val="0"/>
      <w:divBdr>
        <w:top w:val="none" w:sz="0" w:space="0" w:color="auto"/>
        <w:left w:val="none" w:sz="0" w:space="0" w:color="auto"/>
        <w:bottom w:val="none" w:sz="0" w:space="0" w:color="auto"/>
        <w:right w:val="none" w:sz="0" w:space="0" w:color="auto"/>
      </w:divBdr>
    </w:div>
    <w:div w:id="696203915">
      <w:bodyDiv w:val="1"/>
      <w:marLeft w:val="0"/>
      <w:marRight w:val="0"/>
      <w:marTop w:val="0"/>
      <w:marBottom w:val="0"/>
      <w:divBdr>
        <w:top w:val="none" w:sz="0" w:space="0" w:color="auto"/>
        <w:left w:val="none" w:sz="0" w:space="0" w:color="auto"/>
        <w:bottom w:val="none" w:sz="0" w:space="0" w:color="auto"/>
        <w:right w:val="none" w:sz="0" w:space="0" w:color="auto"/>
      </w:divBdr>
    </w:div>
    <w:div w:id="798229367">
      <w:bodyDiv w:val="1"/>
      <w:marLeft w:val="0"/>
      <w:marRight w:val="0"/>
      <w:marTop w:val="0"/>
      <w:marBottom w:val="0"/>
      <w:divBdr>
        <w:top w:val="none" w:sz="0" w:space="0" w:color="auto"/>
        <w:left w:val="none" w:sz="0" w:space="0" w:color="auto"/>
        <w:bottom w:val="none" w:sz="0" w:space="0" w:color="auto"/>
        <w:right w:val="none" w:sz="0" w:space="0" w:color="auto"/>
      </w:divBdr>
    </w:div>
    <w:div w:id="812941287">
      <w:bodyDiv w:val="1"/>
      <w:marLeft w:val="0"/>
      <w:marRight w:val="0"/>
      <w:marTop w:val="0"/>
      <w:marBottom w:val="0"/>
      <w:divBdr>
        <w:top w:val="none" w:sz="0" w:space="0" w:color="auto"/>
        <w:left w:val="none" w:sz="0" w:space="0" w:color="auto"/>
        <w:bottom w:val="none" w:sz="0" w:space="0" w:color="auto"/>
        <w:right w:val="none" w:sz="0" w:space="0" w:color="auto"/>
      </w:divBdr>
    </w:div>
    <w:div w:id="830296618">
      <w:bodyDiv w:val="1"/>
      <w:marLeft w:val="0"/>
      <w:marRight w:val="0"/>
      <w:marTop w:val="0"/>
      <w:marBottom w:val="0"/>
      <w:divBdr>
        <w:top w:val="none" w:sz="0" w:space="0" w:color="auto"/>
        <w:left w:val="none" w:sz="0" w:space="0" w:color="auto"/>
        <w:bottom w:val="none" w:sz="0" w:space="0" w:color="auto"/>
        <w:right w:val="none" w:sz="0" w:space="0" w:color="auto"/>
      </w:divBdr>
    </w:div>
    <w:div w:id="851340045">
      <w:bodyDiv w:val="1"/>
      <w:marLeft w:val="0"/>
      <w:marRight w:val="0"/>
      <w:marTop w:val="0"/>
      <w:marBottom w:val="0"/>
      <w:divBdr>
        <w:top w:val="none" w:sz="0" w:space="0" w:color="auto"/>
        <w:left w:val="none" w:sz="0" w:space="0" w:color="auto"/>
        <w:bottom w:val="none" w:sz="0" w:space="0" w:color="auto"/>
        <w:right w:val="none" w:sz="0" w:space="0" w:color="auto"/>
      </w:divBdr>
    </w:div>
    <w:div w:id="854922776">
      <w:bodyDiv w:val="1"/>
      <w:marLeft w:val="0"/>
      <w:marRight w:val="0"/>
      <w:marTop w:val="0"/>
      <w:marBottom w:val="0"/>
      <w:divBdr>
        <w:top w:val="none" w:sz="0" w:space="0" w:color="auto"/>
        <w:left w:val="none" w:sz="0" w:space="0" w:color="auto"/>
        <w:bottom w:val="none" w:sz="0" w:space="0" w:color="auto"/>
        <w:right w:val="none" w:sz="0" w:space="0" w:color="auto"/>
      </w:divBdr>
    </w:div>
    <w:div w:id="866989527">
      <w:bodyDiv w:val="1"/>
      <w:marLeft w:val="0"/>
      <w:marRight w:val="0"/>
      <w:marTop w:val="0"/>
      <w:marBottom w:val="0"/>
      <w:divBdr>
        <w:top w:val="none" w:sz="0" w:space="0" w:color="auto"/>
        <w:left w:val="none" w:sz="0" w:space="0" w:color="auto"/>
        <w:bottom w:val="none" w:sz="0" w:space="0" w:color="auto"/>
        <w:right w:val="none" w:sz="0" w:space="0" w:color="auto"/>
      </w:divBdr>
    </w:div>
    <w:div w:id="867639485">
      <w:bodyDiv w:val="1"/>
      <w:marLeft w:val="0"/>
      <w:marRight w:val="0"/>
      <w:marTop w:val="0"/>
      <w:marBottom w:val="0"/>
      <w:divBdr>
        <w:top w:val="none" w:sz="0" w:space="0" w:color="auto"/>
        <w:left w:val="none" w:sz="0" w:space="0" w:color="auto"/>
        <w:bottom w:val="none" w:sz="0" w:space="0" w:color="auto"/>
        <w:right w:val="none" w:sz="0" w:space="0" w:color="auto"/>
      </w:divBdr>
    </w:div>
    <w:div w:id="910575624">
      <w:bodyDiv w:val="1"/>
      <w:marLeft w:val="0"/>
      <w:marRight w:val="0"/>
      <w:marTop w:val="0"/>
      <w:marBottom w:val="0"/>
      <w:divBdr>
        <w:top w:val="none" w:sz="0" w:space="0" w:color="auto"/>
        <w:left w:val="none" w:sz="0" w:space="0" w:color="auto"/>
        <w:bottom w:val="none" w:sz="0" w:space="0" w:color="auto"/>
        <w:right w:val="none" w:sz="0" w:space="0" w:color="auto"/>
      </w:divBdr>
    </w:div>
    <w:div w:id="911503758">
      <w:bodyDiv w:val="1"/>
      <w:marLeft w:val="0"/>
      <w:marRight w:val="0"/>
      <w:marTop w:val="0"/>
      <w:marBottom w:val="0"/>
      <w:divBdr>
        <w:top w:val="none" w:sz="0" w:space="0" w:color="auto"/>
        <w:left w:val="none" w:sz="0" w:space="0" w:color="auto"/>
        <w:bottom w:val="none" w:sz="0" w:space="0" w:color="auto"/>
        <w:right w:val="none" w:sz="0" w:space="0" w:color="auto"/>
      </w:divBdr>
    </w:div>
    <w:div w:id="923101510">
      <w:bodyDiv w:val="1"/>
      <w:marLeft w:val="0"/>
      <w:marRight w:val="0"/>
      <w:marTop w:val="0"/>
      <w:marBottom w:val="0"/>
      <w:divBdr>
        <w:top w:val="none" w:sz="0" w:space="0" w:color="auto"/>
        <w:left w:val="none" w:sz="0" w:space="0" w:color="auto"/>
        <w:bottom w:val="none" w:sz="0" w:space="0" w:color="auto"/>
        <w:right w:val="none" w:sz="0" w:space="0" w:color="auto"/>
      </w:divBdr>
    </w:div>
    <w:div w:id="947275705">
      <w:bodyDiv w:val="1"/>
      <w:marLeft w:val="0"/>
      <w:marRight w:val="0"/>
      <w:marTop w:val="0"/>
      <w:marBottom w:val="0"/>
      <w:divBdr>
        <w:top w:val="none" w:sz="0" w:space="0" w:color="auto"/>
        <w:left w:val="none" w:sz="0" w:space="0" w:color="auto"/>
        <w:bottom w:val="none" w:sz="0" w:space="0" w:color="auto"/>
        <w:right w:val="none" w:sz="0" w:space="0" w:color="auto"/>
      </w:divBdr>
    </w:div>
    <w:div w:id="1012341013">
      <w:bodyDiv w:val="1"/>
      <w:marLeft w:val="0"/>
      <w:marRight w:val="0"/>
      <w:marTop w:val="0"/>
      <w:marBottom w:val="0"/>
      <w:divBdr>
        <w:top w:val="none" w:sz="0" w:space="0" w:color="auto"/>
        <w:left w:val="none" w:sz="0" w:space="0" w:color="auto"/>
        <w:bottom w:val="none" w:sz="0" w:space="0" w:color="auto"/>
        <w:right w:val="none" w:sz="0" w:space="0" w:color="auto"/>
      </w:divBdr>
    </w:div>
    <w:div w:id="1013990940">
      <w:bodyDiv w:val="1"/>
      <w:marLeft w:val="0"/>
      <w:marRight w:val="0"/>
      <w:marTop w:val="0"/>
      <w:marBottom w:val="0"/>
      <w:divBdr>
        <w:top w:val="none" w:sz="0" w:space="0" w:color="auto"/>
        <w:left w:val="none" w:sz="0" w:space="0" w:color="auto"/>
        <w:bottom w:val="none" w:sz="0" w:space="0" w:color="auto"/>
        <w:right w:val="none" w:sz="0" w:space="0" w:color="auto"/>
      </w:divBdr>
    </w:div>
    <w:div w:id="1036658625">
      <w:bodyDiv w:val="1"/>
      <w:marLeft w:val="0"/>
      <w:marRight w:val="0"/>
      <w:marTop w:val="0"/>
      <w:marBottom w:val="0"/>
      <w:divBdr>
        <w:top w:val="none" w:sz="0" w:space="0" w:color="auto"/>
        <w:left w:val="none" w:sz="0" w:space="0" w:color="auto"/>
        <w:bottom w:val="none" w:sz="0" w:space="0" w:color="auto"/>
        <w:right w:val="none" w:sz="0" w:space="0" w:color="auto"/>
      </w:divBdr>
    </w:div>
    <w:div w:id="1075127310">
      <w:bodyDiv w:val="1"/>
      <w:marLeft w:val="0"/>
      <w:marRight w:val="0"/>
      <w:marTop w:val="0"/>
      <w:marBottom w:val="0"/>
      <w:divBdr>
        <w:top w:val="none" w:sz="0" w:space="0" w:color="auto"/>
        <w:left w:val="none" w:sz="0" w:space="0" w:color="auto"/>
        <w:bottom w:val="none" w:sz="0" w:space="0" w:color="auto"/>
        <w:right w:val="none" w:sz="0" w:space="0" w:color="auto"/>
      </w:divBdr>
    </w:div>
    <w:div w:id="1081290422">
      <w:bodyDiv w:val="1"/>
      <w:marLeft w:val="0"/>
      <w:marRight w:val="0"/>
      <w:marTop w:val="0"/>
      <w:marBottom w:val="0"/>
      <w:divBdr>
        <w:top w:val="none" w:sz="0" w:space="0" w:color="auto"/>
        <w:left w:val="none" w:sz="0" w:space="0" w:color="auto"/>
        <w:bottom w:val="none" w:sz="0" w:space="0" w:color="auto"/>
        <w:right w:val="none" w:sz="0" w:space="0" w:color="auto"/>
      </w:divBdr>
    </w:div>
    <w:div w:id="1119642072">
      <w:bodyDiv w:val="1"/>
      <w:marLeft w:val="0"/>
      <w:marRight w:val="0"/>
      <w:marTop w:val="0"/>
      <w:marBottom w:val="0"/>
      <w:divBdr>
        <w:top w:val="none" w:sz="0" w:space="0" w:color="auto"/>
        <w:left w:val="none" w:sz="0" w:space="0" w:color="auto"/>
        <w:bottom w:val="none" w:sz="0" w:space="0" w:color="auto"/>
        <w:right w:val="none" w:sz="0" w:space="0" w:color="auto"/>
      </w:divBdr>
    </w:div>
    <w:div w:id="1217008272">
      <w:bodyDiv w:val="1"/>
      <w:marLeft w:val="0"/>
      <w:marRight w:val="0"/>
      <w:marTop w:val="0"/>
      <w:marBottom w:val="0"/>
      <w:divBdr>
        <w:top w:val="none" w:sz="0" w:space="0" w:color="auto"/>
        <w:left w:val="none" w:sz="0" w:space="0" w:color="auto"/>
        <w:bottom w:val="none" w:sz="0" w:space="0" w:color="auto"/>
        <w:right w:val="none" w:sz="0" w:space="0" w:color="auto"/>
      </w:divBdr>
    </w:div>
    <w:div w:id="1224561326">
      <w:bodyDiv w:val="1"/>
      <w:marLeft w:val="0"/>
      <w:marRight w:val="0"/>
      <w:marTop w:val="0"/>
      <w:marBottom w:val="0"/>
      <w:divBdr>
        <w:top w:val="none" w:sz="0" w:space="0" w:color="auto"/>
        <w:left w:val="none" w:sz="0" w:space="0" w:color="auto"/>
        <w:bottom w:val="none" w:sz="0" w:space="0" w:color="auto"/>
        <w:right w:val="none" w:sz="0" w:space="0" w:color="auto"/>
      </w:divBdr>
    </w:div>
    <w:div w:id="1236089537">
      <w:bodyDiv w:val="1"/>
      <w:marLeft w:val="0"/>
      <w:marRight w:val="0"/>
      <w:marTop w:val="0"/>
      <w:marBottom w:val="0"/>
      <w:divBdr>
        <w:top w:val="none" w:sz="0" w:space="0" w:color="auto"/>
        <w:left w:val="none" w:sz="0" w:space="0" w:color="auto"/>
        <w:bottom w:val="none" w:sz="0" w:space="0" w:color="auto"/>
        <w:right w:val="none" w:sz="0" w:space="0" w:color="auto"/>
      </w:divBdr>
    </w:div>
    <w:div w:id="1330061292">
      <w:bodyDiv w:val="1"/>
      <w:marLeft w:val="0"/>
      <w:marRight w:val="0"/>
      <w:marTop w:val="0"/>
      <w:marBottom w:val="0"/>
      <w:divBdr>
        <w:top w:val="none" w:sz="0" w:space="0" w:color="auto"/>
        <w:left w:val="none" w:sz="0" w:space="0" w:color="auto"/>
        <w:bottom w:val="none" w:sz="0" w:space="0" w:color="auto"/>
        <w:right w:val="none" w:sz="0" w:space="0" w:color="auto"/>
      </w:divBdr>
    </w:div>
    <w:div w:id="1381781232">
      <w:bodyDiv w:val="1"/>
      <w:marLeft w:val="0"/>
      <w:marRight w:val="0"/>
      <w:marTop w:val="0"/>
      <w:marBottom w:val="0"/>
      <w:divBdr>
        <w:top w:val="none" w:sz="0" w:space="0" w:color="auto"/>
        <w:left w:val="none" w:sz="0" w:space="0" w:color="auto"/>
        <w:bottom w:val="none" w:sz="0" w:space="0" w:color="auto"/>
        <w:right w:val="none" w:sz="0" w:space="0" w:color="auto"/>
      </w:divBdr>
    </w:div>
    <w:div w:id="1388337582">
      <w:bodyDiv w:val="1"/>
      <w:marLeft w:val="0"/>
      <w:marRight w:val="0"/>
      <w:marTop w:val="0"/>
      <w:marBottom w:val="0"/>
      <w:divBdr>
        <w:top w:val="none" w:sz="0" w:space="0" w:color="auto"/>
        <w:left w:val="none" w:sz="0" w:space="0" w:color="auto"/>
        <w:bottom w:val="none" w:sz="0" w:space="0" w:color="auto"/>
        <w:right w:val="none" w:sz="0" w:space="0" w:color="auto"/>
      </w:divBdr>
    </w:div>
    <w:div w:id="1457141454">
      <w:bodyDiv w:val="1"/>
      <w:marLeft w:val="0"/>
      <w:marRight w:val="0"/>
      <w:marTop w:val="0"/>
      <w:marBottom w:val="0"/>
      <w:divBdr>
        <w:top w:val="none" w:sz="0" w:space="0" w:color="auto"/>
        <w:left w:val="none" w:sz="0" w:space="0" w:color="auto"/>
        <w:bottom w:val="none" w:sz="0" w:space="0" w:color="auto"/>
        <w:right w:val="none" w:sz="0" w:space="0" w:color="auto"/>
      </w:divBdr>
    </w:div>
    <w:div w:id="1461803305">
      <w:bodyDiv w:val="1"/>
      <w:marLeft w:val="0"/>
      <w:marRight w:val="0"/>
      <w:marTop w:val="0"/>
      <w:marBottom w:val="0"/>
      <w:divBdr>
        <w:top w:val="none" w:sz="0" w:space="0" w:color="auto"/>
        <w:left w:val="none" w:sz="0" w:space="0" w:color="auto"/>
        <w:bottom w:val="none" w:sz="0" w:space="0" w:color="auto"/>
        <w:right w:val="none" w:sz="0" w:space="0" w:color="auto"/>
      </w:divBdr>
    </w:div>
    <w:div w:id="1491367552">
      <w:bodyDiv w:val="1"/>
      <w:marLeft w:val="0"/>
      <w:marRight w:val="0"/>
      <w:marTop w:val="0"/>
      <w:marBottom w:val="0"/>
      <w:divBdr>
        <w:top w:val="none" w:sz="0" w:space="0" w:color="auto"/>
        <w:left w:val="none" w:sz="0" w:space="0" w:color="auto"/>
        <w:bottom w:val="none" w:sz="0" w:space="0" w:color="auto"/>
        <w:right w:val="none" w:sz="0" w:space="0" w:color="auto"/>
      </w:divBdr>
    </w:div>
    <w:div w:id="1520461820">
      <w:bodyDiv w:val="1"/>
      <w:marLeft w:val="0"/>
      <w:marRight w:val="0"/>
      <w:marTop w:val="0"/>
      <w:marBottom w:val="0"/>
      <w:divBdr>
        <w:top w:val="none" w:sz="0" w:space="0" w:color="auto"/>
        <w:left w:val="none" w:sz="0" w:space="0" w:color="auto"/>
        <w:bottom w:val="none" w:sz="0" w:space="0" w:color="auto"/>
        <w:right w:val="none" w:sz="0" w:space="0" w:color="auto"/>
      </w:divBdr>
    </w:div>
    <w:div w:id="1544832259">
      <w:bodyDiv w:val="1"/>
      <w:marLeft w:val="0"/>
      <w:marRight w:val="0"/>
      <w:marTop w:val="0"/>
      <w:marBottom w:val="0"/>
      <w:divBdr>
        <w:top w:val="none" w:sz="0" w:space="0" w:color="auto"/>
        <w:left w:val="none" w:sz="0" w:space="0" w:color="auto"/>
        <w:bottom w:val="none" w:sz="0" w:space="0" w:color="auto"/>
        <w:right w:val="none" w:sz="0" w:space="0" w:color="auto"/>
      </w:divBdr>
    </w:div>
    <w:div w:id="1546678640">
      <w:bodyDiv w:val="1"/>
      <w:marLeft w:val="0"/>
      <w:marRight w:val="0"/>
      <w:marTop w:val="0"/>
      <w:marBottom w:val="0"/>
      <w:divBdr>
        <w:top w:val="none" w:sz="0" w:space="0" w:color="auto"/>
        <w:left w:val="none" w:sz="0" w:space="0" w:color="auto"/>
        <w:bottom w:val="none" w:sz="0" w:space="0" w:color="auto"/>
        <w:right w:val="none" w:sz="0" w:space="0" w:color="auto"/>
      </w:divBdr>
    </w:div>
    <w:div w:id="1581214207">
      <w:bodyDiv w:val="1"/>
      <w:marLeft w:val="0"/>
      <w:marRight w:val="0"/>
      <w:marTop w:val="0"/>
      <w:marBottom w:val="0"/>
      <w:divBdr>
        <w:top w:val="none" w:sz="0" w:space="0" w:color="auto"/>
        <w:left w:val="none" w:sz="0" w:space="0" w:color="auto"/>
        <w:bottom w:val="none" w:sz="0" w:space="0" w:color="auto"/>
        <w:right w:val="none" w:sz="0" w:space="0" w:color="auto"/>
      </w:divBdr>
    </w:div>
    <w:div w:id="1582375025">
      <w:bodyDiv w:val="1"/>
      <w:marLeft w:val="0"/>
      <w:marRight w:val="0"/>
      <w:marTop w:val="0"/>
      <w:marBottom w:val="0"/>
      <w:divBdr>
        <w:top w:val="none" w:sz="0" w:space="0" w:color="auto"/>
        <w:left w:val="none" w:sz="0" w:space="0" w:color="auto"/>
        <w:bottom w:val="none" w:sz="0" w:space="0" w:color="auto"/>
        <w:right w:val="none" w:sz="0" w:space="0" w:color="auto"/>
      </w:divBdr>
    </w:div>
    <w:div w:id="1605074005">
      <w:bodyDiv w:val="1"/>
      <w:marLeft w:val="0"/>
      <w:marRight w:val="0"/>
      <w:marTop w:val="0"/>
      <w:marBottom w:val="0"/>
      <w:divBdr>
        <w:top w:val="none" w:sz="0" w:space="0" w:color="auto"/>
        <w:left w:val="none" w:sz="0" w:space="0" w:color="auto"/>
        <w:bottom w:val="none" w:sz="0" w:space="0" w:color="auto"/>
        <w:right w:val="none" w:sz="0" w:space="0" w:color="auto"/>
      </w:divBdr>
    </w:div>
    <w:div w:id="1613632541">
      <w:bodyDiv w:val="1"/>
      <w:marLeft w:val="0"/>
      <w:marRight w:val="0"/>
      <w:marTop w:val="0"/>
      <w:marBottom w:val="0"/>
      <w:divBdr>
        <w:top w:val="none" w:sz="0" w:space="0" w:color="auto"/>
        <w:left w:val="none" w:sz="0" w:space="0" w:color="auto"/>
        <w:bottom w:val="none" w:sz="0" w:space="0" w:color="auto"/>
        <w:right w:val="none" w:sz="0" w:space="0" w:color="auto"/>
      </w:divBdr>
    </w:div>
    <w:div w:id="1660117437">
      <w:bodyDiv w:val="1"/>
      <w:marLeft w:val="0"/>
      <w:marRight w:val="0"/>
      <w:marTop w:val="0"/>
      <w:marBottom w:val="0"/>
      <w:divBdr>
        <w:top w:val="none" w:sz="0" w:space="0" w:color="auto"/>
        <w:left w:val="none" w:sz="0" w:space="0" w:color="auto"/>
        <w:bottom w:val="none" w:sz="0" w:space="0" w:color="auto"/>
        <w:right w:val="none" w:sz="0" w:space="0" w:color="auto"/>
      </w:divBdr>
    </w:div>
    <w:div w:id="1709792936">
      <w:bodyDiv w:val="1"/>
      <w:marLeft w:val="0"/>
      <w:marRight w:val="0"/>
      <w:marTop w:val="0"/>
      <w:marBottom w:val="0"/>
      <w:divBdr>
        <w:top w:val="none" w:sz="0" w:space="0" w:color="auto"/>
        <w:left w:val="none" w:sz="0" w:space="0" w:color="auto"/>
        <w:bottom w:val="none" w:sz="0" w:space="0" w:color="auto"/>
        <w:right w:val="none" w:sz="0" w:space="0" w:color="auto"/>
      </w:divBdr>
    </w:div>
    <w:div w:id="1718817981">
      <w:bodyDiv w:val="1"/>
      <w:marLeft w:val="0"/>
      <w:marRight w:val="0"/>
      <w:marTop w:val="0"/>
      <w:marBottom w:val="0"/>
      <w:divBdr>
        <w:top w:val="none" w:sz="0" w:space="0" w:color="auto"/>
        <w:left w:val="none" w:sz="0" w:space="0" w:color="auto"/>
        <w:bottom w:val="none" w:sz="0" w:space="0" w:color="auto"/>
        <w:right w:val="none" w:sz="0" w:space="0" w:color="auto"/>
      </w:divBdr>
    </w:div>
    <w:div w:id="1721317771">
      <w:bodyDiv w:val="1"/>
      <w:marLeft w:val="0"/>
      <w:marRight w:val="0"/>
      <w:marTop w:val="0"/>
      <w:marBottom w:val="0"/>
      <w:divBdr>
        <w:top w:val="none" w:sz="0" w:space="0" w:color="auto"/>
        <w:left w:val="none" w:sz="0" w:space="0" w:color="auto"/>
        <w:bottom w:val="none" w:sz="0" w:space="0" w:color="auto"/>
        <w:right w:val="none" w:sz="0" w:space="0" w:color="auto"/>
      </w:divBdr>
    </w:div>
    <w:div w:id="1804300640">
      <w:bodyDiv w:val="1"/>
      <w:marLeft w:val="0"/>
      <w:marRight w:val="0"/>
      <w:marTop w:val="0"/>
      <w:marBottom w:val="0"/>
      <w:divBdr>
        <w:top w:val="none" w:sz="0" w:space="0" w:color="auto"/>
        <w:left w:val="none" w:sz="0" w:space="0" w:color="auto"/>
        <w:bottom w:val="none" w:sz="0" w:space="0" w:color="auto"/>
        <w:right w:val="none" w:sz="0" w:space="0" w:color="auto"/>
      </w:divBdr>
    </w:div>
    <w:div w:id="1878738056">
      <w:bodyDiv w:val="1"/>
      <w:marLeft w:val="0"/>
      <w:marRight w:val="0"/>
      <w:marTop w:val="0"/>
      <w:marBottom w:val="0"/>
      <w:divBdr>
        <w:top w:val="none" w:sz="0" w:space="0" w:color="auto"/>
        <w:left w:val="none" w:sz="0" w:space="0" w:color="auto"/>
        <w:bottom w:val="none" w:sz="0" w:space="0" w:color="auto"/>
        <w:right w:val="none" w:sz="0" w:space="0" w:color="auto"/>
      </w:divBdr>
    </w:div>
    <w:div w:id="1883132900">
      <w:bodyDiv w:val="1"/>
      <w:marLeft w:val="0"/>
      <w:marRight w:val="0"/>
      <w:marTop w:val="0"/>
      <w:marBottom w:val="0"/>
      <w:divBdr>
        <w:top w:val="none" w:sz="0" w:space="0" w:color="auto"/>
        <w:left w:val="none" w:sz="0" w:space="0" w:color="auto"/>
        <w:bottom w:val="none" w:sz="0" w:space="0" w:color="auto"/>
        <w:right w:val="none" w:sz="0" w:space="0" w:color="auto"/>
      </w:divBdr>
    </w:div>
    <w:div w:id="1888452500">
      <w:bodyDiv w:val="1"/>
      <w:marLeft w:val="0"/>
      <w:marRight w:val="0"/>
      <w:marTop w:val="0"/>
      <w:marBottom w:val="0"/>
      <w:divBdr>
        <w:top w:val="none" w:sz="0" w:space="0" w:color="auto"/>
        <w:left w:val="none" w:sz="0" w:space="0" w:color="auto"/>
        <w:bottom w:val="none" w:sz="0" w:space="0" w:color="auto"/>
        <w:right w:val="none" w:sz="0" w:space="0" w:color="auto"/>
      </w:divBdr>
    </w:div>
    <w:div w:id="1889797749">
      <w:bodyDiv w:val="1"/>
      <w:marLeft w:val="0"/>
      <w:marRight w:val="0"/>
      <w:marTop w:val="0"/>
      <w:marBottom w:val="0"/>
      <w:divBdr>
        <w:top w:val="none" w:sz="0" w:space="0" w:color="auto"/>
        <w:left w:val="none" w:sz="0" w:space="0" w:color="auto"/>
        <w:bottom w:val="none" w:sz="0" w:space="0" w:color="auto"/>
        <w:right w:val="none" w:sz="0" w:space="0" w:color="auto"/>
      </w:divBdr>
    </w:div>
    <w:div w:id="1917353873">
      <w:bodyDiv w:val="1"/>
      <w:marLeft w:val="0"/>
      <w:marRight w:val="0"/>
      <w:marTop w:val="0"/>
      <w:marBottom w:val="0"/>
      <w:divBdr>
        <w:top w:val="none" w:sz="0" w:space="0" w:color="auto"/>
        <w:left w:val="none" w:sz="0" w:space="0" w:color="auto"/>
        <w:bottom w:val="none" w:sz="0" w:space="0" w:color="auto"/>
        <w:right w:val="none" w:sz="0" w:space="0" w:color="auto"/>
      </w:divBdr>
    </w:div>
    <w:div w:id="1928029910">
      <w:bodyDiv w:val="1"/>
      <w:marLeft w:val="0"/>
      <w:marRight w:val="0"/>
      <w:marTop w:val="0"/>
      <w:marBottom w:val="0"/>
      <w:divBdr>
        <w:top w:val="none" w:sz="0" w:space="0" w:color="auto"/>
        <w:left w:val="none" w:sz="0" w:space="0" w:color="auto"/>
        <w:bottom w:val="none" w:sz="0" w:space="0" w:color="auto"/>
        <w:right w:val="none" w:sz="0" w:space="0" w:color="auto"/>
      </w:divBdr>
    </w:div>
    <w:div w:id="1934311993">
      <w:bodyDiv w:val="1"/>
      <w:marLeft w:val="0"/>
      <w:marRight w:val="0"/>
      <w:marTop w:val="0"/>
      <w:marBottom w:val="0"/>
      <w:divBdr>
        <w:top w:val="none" w:sz="0" w:space="0" w:color="auto"/>
        <w:left w:val="none" w:sz="0" w:space="0" w:color="auto"/>
        <w:bottom w:val="none" w:sz="0" w:space="0" w:color="auto"/>
        <w:right w:val="none" w:sz="0" w:space="0" w:color="auto"/>
      </w:divBdr>
    </w:div>
    <w:div w:id="1951473377">
      <w:bodyDiv w:val="1"/>
      <w:marLeft w:val="0"/>
      <w:marRight w:val="0"/>
      <w:marTop w:val="0"/>
      <w:marBottom w:val="0"/>
      <w:divBdr>
        <w:top w:val="none" w:sz="0" w:space="0" w:color="auto"/>
        <w:left w:val="none" w:sz="0" w:space="0" w:color="auto"/>
        <w:bottom w:val="none" w:sz="0" w:space="0" w:color="auto"/>
        <w:right w:val="none" w:sz="0" w:space="0" w:color="auto"/>
      </w:divBdr>
    </w:div>
    <w:div w:id="1952122611">
      <w:bodyDiv w:val="1"/>
      <w:marLeft w:val="0"/>
      <w:marRight w:val="0"/>
      <w:marTop w:val="0"/>
      <w:marBottom w:val="0"/>
      <w:divBdr>
        <w:top w:val="none" w:sz="0" w:space="0" w:color="auto"/>
        <w:left w:val="none" w:sz="0" w:space="0" w:color="auto"/>
        <w:bottom w:val="none" w:sz="0" w:space="0" w:color="auto"/>
        <w:right w:val="none" w:sz="0" w:space="0" w:color="auto"/>
      </w:divBdr>
    </w:div>
    <w:div w:id="1970936343">
      <w:bodyDiv w:val="1"/>
      <w:marLeft w:val="0"/>
      <w:marRight w:val="0"/>
      <w:marTop w:val="0"/>
      <w:marBottom w:val="0"/>
      <w:divBdr>
        <w:top w:val="none" w:sz="0" w:space="0" w:color="auto"/>
        <w:left w:val="none" w:sz="0" w:space="0" w:color="auto"/>
        <w:bottom w:val="none" w:sz="0" w:space="0" w:color="auto"/>
        <w:right w:val="none" w:sz="0" w:space="0" w:color="auto"/>
      </w:divBdr>
    </w:div>
    <w:div w:id="1974556864">
      <w:bodyDiv w:val="1"/>
      <w:marLeft w:val="0"/>
      <w:marRight w:val="0"/>
      <w:marTop w:val="0"/>
      <w:marBottom w:val="0"/>
      <w:divBdr>
        <w:top w:val="none" w:sz="0" w:space="0" w:color="auto"/>
        <w:left w:val="none" w:sz="0" w:space="0" w:color="auto"/>
        <w:bottom w:val="none" w:sz="0" w:space="0" w:color="auto"/>
        <w:right w:val="none" w:sz="0" w:space="0" w:color="auto"/>
      </w:divBdr>
    </w:div>
    <w:div w:id="1979458489">
      <w:bodyDiv w:val="1"/>
      <w:marLeft w:val="0"/>
      <w:marRight w:val="0"/>
      <w:marTop w:val="0"/>
      <w:marBottom w:val="0"/>
      <w:divBdr>
        <w:top w:val="none" w:sz="0" w:space="0" w:color="auto"/>
        <w:left w:val="none" w:sz="0" w:space="0" w:color="auto"/>
        <w:bottom w:val="none" w:sz="0" w:space="0" w:color="auto"/>
        <w:right w:val="none" w:sz="0" w:space="0" w:color="auto"/>
      </w:divBdr>
    </w:div>
    <w:div w:id="2017265681">
      <w:bodyDiv w:val="1"/>
      <w:marLeft w:val="0"/>
      <w:marRight w:val="0"/>
      <w:marTop w:val="0"/>
      <w:marBottom w:val="0"/>
      <w:divBdr>
        <w:top w:val="none" w:sz="0" w:space="0" w:color="auto"/>
        <w:left w:val="none" w:sz="0" w:space="0" w:color="auto"/>
        <w:bottom w:val="none" w:sz="0" w:space="0" w:color="auto"/>
        <w:right w:val="none" w:sz="0" w:space="0" w:color="auto"/>
      </w:divBdr>
    </w:div>
    <w:div w:id="2026010701">
      <w:bodyDiv w:val="1"/>
      <w:marLeft w:val="0"/>
      <w:marRight w:val="0"/>
      <w:marTop w:val="0"/>
      <w:marBottom w:val="0"/>
      <w:divBdr>
        <w:top w:val="none" w:sz="0" w:space="0" w:color="auto"/>
        <w:left w:val="none" w:sz="0" w:space="0" w:color="auto"/>
        <w:bottom w:val="none" w:sz="0" w:space="0" w:color="auto"/>
        <w:right w:val="none" w:sz="0" w:space="0" w:color="auto"/>
      </w:divBdr>
    </w:div>
    <w:div w:id="2036496998">
      <w:bodyDiv w:val="1"/>
      <w:marLeft w:val="0"/>
      <w:marRight w:val="0"/>
      <w:marTop w:val="0"/>
      <w:marBottom w:val="0"/>
      <w:divBdr>
        <w:top w:val="none" w:sz="0" w:space="0" w:color="auto"/>
        <w:left w:val="none" w:sz="0" w:space="0" w:color="auto"/>
        <w:bottom w:val="none" w:sz="0" w:space="0" w:color="auto"/>
        <w:right w:val="none" w:sz="0" w:space="0" w:color="auto"/>
      </w:divBdr>
    </w:div>
    <w:div w:id="2065981901">
      <w:bodyDiv w:val="1"/>
      <w:marLeft w:val="0"/>
      <w:marRight w:val="0"/>
      <w:marTop w:val="0"/>
      <w:marBottom w:val="0"/>
      <w:divBdr>
        <w:top w:val="none" w:sz="0" w:space="0" w:color="auto"/>
        <w:left w:val="none" w:sz="0" w:space="0" w:color="auto"/>
        <w:bottom w:val="none" w:sz="0" w:space="0" w:color="auto"/>
        <w:right w:val="none" w:sz="0" w:space="0" w:color="auto"/>
      </w:divBdr>
    </w:div>
    <w:div w:id="214172494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8.png"/><Relationship Id="rId21" Type="http://schemas.openxmlformats.org/officeDocument/2006/relationships/image" Target="media/image13.png"/><Relationship Id="rId34" Type="http://schemas.openxmlformats.org/officeDocument/2006/relationships/image" Target="media/image26.jpeg"/><Relationship Id="rId42" Type="http://schemas.openxmlformats.org/officeDocument/2006/relationships/image" Target="media/image34.jpeg"/><Relationship Id="rId47" Type="http://schemas.openxmlformats.org/officeDocument/2006/relationships/image" Target="media/image39.jpeg"/><Relationship Id="rId50" Type="http://schemas.openxmlformats.org/officeDocument/2006/relationships/image" Target="media/image42.jpeg"/><Relationship Id="rId55" Type="http://schemas.openxmlformats.org/officeDocument/2006/relationships/image" Target="media/image47.jpeg"/><Relationship Id="rId63" Type="http://schemas.openxmlformats.org/officeDocument/2006/relationships/image" Target="media/image55.jpeg"/><Relationship Id="rId68"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image" Target="media/image21.png"/><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jpeg"/><Relationship Id="rId40" Type="http://schemas.openxmlformats.org/officeDocument/2006/relationships/image" Target="media/image32.jpeg"/><Relationship Id="rId45" Type="http://schemas.openxmlformats.org/officeDocument/2006/relationships/image" Target="media/image37.jpeg"/><Relationship Id="rId53" Type="http://schemas.openxmlformats.org/officeDocument/2006/relationships/image" Target="media/image45.jpeg"/><Relationship Id="rId58" Type="http://schemas.openxmlformats.org/officeDocument/2006/relationships/image" Target="media/image50.jpeg"/><Relationship Id="rId66" Type="http://schemas.openxmlformats.org/officeDocument/2006/relationships/footer" Target="footer2.xml"/><Relationship Id="rId5" Type="http://schemas.openxmlformats.org/officeDocument/2006/relationships/webSettings" Target="webSettings.xml"/><Relationship Id="rId61" Type="http://schemas.openxmlformats.org/officeDocument/2006/relationships/image" Target="media/image53.jpeg"/><Relationship Id="rId19" Type="http://schemas.openxmlformats.org/officeDocument/2006/relationships/image" Target="media/image1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jpeg"/><Relationship Id="rId43" Type="http://schemas.openxmlformats.org/officeDocument/2006/relationships/image" Target="media/image35.jpeg"/><Relationship Id="rId48" Type="http://schemas.openxmlformats.org/officeDocument/2006/relationships/image" Target="media/image40.jpeg"/><Relationship Id="rId56" Type="http://schemas.openxmlformats.org/officeDocument/2006/relationships/image" Target="media/image48.jpeg"/><Relationship Id="rId64" Type="http://schemas.openxmlformats.org/officeDocument/2006/relationships/image" Target="media/image56.jpeg"/><Relationship Id="rId8" Type="http://schemas.openxmlformats.org/officeDocument/2006/relationships/footer" Target="footer1.xml"/><Relationship Id="rId51" Type="http://schemas.openxmlformats.org/officeDocument/2006/relationships/image" Target="media/image43.jpeg"/><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jpeg"/><Relationship Id="rId46" Type="http://schemas.openxmlformats.org/officeDocument/2006/relationships/image" Target="media/image38.jpeg"/><Relationship Id="rId59" Type="http://schemas.openxmlformats.org/officeDocument/2006/relationships/image" Target="media/image51.jpeg"/><Relationship Id="rId67" Type="http://schemas.openxmlformats.org/officeDocument/2006/relationships/fontTable" Target="fontTable.xml"/><Relationship Id="rId20" Type="http://schemas.openxmlformats.org/officeDocument/2006/relationships/image" Target="media/image12.png"/><Relationship Id="rId41" Type="http://schemas.openxmlformats.org/officeDocument/2006/relationships/image" Target="media/image33.jpeg"/><Relationship Id="rId54" Type="http://schemas.openxmlformats.org/officeDocument/2006/relationships/image" Target="media/image46.jpeg"/><Relationship Id="rId62" Type="http://schemas.openxmlformats.org/officeDocument/2006/relationships/image" Target="media/image54.jpe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jpeg"/><Relationship Id="rId49" Type="http://schemas.openxmlformats.org/officeDocument/2006/relationships/image" Target="media/image41.jpeg"/><Relationship Id="rId57" Type="http://schemas.openxmlformats.org/officeDocument/2006/relationships/image" Target="media/image49.jpeg"/><Relationship Id="rId10" Type="http://schemas.openxmlformats.org/officeDocument/2006/relationships/image" Target="media/image2.png"/><Relationship Id="rId31" Type="http://schemas.openxmlformats.org/officeDocument/2006/relationships/image" Target="media/image23.png"/><Relationship Id="rId44" Type="http://schemas.openxmlformats.org/officeDocument/2006/relationships/image" Target="media/image36.jpeg"/><Relationship Id="rId52" Type="http://schemas.openxmlformats.org/officeDocument/2006/relationships/image" Target="media/image44.jpeg"/><Relationship Id="rId60" Type="http://schemas.openxmlformats.org/officeDocument/2006/relationships/image" Target="media/image52.jpeg"/><Relationship Id="rId65" Type="http://schemas.openxmlformats.org/officeDocument/2006/relationships/image" Target="media/image57.jpeg"/><Relationship Id="rId4" Type="http://schemas.openxmlformats.org/officeDocument/2006/relationships/settings" Target="settings.xml"/><Relationship Id="rId9"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image" Target="media/image10.png"/><Relationship Id="rId39" Type="http://schemas.openxmlformats.org/officeDocument/2006/relationships/image" Target="media/image3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NOE19</b:Tag>
    <b:SourceType>InternetSite</b:SourceType>
    <b:Guid>{D5F6CF85-0B81-4553-844D-FDCCD5D00EA8}</b:Guid>
    <b:Title>PREVECONTROL</b:Title>
    <b:Year>2019</b:Year>
    <b:Author>
      <b:Author>
        <b:NameList>
          <b:Person>
            <b:Last>GONZALEZ</b:Last>
            <b:First>NOE</b:First>
          </b:Person>
        </b:NameList>
      </b:Author>
    </b:Author>
    <b:InternetSiteTitle>PREVENBLOG</b:InternetSiteTitle>
    <b:Month>04</b:Month>
    <b:Day>23</b:Day>
    <b:URL>https://prevencontrol.com/prevenblog/ahp-un-metodo-para-fortalecer-la-toma-de-decisiones-en-sst/</b:URL>
    <b:RefOrder>11</b:RefOrder>
  </b:Source>
  <b:Source>
    <b:Tag>Ing19</b:Tag>
    <b:SourceType>InternetSite</b:SourceType>
    <b:Guid>{7CBB2796-7573-416D-8173-DAE01C250A9A}</b:Guid>
    <b:Author>
      <b:Author>
        <b:Corporate>Ingeniare. Rev. chil. ing. vol.27</b:Corporate>
      </b:Author>
    </b:Author>
    <b:Title>SCIELO</b:Title>
    <b:InternetSiteTitle>Aplicación del proceso de jerarquía analítica</b:InternetSiteTitle>
    <b:Year>2019</b:Year>
    <b:Month>04</b:Month>
    <b:Day>16</b:Day>
    <b:URL>https://www.scielo.cl/scielo.php?script=sci_arttext&amp;pid=S0718-33052019000300348</b:URL>
    <b:RefOrder>12</b:RefOrder>
  </b:Source>
  <b:Source>
    <b:Tag>Víc18</b:Tag>
    <b:SourceType>InternetSite</b:SourceType>
    <b:Guid>{FC49A60C-7223-4913-B202-3FF9D78F7C0C}</b:Guid>
    <b:Author>
      <b:Author>
        <b:NameList>
          <b:Person>
            <b:Last>Piqueras</b:Last>
            <b:First>Víctor</b:First>
            <b:Middle>Yepes</b:Middle>
          </b:Person>
        </b:NameList>
      </b:Author>
    </b:Author>
    <b:Title>victoryepes</b:Title>
    <b:InternetSiteTitle>Proceso Analítico Jerárquico</b:InternetSiteTitle>
    <b:Year>2018</b:Year>
    <b:Month>11</b:Month>
    <b:Day>27</b:Day>
    <b:URL>https://victoryepes.blogs.upv.es/2018/11/27/proceso-analitico-jerarquico-ahp/</b:URL>
    <b:RefOrder>13</b:RefOrder>
  </b:Source>
  <b:Source>
    <b:Tag>Cés13</b:Tag>
    <b:SourceType>InternetSite</b:SourceType>
    <b:Guid>{2BD50010-DB65-4272-8322-F7162C613A43}</b:Guid>
    <b:Author>
      <b:Author>
        <b:NameList>
          <b:Person>
            <b:Last>Rodríguez</b:Last>
            <b:First>César</b:First>
            <b:Middle>Vergara</b:Middle>
          </b:Person>
        </b:NameList>
      </b:Author>
    </b:Author>
    <b:Title>libros.cecar</b:Title>
    <b:InternetSiteTitle>Implementación del Proceso</b:InternetSiteTitle>
    <b:Year>2013</b:Year>
    <b:Month>04</b:Month>
    <b:Day>16</b:Day>
    <b:URL>https://libros.cecar.edu.co/index.php/CECAR/catalog/download/12/27/354-1?inline=1</b:URL>
    <b:RefOrder>14</b:RefOrder>
  </b:Source>
  <b:Source>
    <b:Tag>PFa20</b:Tag>
    <b:SourceType>InternetSite</b:SourceType>
    <b:Guid>{07E97A34-9BB4-4456-A3A0-12F6B2F02240}</b:Guid>
    <b:Author>
      <b:Author>
        <b:NameList>
          <b:Person>
            <b:Last>Fabianek</b:Last>
            <b:First>P.</b:First>
          </b:Person>
        </b:NameList>
      </b:Author>
    </b:Author>
    <b:Title>Proceso analítico jerárquico</b:Title>
    <b:InternetSiteTitle>wikipedia.org</b:InternetSiteTitle>
    <b:Year>2020</b:Year>
    <b:Month>05</b:Month>
    <b:Day>12</b:Day>
    <b:URL>https://es.wikipedia.org/wiki/Proceso_anal%C3%ADtico_jer%C3%A1rquico</b:URL>
    <b:RefOrder>15</b:RefOrder>
  </b:Source>
  <b:Source>
    <b:Tag>ESC10</b:Tag>
    <b:SourceType>InternetSite</b:SourceType>
    <b:Guid>{4CB1A86D-0720-4DF8-8A31-2BAC09561865}</b:Guid>
    <b:Author>
      <b:Author>
        <b:Corporate>ESCUELA TECNICA SUPERIOR DE INGENIEROS DE SEVILLA</b:Corporate>
      </b:Author>
    </b:Author>
    <b:Title>biblus.us.es</b:Title>
    <b:InternetSiteTitle>El método AHP </b:InternetSiteTitle>
    <b:Year>2010</b:Year>
    <b:Month>06</b:Month>
    <b:Day>4</b:Day>
    <b:URL>https://biblus.us.es/bibing/proyectos/abreproy/70496/fichero/Capitulo+4+El+m%C3%A9todo+AHP.pdf</b:URL>
    <b:RefOrder>17</b:RefOrder>
  </b:Source>
  <b:Source>
    <b:Tag>Pat21</b:Tag>
    <b:SourceType>InternetSite</b:SourceType>
    <b:Guid>{15949C71-D2F9-4952-8AC1-281E98996460}</b:Guid>
    <b:Author>
      <b:Author>
        <b:NameList>
          <b:Person>
            <b:Last>Patiño</b:Last>
            <b:First>Victor</b:First>
            <b:Middle>Manuel</b:Middle>
          </b:Person>
        </b:NameList>
      </b:Author>
    </b:Author>
    <b:Title>Telecomunicaciones en Colombia</b:Title>
    <b:InternetSiteTitle>wikipedia.org</b:InternetSiteTitle>
    <b:Year>2021</b:Year>
    <b:Month>10</b:Month>
    <b:Day>23</b:Day>
    <b:URL>https://es.wikipedia.org/wiki/Telecomunicaciones_en_Colombia</b:URL>
    <b:RefOrder>18</b:RefOrder>
  </b:Source>
  <b:Source>
    <b:Tag>Ang18</b:Tag>
    <b:SourceType>InternetSite</b:SourceType>
    <b:Guid>{11C5B002-A972-4C50-9136-C50CE2D20C82}</b:Guid>
    <b:Author>
      <b:Author>
        <b:NameList>
          <b:Person>
            <b:Last>Ospina</b:Last>
            <b:First>Angélica</b:First>
          </b:Person>
        </b:NameList>
      </b:Author>
    </b:Author>
    <b:Title>Desarrollo de las telecomunicaciones en Colombia</b:Title>
    <b:InternetSiteTitle>banrepcultural.org</b:InternetSiteTitle>
    <b:Year>2018</b:Year>
    <b:Month>07</b:Month>
    <b:Day>26</b:Day>
    <b:URL>https://www.banrepcultural.org/coleccion-bibliografica/especiales/telecomunicaciones-en-colombia</b:URL>
    <b:RefOrder>23</b:RefOrder>
  </b:Source>
  <b:Source>
    <b:Tag>MIN20</b:Tag>
    <b:SourceType>InternetSite</b:SourceType>
    <b:Guid>{89A1DE06-A3BF-4CFE-B12A-278CC7CBFB7F}</b:Guid>
    <b:Author>
      <b:Author>
        <b:Corporate>MINTIC COLOMBIA</b:Corporate>
      </b:Author>
    </b:Author>
    <b:Title>HISTORIA DE LAS TELECOMUNICACIONES EN COLOMBIA</b:Title>
    <b:InternetSiteTitle>mintic.gov</b:InternetSiteTitle>
    <b:Year>2020</b:Year>
    <b:Month>08</b:Month>
    <b:Day>03</b:Day>
    <b:URL>https://mintic.gov.co/portal/inicio/Ministerio/Acerca-del-MinTIC/118046:Historia</b:URL>
    <b:RefOrder>24</b:RefOrder>
  </b:Source>
  <b:Source>
    <b:Tag>MIN21</b:Tag>
    <b:SourceType>InternetSite</b:SourceType>
    <b:Guid>{D28D1B84-A641-4F0A-BFB9-B16934023924}</b:Guid>
    <b:Author>
      <b:Author>
        <b:Corporate>MINTIC</b:Corporate>
      </b:Author>
    </b:Author>
    <b:Title>Proveedores de Internet</b:Title>
    <b:InternetSiteTitle>mintic.gov.co</b:InternetSiteTitle>
    <b:Year>2021</b:Year>
    <b:Month>04</b:Month>
    <b:Day>15</b:Day>
    <b:URL>https://www.mintic.gov.co/portal/inicio/Micrositios/IPv6/IPv6-para-ISP/</b:URL>
    <b:RefOrder>1</b:RefOrder>
  </b:Source>
  <b:Source>
    <b:Tag>LAR23</b:Tag>
    <b:SourceType>InternetSite</b:SourceType>
    <b:Guid>{A894069E-B964-4527-9AF8-52A16A769D35}</b:Guid>
    <b:Author>
      <b:Author>
        <b:Corporate>LA REPUBLICA</b:Corporate>
      </b:Author>
    </b:Author>
    <b:Title>COBERTURA DE FIBRA OOPTICA EN COLOMBIA</b:Title>
    <b:InternetSiteTitle>larepublica.co</b:InternetSiteTitle>
    <b:Year>2023</b:Year>
    <b:Month>08</b:Month>
    <b:Day>08</b:Day>
    <b:URL>https://www.larepublica.co/empresas/la-expansion- de-la-fibra-optica-en-latam-una-apuesta-estrategica-de-companias-para-la- conectividad-y-el-desarrollo-digital-3662487</b:URL>
    <b:RefOrder>3</b:RefOrder>
  </b:Source>
  <b:Source>
    <b:Tag>BNA23</b:Tag>
    <b:SourceType>InternetSite</b:SourceType>
    <b:Guid>{A160A7ED-B577-4489-9FDB-0CB1B6CE03E7}</b:Guid>
    <b:Author>
      <b:Author>
        <b:Corporate>BNAMERICAS</b:Corporate>
      </b:Author>
    </b:Author>
    <b:Title>MULTINACIONALES CON FIBRA OPTICA EN COLOMBIA</b:Title>
    <b:InternetSiteTitle>bnamericas.com</b:InternetSiteTitle>
    <b:Year>2023</b:Year>
    <b:Month>02</b:Month>
    <b:Day>03</b:Day>
    <b:URL>https://www.bnamericas.com/es/noticias/claro-sigue-desplegando-fibra-optica-en- colombia</b:URL>
    <b:RefOrder>4</b:RefOrder>
  </b:Source>
  <b:Source>
    <b:Tag>MIN211</b:Tag>
    <b:SourceType>InternetSite</b:SourceType>
    <b:Guid>{A8181E6B-D27C-4624-8154-6AB4072FDB2D}</b:Guid>
    <b:Author>
      <b:Author>
        <b:Corporate>MINTIC</b:Corporate>
      </b:Author>
    </b:Author>
    <b:Title>Proyecto Nacional de Fibra Óptica</b:Title>
    <b:InternetSiteTitle>mintic.gov.co</b:InternetSiteTitle>
    <b:Year>2021</b:Year>
    <b:Month>08</b:Month>
    <b:Day>08</b:Day>
    <b:URL>https://mintic.gov.co/portal/inicio/Atencion-y-Servicio-a-la-Ciudadania/Preguntas- frecuentes/14551:Proyecto-Nacional-de-Fibra-Optica</b:URL>
    <b:RefOrder>5</b:RefOrder>
  </b:Source>
  <b:Source>
    <b:Tag>FOR23</b:Tag>
    <b:SourceType>InternetSite</b:SourceType>
    <b:Guid>{BE054944-AD0A-4FB1-BC40-4CC8EC3A37D7}</b:Guid>
    <b:Author>
      <b:Author>
        <b:Corporate>FORBES COLOMBIA</b:Corporate>
      </b:Author>
    </b:Author>
    <b:Title>PROBLEMAS DE FIBRA OPTICA EN COLOMBIA</b:Title>
    <b:InternetSiteTitle>forbes.co</b:InternetSiteTitle>
    <b:Year>2023</b:Year>
    <b:Month>01</b:Month>
    <b:Day>26</b:Day>
    <b:URL>https://forbes.co/2023/01/26/tecnologia/con- fibra-aerea-buscan-solucionar-problemas-de-conectividad-a-internet-en-choco</b:URL>
    <b:RefOrder>6</b:RefOrder>
  </b:Source>
  <b:Source>
    <b:Tag>MIC19</b:Tag>
    <b:SourceType>InternetSite</b:SourceType>
    <b:Guid>{093BD199-E50D-4A0F-8C6E-F587E13C97C3}</b:Guid>
    <b:Author>
      <b:Author>
        <b:Corporate>MICROSHIP BLOG</b:Corporate>
      </b:Author>
    </b:Author>
    <b:Title>ELEMENTOS PARA APERTURAR UNA SUCURSAL</b:Title>
    <b:InternetSiteTitle>microsip.com</b:InternetSiteTitle>
    <b:Year>2019</b:Year>
    <b:Month>08</b:Month>
    <b:Day>08</b:Day>
    <b:URL>https://www.microsip.com/blogs/abrir-una-sucursal</b:URL>
    <b:RefOrder>7</b:RefOrder>
  </b:Source>
  <b:Source>
    <b:Tag>SCI07</b:Tag>
    <b:SourceType>InternetSite</b:SourceType>
    <b:Guid>{0AA96CEB-7855-4053-9121-887E45F0576C}</b:Guid>
    <b:Author>
      <b:Author>
        <b:Corporate>SCIELO</b:Corporate>
      </b:Author>
    </b:Author>
    <b:Title>IMPORTANCIA DEL AHP PARA LA  TOMA DE DECISIONES</b:Title>
    <b:InternetSiteTitle>scielo.org</b:InternetSiteTitle>
    <b:Year>2007</b:Year>
    <b:Month>07</b:Month>
    <b:Day>02</b:Day>
    <b:URL>http://www.scielo.org.co/scielo.php?script=sci_arttext&amp;pid=S0120-35922007000200004</b:URL>
    <b:RefOrder>8</b:RefOrder>
  </b:Source>
  <b:Source>
    <b:Tag>HUR05</b:Tag>
    <b:SourceType>Report</b:SourceType>
    <b:Guid>{3840E125-7298-4B07-902B-CB91BDE2BFCB}</b:Guid>
    <b:Author>
      <b:Author>
        <b:NameList>
          <b:Person>
            <b:Last>HURTADO</b:Last>
            <b:First>G.</b:First>
            <b:Middle>B.</b:Middle>
          </b:Person>
        </b:NameList>
      </b:Author>
      <b:BookAuthor>
        <b:NameList>
          <b:Person>
            <b:Last>HURTADO</b:Last>
            <b:First>G.</b:First>
            <b:Middle>B.</b:Middle>
          </b:Person>
        </b:NameList>
      </b:BookAuthor>
    </b:Author>
    <b:Title>EL PROCESO DE ANALISIS JERARQUICO (AHP) COMO HERRAMIENTA PARA LA TOMA DE DECISIONES EN LA SELECCION DE PROVEEDORES</b:Title>
    <b:Year>2005</b:Year>
    <b:City>LINMA</b:City>
    <b:Publisher>DIGITALES UNMSM</b:Publisher>
    <b:RefOrder>25</b:RefOrder>
  </b:Source>
  <b:Source>
    <b:Tag>LAT21</b:Tag>
    <b:SourceType>InternetSite</b:SourceType>
    <b:Guid>{1A5D49E3-7D8E-4F0E-BB8A-07389B19A0D5}</b:Guid>
    <b:Author>
      <b:Author>
        <b:Corporate>LATIC SAS</b:Corporate>
      </b:Author>
    </b:Author>
    <b:Title>Conócenos</b:Title>
    <b:Year>2021</b:Year>
    <b:InternetSiteTitle>latic.com</b:InternetSiteTitle>
    <b:Month>02</b:Month>
    <b:Day>02</b:Day>
    <b:URL>https://latic.com.co/nosotros/</b:URL>
    <b:RefOrder>28</b:RefOrder>
  </b:Source>
  <b:Source>
    <b:Tag>ELT23</b:Tag>
    <b:SourceType>InternetSite</b:SourceType>
    <b:Guid>{04D4BA74-F451-4C0D-A89B-37F2CDBEA310}</b:Guid>
    <b:Author>
      <b:Author>
        <b:Corporate>EL TIEMPO</b:Corporate>
      </b:Author>
    </b:Author>
    <b:Title>Fibra óptica para 4 millones de hogares y empresas en Colombia</b:Title>
    <b:InternetSiteTitle>eltiempo.com</b:InternetSiteTitle>
    <b:Year>2023</b:Year>
    <b:Month>02</b:Month>
    <b:Day>28</b:Day>
    <b:URL>https://www.eltiempo.com/mas-contenido/fibra-optica-de-telefonica-movistar-para- colombia-745762</b:URL>
    <b:RefOrder>30</b:RefOrder>
  </b:Source>
  <b:Source>
    <b:Tag>CJD19</b:Tag>
    <b:SourceType>InternetSite</b:SourceType>
    <b:Guid>{946441AF-D509-4897-9E9B-98915B4A8A69}</b:Guid>
    <b:Author>
      <b:Author>
        <b:Corporate>C., J. D.</b:Corporate>
      </b:Author>
    </b:Author>
    <b:Title>EL VALOR PRESENTE NETO</b:Title>
    <b:InternetSiteTitle>pymesfuturo.com</b:InternetSiteTitle>
    <b:Year>2019</b:Year>
    <b:Month>12</b:Month>
    <b:Day>04</b:Day>
    <b:URL>https://www.pymesfuturo.com/vpneto.htm</b:URL>
    <b:RefOrder>26</b:RefOrder>
  </b:Source>
  <b:Source>
    <b:Tag>Dud20</b:Tag>
    <b:SourceType>InternetSite</b:SourceType>
    <b:Guid>{659616B9-1FEA-4AB8-8CC2-81B9383A0E2C}</b:Guid>
    <b:Author>
      <b:Author>
        <b:NameList>
          <b:Person>
            <b:Last>Dudkin</b:Last>
            <b:First>A</b:First>
          </b:Person>
        </b:NameList>
      </b:Author>
    </b:Author>
    <b:Title>DISTRIBUCIÓN EN PLANTA, CALCULO Y UBICACIÓN DE MAQUINAS</b:Title>
    <b:InternetSiteTitle>academia.edu</b:InternetSiteTitle>
    <b:Year>2020</b:Year>
    <b:Month>07</b:Month>
    <b:Day>02</b:Day>
    <b:URL>https://www.academia.edu/13007867/TEMA_NO_3_DISTRIBUCI%C3%93N_EN_ PLANTA_CALCULO_Y_UBICACI%C3%93N_DE_MAQUINAS_4_1_Distribuci%C3%B3n_en_planta</b:URL>
    <b:RefOrder>27</b:RefOrder>
  </b:Source>
  <b:Source>
    <b:Tag>Mil08</b:Tag>
    <b:SourceType>InternetSite</b:SourceType>
    <b:Guid>{999870E1-A79E-46A9-8EF2-1C33DF5FB057}</b:Guid>
    <b:Author>
      <b:Author>
        <b:NameList>
          <b:Person>
            <b:Last>Millan</b:Last>
            <b:First>R</b:First>
          </b:Person>
        </b:NameList>
      </b:Author>
    </b:Author>
    <b:Title>Gpon (Gigabit Passive Optixal Nelwork)</b:Title>
    <b:InternetSiteTitle>ramonmillan.com</b:InternetSiteTitle>
    <b:Year>2008</b:Year>
    <b:Month>12</b:Month>
    <b:Day>16</b:Day>
    <b:URL>http://www.ramonmillan.com/documentos/gpon.pdf</b:URL>
    <b:RefOrder>22</b:RefOrder>
  </b:Source>
  <b:Source>
    <b:Tag>MIN14</b:Tag>
    <b:SourceType>InternetSite</b:SourceType>
    <b:Guid>{E6094E6E-A42E-4E6C-82E4-CE8E640508F1}</b:Guid>
    <b:Author>
      <b:Author>
        <b:Corporate>MINTIC</b:Corporate>
      </b:Author>
    </b:Author>
    <b:Title>vive digital</b:Title>
    <b:InternetSiteTitle>mintic.gov</b:InternetSiteTitle>
    <b:Year>2014</b:Year>
    <b:Month>03</b:Month>
    <b:Day>22</b:Day>
    <b:URL>http://www.mintic.gov.co/portal/vivedigital/612/w3-article-5342.html</b:URL>
    <b:RefOrder>20</b:RefOrder>
  </b:Source>
  <b:Source>
    <b:Tag>Mor04</b:Tag>
    <b:SourceType>InternetSite</b:SourceType>
    <b:Guid>{37A98BB3-0F2A-4B90-9ED8-9A0E2A280444}</b:Guid>
    <b:Author>
      <b:Author>
        <b:NameList>
          <b:Person>
            <b:Last>Moreno</b:Last>
            <b:First>V.</b:First>
          </b:Person>
        </b:NameList>
      </b:Author>
    </b:Author>
    <b:Title>¿Qué es un SFP óptico?</b:Title>
    <b:InternetSiteTitle>vam-comunicacionesferroviarias.blogspot</b:InternetSiteTitle>
    <b:Year>2004</b:Year>
    <b:Month>10</b:Month>
    <b:Day>22</b:Day>
    <b:URL>http://vam-comunicacionesferroviarias.blogspot.com/2012/11/que-es-un-sfp-optico.html</b:URL>
    <b:RefOrder>9</b:RefOrder>
  </b:Source>
  <b:Source>
    <b:Tag>Nov14</b:Tag>
    <b:SourceType>InternetSite</b:SourceType>
    <b:Guid>{D0226D6A-3BCE-4D7F-AFD1-4110AFFE1FF9}</b:Guid>
    <b:Author>
      <b:Author>
        <b:NameList>
          <b:Person>
            <b:Last>Novita</b:Last>
            <b:First>A</b:First>
          </b:Person>
        </b:NameList>
      </b:Author>
    </b:Author>
    <b:Title>Alcaldia de Novita</b:Title>
    <b:InternetSiteTitle>www.novita-choco.gov.co</b:InternetSiteTitle>
    <b:Year>2014</b:Year>
    <b:Month>10</b:Month>
    <b:Day>26</b:Day>
    <b:URL>http://www.novita-choco.gov.co/index.shtml#8</b:URL>
    <b:RefOrder>21</b:RefOrder>
  </b:Source>
  <b:Source>
    <b:Tag>NAN19</b:Tag>
    <b:SourceType>InternetSite</b:SourceType>
    <b:Guid>{E26F9171-3853-40E5-B8E9-C56F29BA6F06}</b:Guid>
    <b:Author>
      <b:Author>
        <b:NameList>
          <b:Person>
            <b:Last>NANTES</b:Last>
            <b:First>E.</b:First>
            <b:Middle>A.</b:Middle>
          </b:Person>
        </b:NameList>
      </b:Author>
    </b:Author>
    <b:Title>EL MÉTODO ANALYTIC HIERARCHY PROCESS PARA LA TOMA</b:Title>
    <b:InternetSiteTitle>fvillarreal</b:InternetSiteTitle>
    <b:Year>2019</b:Year>
    <b:Month>03</b:Month>
    <b:Day>02</b:Day>
    <b:URL>file:///C:/Users/USUARIO/Downloads/fvillarreal,+6.+T4601.pdf</b:URL>
    <b:RefOrder>16</b:RefOrder>
  </b:Source>
  <b:Source>
    <b:Tag>Car09</b:Tag>
    <b:SourceType>InternetSite</b:SourceType>
    <b:Guid>{6A8FF93B-4D28-4AD4-BF3A-960D981DCF1F}</b:Guid>
    <b:Author>
      <b:Author>
        <b:NameList>
          <b:Person>
            <b:Last>Carmona Giraldo</b:Last>
            <b:First>P.</b:First>
            <b:Middle>A</b:Middle>
          </b:Person>
        </b:NameList>
      </b:Author>
    </b:Author>
    <b:Title>Diseño y simulación de una RED ÓPTICA PASIVA (PON) para prestar servicios.</b:Title>
    <b:InternetSiteTitle>hdl.handle.net</b:InternetSiteTitle>
    <b:Year>2009</b:Year>
    <b:Month>02</b:Month>
    <b:Day>02</b:Day>
    <b:URL>http://hdl.handle.net/10785/1530</b:URL>
    <b:RefOrder>19</b:RefOrder>
  </b:Source>
  <b:Source>
    <b:Tag>Cas19</b:Tag>
    <b:SourceType>InternetSite</b:SourceType>
    <b:Guid>{D86D711E-F73D-4E82-8D94-6EC392404F51}</b:Guid>
    <b:Author>
      <b:Author>
        <b:NameList>
          <b:Person>
            <b:Last>Castillo</b:Last>
            <b:First>J.</b:First>
            <b:Middle>A.</b:Middle>
          </b:Person>
        </b:NameList>
      </b:Author>
    </b:Author>
    <b:Title>Fibra óptica: qué es, para qué se usa y cómo funciona</b:Title>
    <b:InternetSiteTitle>profesionalreview.com</b:InternetSiteTitle>
    <b:Year>2019</b:Year>
    <b:Month>02</b:Month>
    <b:Day>15</b:Day>
    <b:URL>https://www.profesionalreview.com/2019/02/15/fibraoptica-que-es/</b:URL>
    <b:RefOrder>29</b:RefOrder>
  </b:Source>
  <b:Source>
    <b:Tag>Cev14</b:Tag>
    <b:SourceType>Report</b:SourceType>
    <b:Guid>{AEAEED46-C668-419C-ADFD-C2854AB12693}</b:Guid>
    <b:Author>
      <b:Author>
        <b:NameList>
          <b:Person>
            <b:Last>Cevallos Salazar</b:Last>
            <b:First>G.</b:First>
            <b:Middle>K.</b:Middle>
          </b:Person>
        </b:NameList>
      </b:Author>
    </b:Author>
    <b:Title>Diseño y Simulación de una red de acceso para brindar servicios</b:Title>
    <b:Year>2014</b:Year>
    <b:Publisher>Repositorio InstitucionaL</b:Publisher>
    <b:City>AMBATO</b:City>
    <b:RefOrder>10</b:RefOrder>
  </b:Source>
  <b:Source>
    <b:Tag>Cor14</b:Tag>
    <b:SourceType>InternetSite</b:SourceType>
    <b:Guid>{0B8E2FE2-B7B9-41DD-8E2B-7A56131D78A5}</b:Guid>
    <b:Author>
      <b:Author>
        <b:NameList>
          <b:Person>
            <b:Last>Cortes</b:Last>
            <b:First>H.</b:First>
            <b:Middle>G.</b:Middle>
          </b:Person>
        </b:NameList>
      </b:Author>
    </b:Author>
    <b:Title>Cálculo del ancho de banda</b:Title>
    <b:Year>2014</b:Year>
    <b:InternetSiteTitle>tecnoseguro.com</b:InternetSiteTitle>
    <b:Month>04</b:Month>
    <b:Day>04</b:Day>
    <b:URL>https://www.tecnoseguro.com/tutoriales/cctv/calculo-del-ancho-debanda-nominal-vs-efectivo</b:URL>
    <b:RefOrder>2</b:RefOrder>
  </b:Source>
</b:Sources>
</file>

<file path=customXml/itemProps1.xml><?xml version="1.0" encoding="utf-8"?>
<ds:datastoreItem xmlns:ds="http://schemas.openxmlformats.org/officeDocument/2006/customXml" ds:itemID="{3F55C1DC-31E1-4D7C-8BD8-1B79397290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58</Pages>
  <Words>16277</Words>
  <Characters>89529</Characters>
  <Application>Microsoft Office Word</Application>
  <DocSecurity>0</DocSecurity>
  <Lines>746</Lines>
  <Paragraphs>211</Paragraphs>
  <ScaleCrop>false</ScaleCrop>
  <HeadingPairs>
    <vt:vector size="2" baseType="variant">
      <vt:variant>
        <vt:lpstr>Título</vt:lpstr>
      </vt:variant>
      <vt:variant>
        <vt:i4>1</vt:i4>
      </vt:variant>
    </vt:vector>
  </HeadingPairs>
  <TitlesOfParts>
    <vt:vector size="1" baseType="lpstr">
      <vt:lpstr>Microsoft Word - 1.1 ParraWilson-CarreñoDavid2022</vt:lpstr>
    </vt:vector>
  </TitlesOfParts>
  <Company/>
  <LinksUpToDate>false</LinksUpToDate>
  <CharactersWithSpaces>105595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- 1.1 ParraWilson-CarreñoDavid2022</dc:title>
  <dc:creator>USUARIO</dc:creator>
  <cp:lastModifiedBy>wilson david parra hernandez</cp:lastModifiedBy>
  <cp:revision>7</cp:revision>
  <cp:lastPrinted>2024-06-16T05:28:00Z</cp:lastPrinted>
  <dcterms:created xsi:type="dcterms:W3CDTF">2024-07-03T22:59:00Z</dcterms:created>
  <dcterms:modified xsi:type="dcterms:W3CDTF">2024-09-15T14:54:00Z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2023-08-03T00:00:00Z</vt:filetime>
  </property>
  <property fmtid="{D5CDD505-2E9C-101B-9397-08002B2CF9AE}" pid="3" name="LastSaved">
    <vt:filetime>2023-10-24T00:00:00Z</vt:filetime>
  </property>
</Properties>
</file>